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FE7" w:rsidRPr="001F1F86" w:rsidRDefault="00993FE7" w:rsidP="00993FE7">
      <w:pPr>
        <w:rPr>
          <w:rFonts w:ascii="Bookman Old Style" w:hAnsi="Bookman Old Style"/>
        </w:rPr>
      </w:pPr>
      <w:r w:rsidRPr="001F1F86">
        <w:rPr>
          <w:rFonts w:ascii="Bookman Old Style" w:hAnsi="Bookman Old Style"/>
          <w:color w:val="FFFFFF" w:themeColor="background1"/>
        </w:rPr>
        <w:t xml:space="preserve">EEEEEN      </w:t>
      </w:r>
      <w:r w:rsidRPr="001F1F86">
        <w:rPr>
          <w:rFonts w:ascii="Bookman Old Style" w:hAnsi="Bookman Old Style"/>
        </w:rPr>
        <w:t>BIOLOGY AND HEALTH SCIENCES</w:t>
      </w:r>
      <w:r w:rsidR="00A553E4">
        <w:rPr>
          <w:rFonts w:ascii="Bookman Old Style" w:hAnsi="Bookman Old Style"/>
        </w:rPr>
        <w:t xml:space="preserve"> </w:t>
      </w:r>
      <w:r w:rsidRPr="001F1F86">
        <w:rPr>
          <w:rFonts w:ascii="Bookman Old Style" w:hAnsi="Bookman Old Style"/>
        </w:rPr>
        <w:t>FOR SENIOR TWO</w:t>
      </w:r>
    </w:p>
    <w:p w:rsidR="00993FE7" w:rsidRPr="001F1F86" w:rsidRDefault="00993FE7" w:rsidP="00993FE7">
      <w:pPr>
        <w:rPr>
          <w:rFonts w:ascii="Bookman Old Style" w:hAnsi="Bookman Old Style"/>
          <w:b/>
        </w:rPr>
      </w:pPr>
      <w:r w:rsidRPr="001F1F86">
        <w:rPr>
          <w:rFonts w:ascii="Bookman Old Style" w:hAnsi="Bookman Old Style"/>
        </w:rPr>
        <w:t xml:space="preserve">                     </w:t>
      </w:r>
      <w:r w:rsidRPr="001F1F86">
        <w:rPr>
          <w:rFonts w:ascii="Bookman Old Style" w:hAnsi="Bookman Old Style"/>
          <w:b/>
        </w:rPr>
        <w:t>UNIT1:  CLASSIFICATION OF KINGDOM ANIMALIA</w:t>
      </w:r>
    </w:p>
    <w:p w:rsidR="00993FE7" w:rsidRPr="001F1F86" w:rsidRDefault="00993FE7" w:rsidP="00993FE7">
      <w:pPr>
        <w:pStyle w:val="Default"/>
        <w:rPr>
          <w:rFonts w:ascii="Bookman Old Style" w:hAnsi="Bookman Old Style"/>
          <w:sz w:val="22"/>
          <w:szCs w:val="22"/>
        </w:rPr>
      </w:pPr>
      <w:r w:rsidRPr="001F1F86">
        <w:rPr>
          <w:rFonts w:ascii="Bookman Old Style" w:hAnsi="Bookman Old Style"/>
          <w:sz w:val="22"/>
          <w:szCs w:val="22"/>
        </w:rPr>
        <w:t xml:space="preserve">                     </w:t>
      </w:r>
    </w:p>
    <w:p w:rsidR="00993FE7" w:rsidRPr="001F1F86" w:rsidRDefault="00993FE7" w:rsidP="00993FE7">
      <w:pPr>
        <w:ind w:left="60"/>
        <w:rPr>
          <w:rFonts w:ascii="Bookman Old Style" w:hAnsi="Bookman Old Style"/>
        </w:rPr>
      </w:pPr>
      <w:r w:rsidRPr="001F1F86">
        <w:rPr>
          <w:rFonts w:ascii="Bookman Old Style" w:hAnsi="Bookman Old Style"/>
          <w:b/>
          <w:bCs/>
        </w:rPr>
        <w:t xml:space="preserve">     </w:t>
      </w:r>
      <w:r w:rsidRPr="001F1F86">
        <w:rPr>
          <w:rFonts w:ascii="Bookman Old Style" w:eastAsia="Book Antiqua" w:hAnsi="Bookman Old Style" w:cs="Book Antiqua"/>
        </w:rPr>
        <w:t>The kingdom animalia is divided into two major groups such as:</w:t>
      </w:r>
    </w:p>
    <w:p w:rsidR="00993FE7" w:rsidRPr="001F1F86" w:rsidRDefault="00993FE7" w:rsidP="00993FE7">
      <w:pPr>
        <w:numPr>
          <w:ilvl w:val="1"/>
          <w:numId w:val="1"/>
        </w:numPr>
        <w:tabs>
          <w:tab w:val="left" w:pos="720"/>
        </w:tabs>
        <w:spacing w:after="0" w:line="237" w:lineRule="auto"/>
        <w:ind w:left="720" w:hanging="360"/>
        <w:rPr>
          <w:rFonts w:ascii="Bookman Old Style" w:eastAsia="Book Antiqua" w:hAnsi="Bookman Old Style" w:cs="Book Antiqua"/>
        </w:rPr>
      </w:pPr>
      <w:r w:rsidRPr="001F1F86">
        <w:rPr>
          <w:rFonts w:ascii="Bookman Old Style" w:eastAsia="Book Antiqua" w:hAnsi="Bookman Old Style" w:cs="Book Antiqua"/>
          <w:b/>
          <w:bCs/>
        </w:rPr>
        <w:t xml:space="preserve">Invertebrates </w:t>
      </w:r>
      <w:r w:rsidRPr="001F1F86">
        <w:rPr>
          <w:rFonts w:ascii="Bookman Old Style" w:eastAsia="Book Antiqua" w:hAnsi="Bookman Old Style" w:cs="Book Antiqua"/>
        </w:rPr>
        <w:t>(non-chordate invertebrates ) and</w:t>
      </w:r>
    </w:p>
    <w:p w:rsidR="00993FE7" w:rsidRPr="001F1F86" w:rsidRDefault="00993FE7" w:rsidP="00993FE7">
      <w:pPr>
        <w:spacing w:line="45" w:lineRule="exact"/>
        <w:rPr>
          <w:rFonts w:ascii="Bookman Old Style" w:eastAsia="Book Antiqua" w:hAnsi="Bookman Old Style" w:cs="Book Antiqua"/>
        </w:rPr>
      </w:pPr>
    </w:p>
    <w:p w:rsidR="00993FE7" w:rsidRPr="001F1F86" w:rsidRDefault="00993FE7" w:rsidP="00993FE7">
      <w:pPr>
        <w:numPr>
          <w:ilvl w:val="1"/>
          <w:numId w:val="1"/>
        </w:numPr>
        <w:tabs>
          <w:tab w:val="left" w:pos="720"/>
        </w:tabs>
        <w:spacing w:after="0" w:line="240" w:lineRule="auto"/>
        <w:ind w:left="720" w:hanging="360"/>
        <w:rPr>
          <w:rFonts w:ascii="Bookman Old Style" w:eastAsia="Book Antiqua" w:hAnsi="Bookman Old Style" w:cs="Book Antiqua"/>
        </w:rPr>
      </w:pPr>
      <w:r w:rsidRPr="001F1F86">
        <w:rPr>
          <w:rFonts w:ascii="Bookman Old Style" w:eastAsia="Book Antiqua" w:hAnsi="Bookman Old Style" w:cs="Book Antiqua"/>
          <w:b/>
          <w:bCs/>
        </w:rPr>
        <w:t>Vertebrates</w:t>
      </w:r>
      <w:r w:rsidRPr="001F1F86">
        <w:rPr>
          <w:rFonts w:ascii="Bookman Old Style" w:eastAsia="Book Antiqua" w:hAnsi="Bookman Old Style" w:cs="Book Antiqua"/>
        </w:rPr>
        <w:t>.</w:t>
      </w:r>
    </w:p>
    <w:p w:rsidR="00993FE7" w:rsidRPr="001F1F86" w:rsidRDefault="00993FE7" w:rsidP="00993FE7">
      <w:pPr>
        <w:spacing w:line="246" w:lineRule="exact"/>
        <w:rPr>
          <w:rFonts w:ascii="Bookman Old Style" w:eastAsia="Book Antiqua" w:hAnsi="Bookman Old Style" w:cs="Book Antiqua"/>
        </w:rPr>
      </w:pPr>
    </w:p>
    <w:p w:rsidR="00993FE7" w:rsidRPr="001F1F86" w:rsidRDefault="00993FE7" w:rsidP="00993FE7">
      <w:pPr>
        <w:rPr>
          <w:rFonts w:ascii="Bookman Old Style" w:eastAsia="Book Antiqua" w:hAnsi="Bookman Old Style" w:cs="Book Antiqua"/>
        </w:rPr>
      </w:pPr>
      <w:r>
        <w:rPr>
          <w:rFonts w:ascii="Bookman Old Style" w:eastAsia="Cambria" w:hAnsi="Bookman Old Style" w:cs="Cambria"/>
          <w:b/>
          <w:bCs/>
        </w:rPr>
        <w:t xml:space="preserve">                   </w:t>
      </w:r>
      <w:r w:rsidRPr="001F1F86">
        <w:rPr>
          <w:rFonts w:ascii="Bookman Old Style" w:eastAsia="Cambria" w:hAnsi="Bookman Old Style" w:cs="Cambria"/>
          <w:b/>
          <w:bCs/>
        </w:rPr>
        <w:t>1</w:t>
      </w:r>
      <w:r>
        <w:rPr>
          <w:rFonts w:ascii="Bookman Old Style" w:eastAsia="Cambria" w:hAnsi="Bookman Old Style" w:cs="Cambria"/>
          <w:b/>
          <w:bCs/>
        </w:rPr>
        <w:t>.1 General characteristics</w:t>
      </w:r>
      <w:r w:rsidRPr="001F1F86">
        <w:rPr>
          <w:rFonts w:ascii="Bookman Old Style" w:eastAsia="Cambria" w:hAnsi="Bookman Old Style" w:cs="Cambria"/>
          <w:b/>
          <w:bCs/>
        </w:rPr>
        <w:t xml:space="preserve"> of animals.</w:t>
      </w:r>
    </w:p>
    <w:p w:rsidR="00993FE7" w:rsidRPr="001F1F86" w:rsidRDefault="00993FE7" w:rsidP="00993FE7">
      <w:pPr>
        <w:rPr>
          <w:rFonts w:ascii="Bookman Old Style" w:hAnsi="Bookman Old Style"/>
        </w:rPr>
      </w:pPr>
      <w:r w:rsidRPr="001F1F86">
        <w:rPr>
          <w:rFonts w:ascii="Bookman Old Style" w:eastAsia="Book Antiqua" w:hAnsi="Bookman Old Style" w:cs="Book Antiqua"/>
        </w:rPr>
        <w:t>General characteristics of animal kingdoms are:</w:t>
      </w:r>
    </w:p>
    <w:p w:rsidR="00993FE7" w:rsidRPr="001F1F86" w:rsidRDefault="00993FE7" w:rsidP="00993FE7">
      <w:pPr>
        <w:numPr>
          <w:ilvl w:val="0"/>
          <w:numId w:val="2"/>
        </w:numPr>
        <w:tabs>
          <w:tab w:val="left" w:pos="720"/>
        </w:tabs>
        <w:spacing w:after="0" w:line="237" w:lineRule="auto"/>
        <w:ind w:left="720" w:hanging="360"/>
        <w:rPr>
          <w:rFonts w:ascii="Bookman Old Style" w:eastAsia="Book Antiqua" w:hAnsi="Bookman Old Style" w:cs="Book Antiqua"/>
        </w:rPr>
      </w:pPr>
      <w:r w:rsidRPr="001F1F86">
        <w:rPr>
          <w:rFonts w:ascii="Bookman Old Style" w:eastAsia="Book Antiqua" w:hAnsi="Bookman Old Style" w:cs="Book Antiqua"/>
        </w:rPr>
        <w:t>All are multicellular</w:t>
      </w:r>
      <w:r>
        <w:rPr>
          <w:rFonts w:ascii="Bookman Old Style" w:eastAsia="Book Antiqua" w:hAnsi="Bookman Old Style" w:cs="Book Antiqua"/>
        </w:rPr>
        <w:t xml:space="preserve"> : This</w:t>
      </w:r>
      <w:r w:rsidRPr="001F1F86">
        <w:rPr>
          <w:rFonts w:ascii="Bookman Old Style" w:eastAsia="Book Antiqua" w:hAnsi="Bookman Old Style" w:cs="Book Antiqua"/>
        </w:rPr>
        <w:t xml:space="preserve"> means that their body consist of multiple cells</w:t>
      </w:r>
    </w:p>
    <w:p w:rsidR="00993FE7" w:rsidRPr="001F1F86" w:rsidRDefault="00993FE7" w:rsidP="00993FE7">
      <w:pPr>
        <w:spacing w:line="45" w:lineRule="exact"/>
        <w:rPr>
          <w:rFonts w:ascii="Bookman Old Style" w:eastAsia="Book Antiqua" w:hAnsi="Bookman Old Style" w:cs="Book Antiqua"/>
        </w:rPr>
      </w:pPr>
    </w:p>
    <w:p w:rsidR="00993FE7" w:rsidRPr="001F1F86" w:rsidRDefault="00993FE7" w:rsidP="00993FE7">
      <w:pPr>
        <w:numPr>
          <w:ilvl w:val="0"/>
          <w:numId w:val="2"/>
        </w:numPr>
        <w:tabs>
          <w:tab w:val="left" w:pos="720"/>
        </w:tabs>
        <w:spacing w:after="0" w:line="240" w:lineRule="auto"/>
        <w:ind w:left="720" w:hanging="360"/>
        <w:rPr>
          <w:rFonts w:ascii="Bookman Old Style" w:eastAsia="Book Antiqua" w:hAnsi="Bookman Old Style" w:cs="Book Antiqua"/>
        </w:rPr>
      </w:pPr>
      <w:r w:rsidRPr="001F1F86">
        <w:rPr>
          <w:rFonts w:ascii="Bookman Old Style" w:eastAsia="Book Antiqua" w:hAnsi="Bookman Old Style" w:cs="Book Antiqua"/>
        </w:rPr>
        <w:t>Eukaryotic organisms</w:t>
      </w:r>
      <w:r>
        <w:rPr>
          <w:rFonts w:ascii="Bookman Old Style" w:eastAsia="Book Antiqua" w:hAnsi="Bookman Old Style" w:cs="Book Antiqua"/>
        </w:rPr>
        <w:t xml:space="preserve">: made by </w:t>
      </w:r>
      <w:r w:rsidRPr="001F1F86">
        <w:rPr>
          <w:rFonts w:ascii="Bookman Old Style" w:eastAsia="Book Antiqua" w:hAnsi="Bookman Old Style" w:cs="Book Antiqua"/>
        </w:rPr>
        <w:t>eukaryotic cells, those have membrane –bound nuclei and organelles</w:t>
      </w:r>
      <w:r>
        <w:rPr>
          <w:rFonts w:ascii="Bookman Old Style" w:eastAsia="Book Antiqua" w:hAnsi="Bookman Old Style" w:cs="Book Antiqua"/>
        </w:rPr>
        <w:t>.</w:t>
      </w:r>
    </w:p>
    <w:p w:rsidR="00993FE7" w:rsidRPr="001F1F86" w:rsidRDefault="00993FE7" w:rsidP="00993FE7">
      <w:pPr>
        <w:spacing w:line="45" w:lineRule="exact"/>
        <w:rPr>
          <w:rFonts w:ascii="Bookman Old Style" w:eastAsia="Book Antiqua" w:hAnsi="Bookman Old Style" w:cs="Book Antiqua"/>
        </w:rPr>
      </w:pPr>
    </w:p>
    <w:p w:rsidR="00993FE7" w:rsidRPr="001F1F86" w:rsidRDefault="00993FE7" w:rsidP="00993FE7">
      <w:pPr>
        <w:numPr>
          <w:ilvl w:val="0"/>
          <w:numId w:val="2"/>
        </w:numPr>
        <w:tabs>
          <w:tab w:val="left" w:pos="720"/>
        </w:tabs>
        <w:spacing w:after="0" w:line="240" w:lineRule="auto"/>
        <w:ind w:left="720" w:hanging="360"/>
        <w:rPr>
          <w:rFonts w:ascii="Bookman Old Style" w:eastAsia="Book Antiqua" w:hAnsi="Bookman Old Style" w:cs="Book Antiqua"/>
        </w:rPr>
      </w:pPr>
      <w:r w:rsidRPr="001F1F86">
        <w:rPr>
          <w:rFonts w:ascii="Bookman Old Style" w:eastAsia="Book Antiqua" w:hAnsi="Bookman Old Style" w:cs="Book Antiqua"/>
        </w:rPr>
        <w:t>Heterotrophs</w:t>
      </w:r>
      <w:r>
        <w:rPr>
          <w:rFonts w:ascii="Bookman Old Style" w:eastAsia="Book Antiqua" w:hAnsi="Bookman Old Style" w:cs="Book Antiqua"/>
        </w:rPr>
        <w:t xml:space="preserve">: </w:t>
      </w:r>
      <w:r w:rsidRPr="001F1F86">
        <w:rPr>
          <w:rFonts w:ascii="Bookman Old Style" w:eastAsia="Book Antiqua" w:hAnsi="Bookman Old Style" w:cs="Book Antiqua"/>
        </w:rPr>
        <w:t>meaning to ingest carbon in other organisms, such as plant and animals to sustain life.</w:t>
      </w:r>
    </w:p>
    <w:p w:rsidR="00993FE7" w:rsidRPr="001F1F86" w:rsidRDefault="00993FE7" w:rsidP="00993FE7">
      <w:pPr>
        <w:spacing w:line="44" w:lineRule="exact"/>
        <w:rPr>
          <w:rFonts w:ascii="Bookman Old Style" w:eastAsia="Book Antiqua" w:hAnsi="Bookman Old Style" w:cs="Book Antiqua"/>
        </w:rPr>
      </w:pPr>
    </w:p>
    <w:p w:rsidR="00993FE7" w:rsidRPr="001F1F86" w:rsidRDefault="00993FE7" w:rsidP="00993FE7">
      <w:pPr>
        <w:numPr>
          <w:ilvl w:val="0"/>
          <w:numId w:val="2"/>
        </w:numPr>
        <w:tabs>
          <w:tab w:val="left" w:pos="720"/>
        </w:tabs>
        <w:spacing w:after="0" w:line="240" w:lineRule="auto"/>
        <w:ind w:left="720" w:hanging="360"/>
        <w:rPr>
          <w:rFonts w:ascii="Bookman Old Style" w:eastAsia="Book Antiqua" w:hAnsi="Bookman Old Style" w:cs="Book Antiqua"/>
        </w:rPr>
      </w:pPr>
      <w:r w:rsidRPr="001F1F86">
        <w:rPr>
          <w:rFonts w:ascii="Bookman Old Style" w:eastAsia="Book Antiqua" w:hAnsi="Bookman Old Style" w:cs="Book Antiqua"/>
        </w:rPr>
        <w:t>No cell wall</w:t>
      </w:r>
      <w:r>
        <w:rPr>
          <w:rFonts w:ascii="Bookman Old Style" w:eastAsia="Book Antiqua" w:hAnsi="Bookman Old Style" w:cs="Book Antiqua"/>
        </w:rPr>
        <w:t>s in their cells.</w:t>
      </w:r>
    </w:p>
    <w:p w:rsidR="00993FE7" w:rsidRPr="001F1F86" w:rsidRDefault="00993FE7" w:rsidP="00993FE7">
      <w:pPr>
        <w:spacing w:line="58" w:lineRule="exact"/>
        <w:rPr>
          <w:rFonts w:ascii="Bookman Old Style" w:hAnsi="Bookman Old Style"/>
        </w:rPr>
      </w:pPr>
    </w:p>
    <w:p w:rsidR="00993FE7" w:rsidRDefault="00993FE7" w:rsidP="00993FE7">
      <w:pPr>
        <w:spacing w:line="238" w:lineRule="auto"/>
        <w:ind w:right="20"/>
        <w:rPr>
          <w:rFonts w:ascii="Bookman Old Style" w:eastAsia="Book Antiqua" w:hAnsi="Bookman Old Style" w:cs="Book Antiqua"/>
        </w:rPr>
      </w:pPr>
      <w:r w:rsidRPr="001F1F86">
        <w:rPr>
          <w:rFonts w:ascii="Bookman Old Style" w:eastAsia="Book Antiqua" w:hAnsi="Bookman Old Style" w:cs="Book Antiqua"/>
        </w:rPr>
        <w:t xml:space="preserve">  </w:t>
      </w:r>
      <w:r>
        <w:rPr>
          <w:rFonts w:ascii="Bookman Old Style" w:eastAsia="Book Antiqua" w:hAnsi="Bookman Old Style" w:cs="Book Antiqua"/>
        </w:rPr>
        <w:t xml:space="preserve">   -  </w:t>
      </w:r>
      <w:r w:rsidRPr="001F1F86">
        <w:rPr>
          <w:rFonts w:ascii="Bookman Old Style" w:eastAsia="Book Antiqua" w:hAnsi="Bookman Old Style" w:cs="Book Antiqua"/>
        </w:rPr>
        <w:t>Sexual reproduction is another characteri</w:t>
      </w:r>
      <w:r>
        <w:rPr>
          <w:rFonts w:ascii="Bookman Old Style" w:eastAsia="Book Antiqua" w:hAnsi="Bookman Old Style" w:cs="Book Antiqua"/>
        </w:rPr>
        <w:t>stic shared by most,but not all</w:t>
      </w:r>
      <w:r w:rsidRPr="001F1F86">
        <w:rPr>
          <w:rFonts w:ascii="Bookman Old Style" w:eastAsia="Book Antiqua" w:hAnsi="Bookman Old Style" w:cs="Book Antiqua"/>
        </w:rPr>
        <w:t xml:space="preserve"> animals.</w:t>
      </w:r>
    </w:p>
    <w:p w:rsidR="00993FE7" w:rsidRDefault="00993FE7" w:rsidP="00993FE7">
      <w:pPr>
        <w:spacing w:line="238" w:lineRule="auto"/>
        <w:ind w:right="20"/>
        <w:rPr>
          <w:rFonts w:ascii="Bookman Old Style" w:eastAsia="Book Antiqua" w:hAnsi="Bookman Old Style" w:cs="Book Antiqua"/>
        </w:rPr>
      </w:pPr>
      <w:r>
        <w:rPr>
          <w:rFonts w:ascii="Bookman Old Style" w:eastAsia="Book Antiqua" w:hAnsi="Bookman Old Style" w:cs="Book Antiqua"/>
        </w:rPr>
        <w:t xml:space="preserve">     - They respond to external stimuli.</w:t>
      </w:r>
    </w:p>
    <w:p w:rsidR="00993FE7" w:rsidRDefault="00993FE7" w:rsidP="00993FE7">
      <w:pPr>
        <w:spacing w:line="238" w:lineRule="auto"/>
        <w:ind w:right="20"/>
        <w:rPr>
          <w:rFonts w:ascii="Bookman Old Style" w:eastAsia="Book Antiqua" w:hAnsi="Bookman Old Style" w:cs="Book Antiqua"/>
        </w:rPr>
      </w:pPr>
      <w:r>
        <w:rPr>
          <w:rFonts w:ascii="Bookman Old Style" w:eastAsia="Book Antiqua" w:hAnsi="Bookman Old Style" w:cs="Book Antiqua"/>
        </w:rPr>
        <w:t xml:space="preserve">     - Their cells are differentiated into tissues and organs.</w:t>
      </w:r>
    </w:p>
    <w:p w:rsidR="00993FE7" w:rsidRDefault="00993FE7" w:rsidP="00993FE7">
      <w:pPr>
        <w:rPr>
          <w:rFonts w:ascii="Bookman Old Style" w:hAnsi="Bookman Old Style"/>
        </w:rPr>
      </w:pPr>
    </w:p>
    <w:p w:rsidR="00993FE7" w:rsidRPr="001F1F86" w:rsidRDefault="00993FE7" w:rsidP="00993FE7">
      <w:pPr>
        <w:rPr>
          <w:rFonts w:ascii="Bookman Old Style" w:hAnsi="Bookman Old Style"/>
        </w:rPr>
      </w:pPr>
      <w:r>
        <w:rPr>
          <w:rFonts w:ascii="Bookman Old Style" w:hAnsi="Bookman Old Style"/>
        </w:rPr>
        <w:t xml:space="preserve">    </w:t>
      </w:r>
      <w:r>
        <w:rPr>
          <w:rFonts w:ascii="Bookman Old Style" w:eastAsia="Cambria" w:hAnsi="Bookman Old Style" w:cs="Cambria"/>
          <w:b/>
          <w:bCs/>
        </w:rPr>
        <w:t xml:space="preserve">1. </w:t>
      </w:r>
      <w:r w:rsidRPr="001F1F86">
        <w:rPr>
          <w:rFonts w:ascii="Bookman Old Style" w:eastAsia="Cambria" w:hAnsi="Bookman Old Style" w:cs="Cambria"/>
          <w:b/>
          <w:bCs/>
        </w:rPr>
        <w:t>2.</w:t>
      </w:r>
      <w:r>
        <w:rPr>
          <w:rFonts w:ascii="Bookman Old Style" w:eastAsia="Cambria" w:hAnsi="Bookman Old Style" w:cs="Cambria"/>
          <w:b/>
          <w:bCs/>
        </w:rPr>
        <w:t xml:space="preserve"> </w:t>
      </w:r>
      <w:r w:rsidRPr="001F1F86">
        <w:rPr>
          <w:rFonts w:ascii="Bookman Old Style" w:eastAsia="Cambria" w:hAnsi="Bookman Old Style" w:cs="Cambria"/>
          <w:b/>
          <w:bCs/>
        </w:rPr>
        <w:t>The common features of chordates</w:t>
      </w:r>
      <w:r>
        <w:rPr>
          <w:rFonts w:ascii="Bookman Old Style" w:eastAsia="Cambria" w:hAnsi="Bookman Old Style" w:cs="Cambria"/>
          <w:b/>
          <w:bCs/>
        </w:rPr>
        <w:t>/Phylum chordata.</w:t>
      </w:r>
    </w:p>
    <w:p w:rsidR="00993FE7" w:rsidRPr="001F1F86" w:rsidRDefault="00993FE7" w:rsidP="00993FE7">
      <w:pPr>
        <w:spacing w:line="235" w:lineRule="auto"/>
        <w:ind w:right="880"/>
        <w:rPr>
          <w:rFonts w:ascii="Bookman Old Style" w:hAnsi="Bookman Old Style"/>
        </w:rPr>
      </w:pPr>
      <w:r w:rsidRPr="001F1F86">
        <w:rPr>
          <w:rFonts w:ascii="Bookman Old Style" w:eastAsia="Book Antiqua" w:hAnsi="Bookman Old Style" w:cs="Book Antiqua"/>
        </w:rPr>
        <w:t>Four distinctive derived characteristics of chordates distinguish them from their ancestors :</w:t>
      </w:r>
    </w:p>
    <w:p w:rsidR="00993FE7" w:rsidRPr="001F1F86" w:rsidRDefault="00993FE7" w:rsidP="00993FE7">
      <w:pPr>
        <w:spacing w:line="237" w:lineRule="auto"/>
        <w:ind w:right="120"/>
        <w:rPr>
          <w:rFonts w:ascii="Bookman Old Style" w:hAnsi="Bookman Old Style"/>
        </w:rPr>
      </w:pPr>
      <w:r w:rsidRPr="001F1F86">
        <w:rPr>
          <w:rFonts w:ascii="Bookman Old Style" w:eastAsia="Book Antiqua" w:hAnsi="Bookman Old Style" w:cs="Book Antiqua"/>
          <w:b/>
          <w:bCs/>
        </w:rPr>
        <w:t>a. Notochord</w:t>
      </w:r>
      <w:r w:rsidRPr="001F1F86">
        <w:rPr>
          <w:rFonts w:ascii="Bookman Old Style" w:eastAsia="Book Antiqua" w:hAnsi="Bookman Old Style" w:cs="Book Antiqua"/>
        </w:rPr>
        <w:t>, flexible rod on the dorsal side of the gut,</w:t>
      </w:r>
      <w:r>
        <w:rPr>
          <w:rFonts w:ascii="Bookman Old Style" w:eastAsia="Book Antiqua" w:hAnsi="Bookman Old Style" w:cs="Book Antiqua"/>
        </w:rPr>
        <w:t xml:space="preserve"> </w:t>
      </w:r>
      <w:r w:rsidRPr="001F1F86">
        <w:rPr>
          <w:rFonts w:ascii="Bookman Old Style" w:eastAsia="Book Antiqua" w:hAnsi="Bookman Old Style" w:cs="Book Antiqua"/>
        </w:rPr>
        <w:t>present at one stage in all</w:t>
      </w:r>
      <w:r w:rsidRPr="001F1F86">
        <w:rPr>
          <w:rFonts w:ascii="Bookman Old Style" w:eastAsia="Book Antiqua" w:hAnsi="Bookman Old Style" w:cs="Book Antiqua"/>
          <w:b/>
          <w:bCs/>
        </w:rPr>
        <w:t xml:space="preserve"> </w:t>
      </w:r>
      <w:r w:rsidRPr="001F1F86">
        <w:rPr>
          <w:rFonts w:ascii="Bookman Old Style" w:eastAsia="Book Antiqua" w:hAnsi="Bookman Old Style" w:cs="Book Antiqua"/>
        </w:rPr>
        <w:t>chordates,</w:t>
      </w:r>
      <w:r>
        <w:rPr>
          <w:rFonts w:ascii="Bookman Old Style" w:eastAsia="Book Antiqua" w:hAnsi="Bookman Old Style" w:cs="Book Antiqua"/>
        </w:rPr>
        <w:t xml:space="preserve"> </w:t>
      </w:r>
      <w:r w:rsidRPr="001F1F86">
        <w:rPr>
          <w:rFonts w:ascii="Bookman Old Style" w:eastAsia="Book Antiqua" w:hAnsi="Bookman Old Style" w:cs="Book Antiqua"/>
        </w:rPr>
        <w:t>displaced in vertebrates by vertebral column that forms around the nerve cord ; or a rod of vacuolated cells, encased b a firm sheath</w:t>
      </w:r>
      <w:r>
        <w:rPr>
          <w:rFonts w:ascii="Bookman Old Style" w:eastAsia="Book Antiqua" w:hAnsi="Bookman Old Style" w:cs="Book Antiqua"/>
        </w:rPr>
        <w:t xml:space="preserve"> </w:t>
      </w:r>
      <w:r w:rsidRPr="001F1F86">
        <w:rPr>
          <w:rFonts w:ascii="Bookman Old Style" w:eastAsia="Book Antiqua" w:hAnsi="Bookman Old Style" w:cs="Book Antiqua"/>
        </w:rPr>
        <w:t>that lies ventral to the neural tube in vertebrate embryos and some adults.</w:t>
      </w:r>
    </w:p>
    <w:p w:rsidR="00993FE7" w:rsidRPr="001F1F86" w:rsidRDefault="00993FE7" w:rsidP="00993FE7">
      <w:pPr>
        <w:spacing w:line="15" w:lineRule="exact"/>
        <w:rPr>
          <w:rFonts w:ascii="Bookman Old Style" w:hAnsi="Bookman Old Style"/>
        </w:rPr>
      </w:pPr>
    </w:p>
    <w:p w:rsidR="00993FE7" w:rsidRPr="001F1F86" w:rsidRDefault="00993FE7" w:rsidP="00993FE7">
      <w:pPr>
        <w:spacing w:line="236" w:lineRule="auto"/>
        <w:ind w:right="60"/>
        <w:rPr>
          <w:rFonts w:ascii="Bookman Old Style" w:hAnsi="Bookman Old Style"/>
        </w:rPr>
      </w:pPr>
      <w:r w:rsidRPr="001F1F86">
        <w:rPr>
          <w:rFonts w:ascii="Bookman Old Style" w:eastAsia="Book Antiqua" w:hAnsi="Bookman Old Style" w:cs="Book Antiqua"/>
          <w:b/>
          <w:bCs/>
        </w:rPr>
        <w:t>b. Single hollow nerve cord</w:t>
      </w:r>
      <w:r w:rsidRPr="001F1F86">
        <w:rPr>
          <w:rFonts w:ascii="Bookman Old Style" w:eastAsia="Book Antiqua" w:hAnsi="Bookman Old Style" w:cs="Book Antiqua"/>
        </w:rPr>
        <w:t>, beneath dorsal surface, in vertebrates, it differentiates into</w:t>
      </w:r>
      <w:r w:rsidRPr="001F1F86">
        <w:rPr>
          <w:rFonts w:ascii="Bookman Old Style" w:eastAsia="Book Antiqua" w:hAnsi="Bookman Old Style" w:cs="Book Antiqua"/>
          <w:b/>
          <w:bCs/>
        </w:rPr>
        <w:t xml:space="preserve"> </w:t>
      </w:r>
      <w:r w:rsidRPr="001F1F86">
        <w:rPr>
          <w:rFonts w:ascii="Bookman Old Style" w:eastAsia="Book Antiqua" w:hAnsi="Bookman Old Style" w:cs="Book Antiqua"/>
        </w:rPr>
        <w:t>brain and spinal cord.</w:t>
      </w:r>
    </w:p>
    <w:p w:rsidR="00993FE7" w:rsidRPr="001F1F86" w:rsidRDefault="00993FE7" w:rsidP="00993FE7">
      <w:pPr>
        <w:spacing w:line="10" w:lineRule="exact"/>
        <w:rPr>
          <w:rFonts w:ascii="Bookman Old Style" w:hAnsi="Bookman Old Style"/>
        </w:rPr>
      </w:pPr>
    </w:p>
    <w:p w:rsidR="00993FE7" w:rsidRDefault="00993FE7" w:rsidP="00993FE7">
      <w:pPr>
        <w:spacing w:line="237" w:lineRule="auto"/>
        <w:ind w:right="80"/>
        <w:jc w:val="both"/>
        <w:rPr>
          <w:rFonts w:ascii="Bookman Old Style" w:eastAsia="Book Antiqua" w:hAnsi="Bookman Old Style" w:cs="Book Antiqua"/>
        </w:rPr>
      </w:pPr>
      <w:r w:rsidRPr="00A32E8C">
        <w:rPr>
          <w:rFonts w:ascii="Bookman Old Style" w:eastAsia="Book Antiqua" w:hAnsi="Bookman Old Style" w:cs="Book Antiqua"/>
          <w:b/>
        </w:rPr>
        <w:t>c. Pharyngeal</w:t>
      </w:r>
      <w:r w:rsidRPr="001F1F86">
        <w:rPr>
          <w:rFonts w:ascii="Bookman Old Style" w:eastAsia="Book Antiqua" w:hAnsi="Bookman Old Style" w:cs="Book Antiqua"/>
        </w:rPr>
        <w:t xml:space="preserve"> pouches connects</w:t>
      </w:r>
      <w:r>
        <w:rPr>
          <w:rFonts w:ascii="Bookman Old Style" w:eastAsia="Book Antiqua" w:hAnsi="Bookman Old Style" w:cs="Book Antiqua"/>
        </w:rPr>
        <w:t xml:space="preserve"> </w:t>
      </w:r>
      <w:r w:rsidRPr="001F1F86">
        <w:rPr>
          <w:rFonts w:ascii="Bookman Old Style" w:eastAsia="Book Antiqua" w:hAnsi="Bookman Old Style" w:cs="Book Antiqua"/>
        </w:rPr>
        <w:t>pharynx (between mouth and esophagus) with outsides</w:t>
      </w:r>
    </w:p>
    <w:p w:rsidR="00993FE7" w:rsidRPr="001F1F86" w:rsidRDefault="00993FE7" w:rsidP="00993FE7">
      <w:pPr>
        <w:spacing w:line="237" w:lineRule="auto"/>
        <w:ind w:right="80"/>
        <w:jc w:val="both"/>
        <w:rPr>
          <w:rFonts w:ascii="Bookman Old Style" w:hAnsi="Bookman Old Style"/>
        </w:rPr>
      </w:pPr>
      <w:r w:rsidRPr="001F1F86">
        <w:rPr>
          <w:rFonts w:ascii="Bookman Old Style" w:eastAsia="Book Antiqua" w:hAnsi="Bookman Old Style" w:cs="Book Antiqua"/>
        </w:rPr>
        <w:t xml:space="preserve"> </w:t>
      </w:r>
      <w:r w:rsidRPr="001F1F86">
        <w:rPr>
          <w:rFonts w:ascii="Bookman Old Style" w:eastAsia="Book Antiqua" w:hAnsi="Bookman Old Style" w:cs="Book Antiqua"/>
          <w:b/>
          <w:bCs/>
        </w:rPr>
        <w:t>d.</w:t>
      </w:r>
      <w:r>
        <w:rPr>
          <w:rFonts w:ascii="Bookman Old Style" w:eastAsia="Book Antiqua" w:hAnsi="Bookman Old Style" w:cs="Book Antiqua"/>
          <w:b/>
          <w:bCs/>
        </w:rPr>
        <w:t xml:space="preserve"> </w:t>
      </w:r>
      <w:r w:rsidRPr="001F1F86">
        <w:rPr>
          <w:rFonts w:ascii="Bookman Old Style" w:eastAsia="Book Antiqua" w:hAnsi="Bookman Old Style" w:cs="Book Antiqua"/>
          <w:b/>
          <w:bCs/>
        </w:rPr>
        <w:t xml:space="preserve">Postanal tail </w:t>
      </w:r>
      <w:r w:rsidRPr="001F1F86">
        <w:rPr>
          <w:rFonts w:ascii="Bookman Old Style" w:eastAsia="Book Antiqua" w:hAnsi="Bookman Old Style" w:cs="Book Antiqua"/>
        </w:rPr>
        <w:t>extends beyond anus ; present at least in embryo,</w:t>
      </w:r>
      <w:r>
        <w:rPr>
          <w:rFonts w:ascii="Bookman Old Style" w:eastAsia="Book Antiqua" w:hAnsi="Bookman Old Style" w:cs="Book Antiqua"/>
        </w:rPr>
        <w:t xml:space="preserve"> </w:t>
      </w:r>
      <w:r w:rsidRPr="001F1F86">
        <w:rPr>
          <w:rFonts w:ascii="Bookman Old Style" w:eastAsia="Book Antiqua" w:hAnsi="Bookman Old Style" w:cs="Book Antiqua"/>
        </w:rPr>
        <w:t>regresses into tail bone</w:t>
      </w:r>
      <w:r w:rsidRPr="001F1F86">
        <w:rPr>
          <w:rFonts w:ascii="Bookman Old Style" w:eastAsia="Book Antiqua" w:hAnsi="Bookman Old Style" w:cs="Book Antiqua"/>
          <w:b/>
          <w:bCs/>
        </w:rPr>
        <w:t xml:space="preserve"> </w:t>
      </w:r>
      <w:r w:rsidRPr="001F1F86">
        <w:rPr>
          <w:rFonts w:ascii="Bookman Old Style" w:eastAsia="Book Antiqua" w:hAnsi="Bookman Old Style" w:cs="Book Antiqua"/>
        </w:rPr>
        <w:t>in humans.</w:t>
      </w:r>
    </w:p>
    <w:p w:rsidR="00993FE7" w:rsidRPr="001F1F86" w:rsidRDefault="00993FE7" w:rsidP="00993FE7">
      <w:pPr>
        <w:spacing w:line="12" w:lineRule="exact"/>
        <w:rPr>
          <w:rFonts w:ascii="Bookman Old Style" w:hAnsi="Bookman Old Style"/>
        </w:rPr>
      </w:pPr>
    </w:p>
    <w:p w:rsidR="00993FE7" w:rsidRPr="001F1F86" w:rsidRDefault="00993FE7" w:rsidP="00993FE7">
      <w:pPr>
        <w:spacing w:line="235" w:lineRule="auto"/>
        <w:ind w:right="80"/>
        <w:jc w:val="both"/>
        <w:rPr>
          <w:rFonts w:ascii="Bookman Old Style" w:hAnsi="Bookman Old Style"/>
        </w:rPr>
      </w:pPr>
      <w:r w:rsidRPr="001F1F86">
        <w:rPr>
          <w:rFonts w:ascii="Bookman Old Style" w:eastAsia="Book Antiqua" w:hAnsi="Bookman Old Style" w:cs="Book Antiqua"/>
          <w:b/>
          <w:bCs/>
        </w:rPr>
        <w:t>e.</w:t>
      </w:r>
      <w:r>
        <w:rPr>
          <w:rFonts w:ascii="Bookman Old Style" w:eastAsia="Book Antiqua" w:hAnsi="Bookman Old Style" w:cs="Book Antiqua"/>
          <w:b/>
          <w:bCs/>
        </w:rPr>
        <w:t xml:space="preserve"> </w:t>
      </w:r>
      <w:r w:rsidRPr="001F1F86">
        <w:rPr>
          <w:rFonts w:ascii="Bookman Old Style" w:eastAsia="Book Antiqua" w:hAnsi="Bookman Old Style" w:cs="Book Antiqua"/>
          <w:b/>
          <w:bCs/>
        </w:rPr>
        <w:t xml:space="preserve">Endostyle-elongated </w:t>
      </w:r>
      <w:r w:rsidRPr="001F1F86">
        <w:rPr>
          <w:rFonts w:ascii="Bookman Old Style" w:eastAsia="Book Antiqua" w:hAnsi="Bookman Old Style" w:cs="Book Antiqua"/>
        </w:rPr>
        <w:t>groove in the pharynx floor of protochordates that may develop</w:t>
      </w:r>
      <w:r w:rsidRPr="001F1F86">
        <w:rPr>
          <w:rFonts w:ascii="Bookman Old Style" w:eastAsia="Book Antiqua" w:hAnsi="Bookman Old Style" w:cs="Book Antiqua"/>
          <w:b/>
          <w:bCs/>
        </w:rPr>
        <w:t xml:space="preserve"> </w:t>
      </w:r>
      <w:r w:rsidRPr="001F1F86">
        <w:rPr>
          <w:rFonts w:ascii="Bookman Old Style" w:eastAsia="Book Antiqua" w:hAnsi="Bookman Old Style" w:cs="Book Antiqua"/>
        </w:rPr>
        <w:t>as the thryroid gland in chordates.</w:t>
      </w:r>
    </w:p>
    <w:p w:rsidR="00993FE7" w:rsidRPr="001F1F86" w:rsidRDefault="00993FE7" w:rsidP="00993FE7">
      <w:pPr>
        <w:spacing w:line="14" w:lineRule="exact"/>
        <w:rPr>
          <w:rFonts w:ascii="Bookman Old Style" w:hAnsi="Bookman Old Style"/>
        </w:rPr>
      </w:pPr>
    </w:p>
    <w:p w:rsidR="00993FE7" w:rsidRPr="00A32E8C" w:rsidRDefault="00993FE7" w:rsidP="00993FE7">
      <w:pPr>
        <w:spacing w:line="235" w:lineRule="auto"/>
        <w:ind w:right="680"/>
        <w:rPr>
          <w:rFonts w:ascii="Bookman Old Style" w:hAnsi="Bookman Old Style"/>
        </w:rPr>
      </w:pPr>
      <w:r w:rsidRPr="00A32E8C">
        <w:rPr>
          <w:rFonts w:ascii="Bookman Old Style" w:eastAsia="Book Antiqua" w:hAnsi="Bookman Old Style" w:cs="Book Antiqua"/>
          <w:b/>
        </w:rPr>
        <w:lastRenderedPageBreak/>
        <w:t>f.</w:t>
      </w:r>
      <w:r>
        <w:rPr>
          <w:rFonts w:ascii="Bookman Old Style" w:eastAsia="Book Antiqua" w:hAnsi="Bookman Old Style" w:cs="Book Antiqua"/>
          <w:b/>
        </w:rPr>
        <w:t xml:space="preserve"> Bilateral symmetry </w:t>
      </w:r>
      <w:r w:rsidRPr="00F336EE">
        <w:rPr>
          <w:rFonts w:ascii="Bookman Old Style" w:eastAsia="Book Antiqua" w:hAnsi="Bookman Old Style" w:cs="Book Antiqua"/>
        </w:rPr>
        <w:t>this</w:t>
      </w:r>
      <w:r>
        <w:rPr>
          <w:rFonts w:ascii="Bookman Old Style" w:eastAsia="Book Antiqua" w:hAnsi="Bookman Old Style" w:cs="Book Antiqua"/>
        </w:rPr>
        <w:t xml:space="preserve"> means that the body can be divided along one plane into two equal halves that are roughly mirror images of each other.</w:t>
      </w:r>
    </w:p>
    <w:p w:rsidR="00993FE7" w:rsidRDefault="00993FE7" w:rsidP="00993FE7">
      <w:pPr>
        <w:spacing w:line="235" w:lineRule="auto"/>
        <w:ind w:right="60"/>
        <w:rPr>
          <w:rFonts w:ascii="Bookman Old Style" w:hAnsi="Bookman Old Style"/>
        </w:rPr>
      </w:pPr>
      <w:r>
        <w:rPr>
          <w:rFonts w:ascii="Bookman Old Style" w:hAnsi="Bookman Old Style"/>
        </w:rPr>
        <w:t>Organisms in the phylum Chordata can further be subdivided into 5 different classes. These are:</w:t>
      </w:r>
    </w:p>
    <w:p w:rsidR="00993FE7" w:rsidRDefault="00993FE7" w:rsidP="00993FE7">
      <w:pPr>
        <w:pStyle w:val="ListParagraph"/>
        <w:numPr>
          <w:ilvl w:val="0"/>
          <w:numId w:val="3"/>
        </w:numPr>
        <w:spacing w:line="235" w:lineRule="auto"/>
        <w:ind w:right="60"/>
        <w:rPr>
          <w:rFonts w:ascii="Bookman Old Style" w:hAnsi="Bookman Old Style"/>
        </w:rPr>
      </w:pPr>
      <w:r>
        <w:rPr>
          <w:rFonts w:ascii="Bookman Old Style" w:hAnsi="Bookman Old Style"/>
        </w:rPr>
        <w:t xml:space="preserve">Pisces /fishes </w:t>
      </w:r>
    </w:p>
    <w:p w:rsidR="00993FE7" w:rsidRDefault="00993FE7" w:rsidP="00993FE7">
      <w:pPr>
        <w:pStyle w:val="ListParagraph"/>
        <w:numPr>
          <w:ilvl w:val="0"/>
          <w:numId w:val="3"/>
        </w:numPr>
        <w:spacing w:line="235" w:lineRule="auto"/>
        <w:ind w:right="60"/>
        <w:rPr>
          <w:rFonts w:ascii="Bookman Old Style" w:hAnsi="Bookman Old Style"/>
        </w:rPr>
      </w:pPr>
      <w:r>
        <w:rPr>
          <w:rFonts w:ascii="Bookman Old Style" w:hAnsi="Bookman Old Style"/>
        </w:rPr>
        <w:t>Amphibia</w:t>
      </w:r>
    </w:p>
    <w:p w:rsidR="00993FE7" w:rsidRDefault="00993FE7" w:rsidP="00993FE7">
      <w:pPr>
        <w:pStyle w:val="ListParagraph"/>
        <w:numPr>
          <w:ilvl w:val="0"/>
          <w:numId w:val="3"/>
        </w:numPr>
        <w:spacing w:line="235" w:lineRule="auto"/>
        <w:ind w:right="60"/>
        <w:rPr>
          <w:rFonts w:ascii="Bookman Old Style" w:hAnsi="Bookman Old Style"/>
        </w:rPr>
      </w:pPr>
      <w:r>
        <w:rPr>
          <w:rFonts w:ascii="Bookman Old Style" w:hAnsi="Bookman Old Style"/>
        </w:rPr>
        <w:t>Reptilia</w:t>
      </w:r>
    </w:p>
    <w:p w:rsidR="00993FE7" w:rsidRDefault="00993FE7" w:rsidP="00993FE7">
      <w:pPr>
        <w:pStyle w:val="ListParagraph"/>
        <w:numPr>
          <w:ilvl w:val="0"/>
          <w:numId w:val="3"/>
        </w:numPr>
        <w:spacing w:line="235" w:lineRule="auto"/>
        <w:ind w:right="60"/>
        <w:rPr>
          <w:rFonts w:ascii="Bookman Old Style" w:hAnsi="Bookman Old Style"/>
        </w:rPr>
      </w:pPr>
      <w:r>
        <w:rPr>
          <w:rFonts w:ascii="Bookman Old Style" w:hAnsi="Bookman Old Style"/>
        </w:rPr>
        <w:t>Aves/birds</w:t>
      </w:r>
    </w:p>
    <w:p w:rsidR="00993FE7" w:rsidRDefault="00993FE7" w:rsidP="00993FE7">
      <w:pPr>
        <w:pStyle w:val="ListParagraph"/>
        <w:numPr>
          <w:ilvl w:val="0"/>
          <w:numId w:val="3"/>
        </w:numPr>
        <w:spacing w:line="235" w:lineRule="auto"/>
        <w:ind w:right="60"/>
        <w:rPr>
          <w:rFonts w:ascii="Bookman Old Style" w:hAnsi="Bookman Old Style"/>
        </w:rPr>
      </w:pPr>
      <w:r>
        <w:rPr>
          <w:rFonts w:ascii="Bookman Old Style" w:hAnsi="Bookman Old Style"/>
        </w:rPr>
        <w:t>Mammalia</w:t>
      </w:r>
    </w:p>
    <w:p w:rsidR="00993FE7" w:rsidRDefault="00993FE7" w:rsidP="00993FE7">
      <w:pPr>
        <w:spacing w:line="235" w:lineRule="auto"/>
        <w:ind w:right="60"/>
        <w:rPr>
          <w:rFonts w:ascii="Bookman Old Style" w:hAnsi="Bookman Old Style"/>
        </w:rPr>
      </w:pPr>
      <w:r w:rsidRPr="00F336EE">
        <w:rPr>
          <w:rFonts w:ascii="Bookman Old Style" w:hAnsi="Bookman Old Style"/>
          <w:b/>
        </w:rPr>
        <w:t xml:space="preserve">1.2.1 Class Pisces/fishes </w:t>
      </w:r>
    </w:p>
    <w:p w:rsidR="00993FE7" w:rsidRDefault="00993FE7" w:rsidP="00993FE7">
      <w:pPr>
        <w:spacing w:line="235" w:lineRule="auto"/>
        <w:ind w:right="60"/>
        <w:rPr>
          <w:rFonts w:ascii="Bookman Old Style" w:hAnsi="Bookman Old Style"/>
        </w:rPr>
      </w:pPr>
      <w:r>
        <w:rPr>
          <w:rFonts w:ascii="Bookman Old Style" w:hAnsi="Bookman Old Style"/>
        </w:rPr>
        <w:t xml:space="preserve">The class consists of all type of fish such as: Tilapia, Cod fish, Ray fish, Nile perch, Shark, Mud fish. </w:t>
      </w:r>
    </w:p>
    <w:p w:rsidR="00993FE7" w:rsidRDefault="00993FE7" w:rsidP="00993FE7">
      <w:pPr>
        <w:ind w:left="40"/>
        <w:rPr>
          <w:sz w:val="20"/>
          <w:szCs w:val="20"/>
        </w:rPr>
      </w:pPr>
      <w:r>
        <w:rPr>
          <w:rFonts w:ascii="Cambria" w:eastAsia="Cambria" w:hAnsi="Cambria" w:cs="Cambria"/>
          <w:b/>
          <w:bCs/>
        </w:rPr>
        <w:t xml:space="preserve">                Characteristics of fishes.</w:t>
      </w:r>
    </w:p>
    <w:p w:rsidR="00993FE7" w:rsidRPr="00094CC8" w:rsidRDefault="00993FE7" w:rsidP="00993FE7">
      <w:pPr>
        <w:pStyle w:val="ListParagraph"/>
        <w:numPr>
          <w:ilvl w:val="0"/>
          <w:numId w:val="4"/>
        </w:numPr>
        <w:tabs>
          <w:tab w:val="left" w:pos="720"/>
        </w:tabs>
        <w:spacing w:after="0" w:line="182" w:lineRule="auto"/>
        <w:rPr>
          <w:rFonts w:ascii="Wingdings" w:eastAsia="Wingdings" w:hAnsi="Wingdings" w:cs="Wingdings"/>
          <w:sz w:val="37"/>
          <w:szCs w:val="37"/>
          <w:vertAlign w:val="superscript"/>
        </w:rPr>
      </w:pPr>
      <w:r>
        <w:rPr>
          <w:rFonts w:ascii="Bookman Old Style" w:eastAsia="Wingdings" w:hAnsi="Bookman Old Style" w:cs="Wingdings"/>
          <w:sz w:val="37"/>
          <w:szCs w:val="37"/>
          <w:vertAlign w:val="superscript"/>
        </w:rPr>
        <w:t xml:space="preserve"> All</w:t>
      </w:r>
      <w:r>
        <w:rPr>
          <w:rFonts w:ascii="Bookman Old Style" w:eastAsia="Wingdings" w:hAnsi="Bookman Old Style" w:cs="Wingdings"/>
          <w:sz w:val="37"/>
          <w:szCs w:val="37"/>
        </w:rPr>
        <w:t xml:space="preserve"> </w:t>
      </w:r>
      <w:r>
        <w:rPr>
          <w:rFonts w:ascii="Bookman Old Style" w:eastAsia="Wingdings" w:hAnsi="Bookman Old Style" w:cs="Wingdings"/>
        </w:rPr>
        <w:t>fishes are aquatic , they live in water</w:t>
      </w:r>
    </w:p>
    <w:p w:rsidR="00993FE7" w:rsidRPr="00692176" w:rsidRDefault="00993FE7" w:rsidP="00993FE7">
      <w:pPr>
        <w:pStyle w:val="ListParagraph"/>
        <w:numPr>
          <w:ilvl w:val="0"/>
          <w:numId w:val="4"/>
        </w:numPr>
        <w:tabs>
          <w:tab w:val="left" w:pos="720"/>
        </w:tabs>
        <w:spacing w:after="0" w:line="182" w:lineRule="auto"/>
        <w:rPr>
          <w:rFonts w:ascii="Bookman Old Style" w:eastAsia="Wingdings" w:hAnsi="Bookman Old Style" w:cs="Wingdings"/>
          <w:vertAlign w:val="superscript"/>
        </w:rPr>
      </w:pPr>
      <w:r w:rsidRPr="00692176">
        <w:rPr>
          <w:rFonts w:ascii="Bookman Old Style" w:eastAsia="Book Antiqua" w:hAnsi="Bookman Old Style" w:cs="Book Antiqua"/>
        </w:rPr>
        <w:t>They have a long, narrow,</w:t>
      </w:r>
      <w:r w:rsidRPr="00DF0CF8">
        <w:rPr>
          <w:rFonts w:ascii="Bookman Old Style" w:eastAsia="Book Antiqua" w:hAnsi="Bookman Old Style" w:cs="Book Antiqua"/>
          <w:b/>
        </w:rPr>
        <w:t xml:space="preserve"> streamlined body</w:t>
      </w:r>
      <w:r w:rsidRPr="00692176">
        <w:rPr>
          <w:rFonts w:ascii="Bookman Old Style" w:eastAsia="Book Antiqua" w:hAnsi="Bookman Old Style" w:cs="Book Antiqua"/>
        </w:rPr>
        <w:t>.</w:t>
      </w:r>
    </w:p>
    <w:p w:rsidR="00993FE7" w:rsidRPr="00094CC8" w:rsidRDefault="00993FE7" w:rsidP="00993FE7">
      <w:pPr>
        <w:spacing w:line="29" w:lineRule="exact"/>
        <w:rPr>
          <w:rFonts w:ascii="Bookman Old Style" w:eastAsia="Wingdings" w:hAnsi="Bookman Old Style" w:cs="Wingdings"/>
          <w:vertAlign w:val="superscript"/>
        </w:rPr>
      </w:pPr>
    </w:p>
    <w:p w:rsidR="00993FE7" w:rsidRPr="00692176" w:rsidRDefault="00993FE7" w:rsidP="00993FE7">
      <w:pPr>
        <w:pStyle w:val="ListParagraph"/>
        <w:numPr>
          <w:ilvl w:val="0"/>
          <w:numId w:val="4"/>
        </w:numPr>
        <w:tabs>
          <w:tab w:val="left" w:pos="720"/>
        </w:tabs>
        <w:spacing w:after="0" w:line="185" w:lineRule="auto"/>
        <w:rPr>
          <w:rFonts w:ascii="Bookman Old Style" w:eastAsia="Wingdings" w:hAnsi="Bookman Old Style" w:cs="Wingdings"/>
          <w:vertAlign w:val="superscript"/>
        </w:rPr>
      </w:pPr>
      <w:r w:rsidRPr="00692176">
        <w:rPr>
          <w:rFonts w:ascii="Bookman Old Style" w:eastAsia="Book Antiqua" w:hAnsi="Bookman Old Style" w:cs="Book Antiqua"/>
        </w:rPr>
        <w:t>Their skin surface is covered with</w:t>
      </w:r>
      <w:r w:rsidRPr="00DF0CF8">
        <w:rPr>
          <w:rFonts w:ascii="Bookman Old Style" w:eastAsia="Book Antiqua" w:hAnsi="Bookman Old Style" w:cs="Book Antiqua"/>
          <w:b/>
        </w:rPr>
        <w:t xml:space="preserve"> hard scales</w:t>
      </w:r>
      <w:r>
        <w:rPr>
          <w:rFonts w:ascii="Bookman Old Style" w:eastAsia="Book Antiqua" w:hAnsi="Bookman Old Style" w:cs="Book Antiqua"/>
        </w:rPr>
        <w:t>.</w:t>
      </w:r>
    </w:p>
    <w:p w:rsidR="00993FE7" w:rsidRPr="00094CC8" w:rsidRDefault="00993FE7" w:rsidP="00993FE7">
      <w:pPr>
        <w:spacing w:line="27" w:lineRule="exact"/>
        <w:rPr>
          <w:rFonts w:ascii="Bookman Old Style" w:eastAsia="Wingdings" w:hAnsi="Bookman Old Style" w:cs="Wingdings"/>
          <w:vertAlign w:val="superscript"/>
        </w:rPr>
      </w:pPr>
    </w:p>
    <w:p w:rsidR="00993FE7" w:rsidRPr="00692176" w:rsidRDefault="00993FE7" w:rsidP="00993FE7">
      <w:pPr>
        <w:pStyle w:val="ListParagraph"/>
        <w:numPr>
          <w:ilvl w:val="0"/>
          <w:numId w:val="4"/>
        </w:numPr>
        <w:tabs>
          <w:tab w:val="left" w:pos="720"/>
        </w:tabs>
        <w:spacing w:after="0" w:line="185" w:lineRule="auto"/>
        <w:ind w:right="360"/>
        <w:rPr>
          <w:rFonts w:ascii="Bookman Old Style" w:eastAsia="Wingdings" w:hAnsi="Bookman Old Style" w:cs="Wingdings"/>
          <w:vertAlign w:val="superscript"/>
        </w:rPr>
      </w:pPr>
      <w:r w:rsidRPr="00692176">
        <w:rPr>
          <w:rFonts w:ascii="Bookman Old Style" w:eastAsia="Book Antiqua" w:hAnsi="Bookman Old Style" w:cs="Book Antiqua"/>
        </w:rPr>
        <w:t>They have no limbs, instead they have fins which project from the body and assist in body balance and locomotion.</w:t>
      </w:r>
    </w:p>
    <w:p w:rsidR="00993FE7" w:rsidRPr="00094CC8" w:rsidRDefault="00993FE7" w:rsidP="00993FE7">
      <w:pPr>
        <w:spacing w:line="29" w:lineRule="exact"/>
        <w:rPr>
          <w:rFonts w:ascii="Bookman Old Style" w:eastAsia="Wingdings" w:hAnsi="Bookman Old Style" w:cs="Wingdings"/>
          <w:vertAlign w:val="superscript"/>
        </w:rPr>
      </w:pPr>
    </w:p>
    <w:p w:rsidR="00993FE7" w:rsidRPr="00692176" w:rsidRDefault="00993FE7" w:rsidP="00993FE7">
      <w:pPr>
        <w:pStyle w:val="ListParagraph"/>
        <w:numPr>
          <w:ilvl w:val="0"/>
          <w:numId w:val="4"/>
        </w:numPr>
        <w:tabs>
          <w:tab w:val="left" w:pos="720"/>
        </w:tabs>
        <w:spacing w:after="0" w:line="185" w:lineRule="auto"/>
        <w:ind w:right="120"/>
        <w:rPr>
          <w:rFonts w:ascii="Bookman Old Style" w:eastAsia="Wingdings" w:hAnsi="Bookman Old Style" w:cs="Wingdings"/>
          <w:vertAlign w:val="superscript"/>
        </w:rPr>
      </w:pPr>
      <w:r w:rsidRPr="00692176">
        <w:rPr>
          <w:rFonts w:ascii="Bookman Old Style" w:eastAsia="Book Antiqua" w:hAnsi="Bookman Old Style" w:cs="Book Antiqua"/>
        </w:rPr>
        <w:t xml:space="preserve">They possess </w:t>
      </w:r>
      <w:r w:rsidRPr="00DF0CF8">
        <w:rPr>
          <w:rFonts w:ascii="Bookman Old Style" w:eastAsia="Book Antiqua" w:hAnsi="Bookman Old Style" w:cs="Book Antiqua"/>
          <w:b/>
        </w:rPr>
        <w:t>internal gills</w:t>
      </w:r>
      <w:r w:rsidRPr="00692176">
        <w:rPr>
          <w:rFonts w:ascii="Bookman Old Style" w:eastAsia="Book Antiqua" w:hAnsi="Bookman Old Style" w:cs="Book Antiqua"/>
        </w:rPr>
        <w:t xml:space="preserve"> which are linked to the phar</w:t>
      </w:r>
      <w:r>
        <w:rPr>
          <w:rFonts w:ascii="Bookman Old Style" w:eastAsia="Book Antiqua" w:hAnsi="Bookman Old Style" w:cs="Book Antiqua"/>
        </w:rPr>
        <w:t>y</w:t>
      </w:r>
      <w:r w:rsidRPr="00692176">
        <w:rPr>
          <w:rFonts w:ascii="Bookman Old Style" w:eastAsia="Book Antiqua" w:hAnsi="Bookman Old Style" w:cs="Book Antiqua"/>
        </w:rPr>
        <w:t>nx. The large,</w:t>
      </w:r>
      <w:r>
        <w:rPr>
          <w:rFonts w:ascii="Bookman Old Style" w:eastAsia="Book Antiqua" w:hAnsi="Bookman Old Style" w:cs="Book Antiqua"/>
        </w:rPr>
        <w:t xml:space="preserve"> </w:t>
      </w:r>
      <w:r w:rsidRPr="00692176">
        <w:rPr>
          <w:rFonts w:ascii="Bookman Old Style" w:eastAsia="Book Antiqua" w:hAnsi="Bookman Old Style" w:cs="Book Antiqua"/>
        </w:rPr>
        <w:t>m</w:t>
      </w:r>
      <w:r>
        <w:rPr>
          <w:rFonts w:ascii="Bookman Old Style" w:eastAsia="Book Antiqua" w:hAnsi="Bookman Old Style" w:cs="Book Antiqua"/>
        </w:rPr>
        <w:t>o</w:t>
      </w:r>
      <w:r w:rsidRPr="00692176">
        <w:rPr>
          <w:rFonts w:ascii="Bookman Old Style" w:eastAsia="Book Antiqua" w:hAnsi="Bookman Old Style" w:cs="Book Antiqua"/>
        </w:rPr>
        <w:t>ist</w:t>
      </w:r>
      <w:r>
        <w:rPr>
          <w:rFonts w:ascii="Bookman Old Style" w:eastAsia="Book Antiqua" w:hAnsi="Bookman Old Style" w:cs="Book Antiqua"/>
        </w:rPr>
        <w:t xml:space="preserve"> </w:t>
      </w:r>
      <w:r w:rsidRPr="00692176">
        <w:rPr>
          <w:rFonts w:ascii="Bookman Old Style" w:eastAsia="Book Antiqua" w:hAnsi="Bookman Old Style" w:cs="Book Antiqua"/>
        </w:rPr>
        <w:t>surface of gills is use for gas exchange.</w:t>
      </w:r>
      <w:r>
        <w:rPr>
          <w:rFonts w:ascii="Bookman Old Style" w:eastAsia="Book Antiqua" w:hAnsi="Bookman Old Style" w:cs="Book Antiqua"/>
        </w:rPr>
        <w:t xml:space="preserve"> </w:t>
      </w:r>
      <w:r w:rsidRPr="00692176">
        <w:rPr>
          <w:rFonts w:ascii="Bookman Old Style" w:eastAsia="Book Antiqua" w:hAnsi="Bookman Old Style" w:cs="Book Antiqua"/>
        </w:rPr>
        <w:t>They don’t have lungs.</w:t>
      </w:r>
      <w:r>
        <w:rPr>
          <w:rFonts w:ascii="Bookman Old Style" w:eastAsia="Book Antiqua" w:hAnsi="Bookman Old Style" w:cs="Book Antiqua"/>
        </w:rPr>
        <w:t xml:space="preserve"> </w:t>
      </w:r>
    </w:p>
    <w:p w:rsidR="00993FE7" w:rsidRPr="00094CC8" w:rsidRDefault="00993FE7" w:rsidP="00993FE7">
      <w:pPr>
        <w:spacing w:line="29" w:lineRule="exact"/>
        <w:rPr>
          <w:rFonts w:ascii="Bookman Old Style" w:eastAsia="Wingdings" w:hAnsi="Bookman Old Style" w:cs="Wingdings"/>
          <w:vertAlign w:val="superscript"/>
        </w:rPr>
      </w:pPr>
    </w:p>
    <w:p w:rsidR="00993FE7" w:rsidRPr="00692176" w:rsidRDefault="00993FE7" w:rsidP="00993FE7">
      <w:pPr>
        <w:pStyle w:val="ListParagraph"/>
        <w:numPr>
          <w:ilvl w:val="0"/>
          <w:numId w:val="4"/>
        </w:numPr>
        <w:tabs>
          <w:tab w:val="left" w:pos="720"/>
        </w:tabs>
        <w:spacing w:after="0" w:line="185" w:lineRule="auto"/>
        <w:ind w:right="240"/>
        <w:rPr>
          <w:rFonts w:ascii="Bookman Old Style" w:eastAsia="Wingdings" w:hAnsi="Bookman Old Style" w:cs="Wingdings"/>
          <w:vertAlign w:val="superscript"/>
        </w:rPr>
      </w:pPr>
      <w:r w:rsidRPr="00692176">
        <w:rPr>
          <w:rFonts w:ascii="Bookman Old Style" w:eastAsia="Book Antiqua" w:hAnsi="Bookman Old Style" w:cs="Book Antiqua"/>
        </w:rPr>
        <w:t>The female p</w:t>
      </w:r>
      <w:r>
        <w:rPr>
          <w:rFonts w:ascii="Bookman Old Style" w:eastAsia="Book Antiqua" w:hAnsi="Bookman Old Style" w:cs="Book Antiqua"/>
        </w:rPr>
        <w:t>r</w:t>
      </w:r>
      <w:r w:rsidRPr="00692176">
        <w:rPr>
          <w:rFonts w:ascii="Bookman Old Style" w:eastAsia="Book Antiqua" w:hAnsi="Bookman Old Style" w:cs="Book Antiqua"/>
        </w:rPr>
        <w:t>oduces numero</w:t>
      </w:r>
      <w:r>
        <w:rPr>
          <w:rFonts w:ascii="Bookman Old Style" w:eastAsia="Book Antiqua" w:hAnsi="Bookman Old Style" w:cs="Book Antiqua"/>
        </w:rPr>
        <w:t>u</w:t>
      </w:r>
      <w:r w:rsidRPr="00692176">
        <w:rPr>
          <w:rFonts w:ascii="Bookman Old Style" w:eastAsia="Book Antiqua" w:hAnsi="Bookman Old Style" w:cs="Book Antiqua"/>
        </w:rPr>
        <w:t>s eggs.</w:t>
      </w:r>
    </w:p>
    <w:p w:rsidR="00993FE7" w:rsidRPr="00692176" w:rsidRDefault="00993FE7" w:rsidP="00993FE7">
      <w:pPr>
        <w:pStyle w:val="ListParagraph"/>
        <w:numPr>
          <w:ilvl w:val="0"/>
          <w:numId w:val="4"/>
        </w:numPr>
        <w:tabs>
          <w:tab w:val="left" w:pos="720"/>
        </w:tabs>
        <w:spacing w:after="0" w:line="185" w:lineRule="auto"/>
        <w:ind w:right="240"/>
        <w:rPr>
          <w:rFonts w:ascii="Bookman Old Style" w:eastAsia="Wingdings" w:hAnsi="Bookman Old Style" w:cs="Wingdings"/>
          <w:vertAlign w:val="superscript"/>
        </w:rPr>
      </w:pPr>
    </w:p>
    <w:p w:rsidR="00993FE7" w:rsidRPr="00692176" w:rsidRDefault="00993FE7" w:rsidP="00993FE7">
      <w:pPr>
        <w:pStyle w:val="ListParagraph"/>
        <w:numPr>
          <w:ilvl w:val="0"/>
          <w:numId w:val="4"/>
        </w:numPr>
        <w:tabs>
          <w:tab w:val="left" w:pos="720"/>
        </w:tabs>
        <w:spacing w:after="0" w:line="185" w:lineRule="auto"/>
        <w:ind w:right="240"/>
        <w:rPr>
          <w:rFonts w:ascii="Bookman Old Style" w:eastAsia="Wingdings" w:hAnsi="Bookman Old Style" w:cs="Wingdings"/>
          <w:vertAlign w:val="superscript"/>
        </w:rPr>
      </w:pPr>
      <w:r w:rsidRPr="00692176">
        <w:rPr>
          <w:rFonts w:ascii="Bookman Old Style" w:eastAsia="Book Antiqua" w:hAnsi="Bookman Old Style" w:cs="Book Antiqua"/>
        </w:rPr>
        <w:t>Fertili</w:t>
      </w:r>
      <w:r>
        <w:rPr>
          <w:rFonts w:ascii="Bookman Old Style" w:eastAsia="Book Antiqua" w:hAnsi="Bookman Old Style" w:cs="Book Antiqua"/>
        </w:rPr>
        <w:t>z</w:t>
      </w:r>
      <w:r w:rsidRPr="00692176">
        <w:rPr>
          <w:rFonts w:ascii="Bookman Old Style" w:eastAsia="Book Antiqua" w:hAnsi="Bookman Old Style" w:cs="Book Antiqua"/>
        </w:rPr>
        <w:t>atio</w:t>
      </w:r>
      <w:r>
        <w:rPr>
          <w:rFonts w:ascii="Bookman Old Style" w:eastAsia="Book Antiqua" w:hAnsi="Bookman Old Style" w:cs="Book Antiqua"/>
        </w:rPr>
        <w:t>n</w:t>
      </w:r>
      <w:r w:rsidRPr="00692176">
        <w:rPr>
          <w:rFonts w:ascii="Bookman Old Style" w:eastAsia="Book Antiqua" w:hAnsi="Bookman Old Style" w:cs="Book Antiqua"/>
        </w:rPr>
        <w:t xml:space="preserve"> is</w:t>
      </w:r>
      <w:r w:rsidRPr="00DF0CF8">
        <w:rPr>
          <w:rFonts w:ascii="Bookman Old Style" w:eastAsia="Book Antiqua" w:hAnsi="Bookman Old Style" w:cs="Book Antiqua"/>
          <w:b/>
        </w:rPr>
        <w:t xml:space="preserve"> external</w:t>
      </w:r>
      <w:r w:rsidRPr="00692176">
        <w:rPr>
          <w:rFonts w:ascii="Bookman Old Style" w:eastAsia="Book Antiqua" w:hAnsi="Bookman Old Style" w:cs="Book Antiqua"/>
        </w:rPr>
        <w:t xml:space="preserve"> ;the male sheds its sperm over the eggs laid by the female</w:t>
      </w:r>
    </w:p>
    <w:p w:rsidR="00993FE7" w:rsidRDefault="00993FE7" w:rsidP="00993FE7">
      <w:pPr>
        <w:tabs>
          <w:tab w:val="left" w:pos="720"/>
        </w:tabs>
        <w:spacing w:after="0" w:line="182" w:lineRule="auto"/>
        <w:ind w:left="720"/>
        <w:rPr>
          <w:rFonts w:ascii="Bookman Old Style" w:eastAsia="Book Antiqua" w:hAnsi="Bookman Old Style" w:cs="Book Antiqua"/>
        </w:rPr>
      </w:pPr>
    </w:p>
    <w:p w:rsidR="00993FE7" w:rsidRPr="00692176" w:rsidRDefault="00993FE7" w:rsidP="00993FE7">
      <w:pPr>
        <w:pStyle w:val="ListParagraph"/>
        <w:numPr>
          <w:ilvl w:val="0"/>
          <w:numId w:val="4"/>
        </w:numPr>
        <w:tabs>
          <w:tab w:val="left" w:pos="720"/>
        </w:tabs>
        <w:spacing w:after="0" w:line="182" w:lineRule="auto"/>
        <w:rPr>
          <w:rFonts w:ascii="Bookman Old Style" w:eastAsia="Wingdings" w:hAnsi="Bookman Old Style" w:cs="Wingdings"/>
          <w:vertAlign w:val="superscript"/>
        </w:rPr>
      </w:pPr>
      <w:r w:rsidRPr="00692176">
        <w:rPr>
          <w:rFonts w:ascii="Bookman Old Style" w:eastAsia="Book Antiqua" w:hAnsi="Bookman Old Style" w:cs="Book Antiqua"/>
        </w:rPr>
        <w:t>They are</w:t>
      </w:r>
      <w:r w:rsidRPr="00DF0CF8">
        <w:rPr>
          <w:rFonts w:ascii="Bookman Old Style" w:eastAsia="Book Antiqua" w:hAnsi="Bookman Old Style" w:cs="Book Antiqua"/>
          <w:b/>
        </w:rPr>
        <w:t xml:space="preserve"> poikilothermic</w:t>
      </w:r>
      <w:r>
        <w:rPr>
          <w:rFonts w:ascii="Bookman Old Style" w:eastAsia="Book Antiqua" w:hAnsi="Bookman Old Style" w:cs="Book Antiqua"/>
        </w:rPr>
        <w:t>/cold-blooded: They cannot regulate their own body temperature.</w:t>
      </w:r>
    </w:p>
    <w:p w:rsidR="00993FE7" w:rsidRDefault="00993FE7" w:rsidP="00993FE7">
      <w:pPr>
        <w:pStyle w:val="ListParagraph"/>
        <w:tabs>
          <w:tab w:val="left" w:pos="720"/>
        </w:tabs>
        <w:spacing w:after="0" w:line="182" w:lineRule="auto"/>
        <w:rPr>
          <w:rFonts w:ascii="Bookman Old Style" w:eastAsia="Book Antiqua" w:hAnsi="Bookman Old Style" w:cs="Book Antiqua"/>
        </w:rPr>
      </w:pPr>
    </w:p>
    <w:p w:rsidR="00993FE7" w:rsidRPr="00692176" w:rsidRDefault="00993FE7" w:rsidP="00993FE7">
      <w:pPr>
        <w:pStyle w:val="ListParagraph"/>
        <w:numPr>
          <w:ilvl w:val="0"/>
          <w:numId w:val="4"/>
        </w:numPr>
        <w:tabs>
          <w:tab w:val="left" w:pos="720"/>
        </w:tabs>
        <w:spacing w:after="0" w:line="182" w:lineRule="auto"/>
        <w:rPr>
          <w:rFonts w:ascii="Bookman Old Style" w:eastAsia="Wingdings" w:hAnsi="Bookman Old Style" w:cs="Wingdings"/>
          <w:vertAlign w:val="superscript"/>
        </w:rPr>
      </w:pPr>
      <w:r>
        <w:rPr>
          <w:rFonts w:ascii="Bookman Old Style" w:eastAsia="Wingdings" w:hAnsi="Bookman Old Style" w:cs="Wingdings"/>
        </w:rPr>
        <w:t xml:space="preserve">Fishes have </w:t>
      </w:r>
      <w:r w:rsidRPr="00AD31D0">
        <w:rPr>
          <w:rFonts w:ascii="Bookman Old Style" w:eastAsia="Wingdings" w:hAnsi="Bookman Old Style" w:cs="Wingdings"/>
          <w:b/>
        </w:rPr>
        <w:t>lateral line</w:t>
      </w:r>
      <w:r>
        <w:rPr>
          <w:rFonts w:ascii="Bookman Old Style" w:eastAsia="Wingdings" w:hAnsi="Bookman Old Style" w:cs="Wingdings"/>
        </w:rPr>
        <w:t xml:space="preserve"> on their body for sensitivity.</w:t>
      </w:r>
    </w:p>
    <w:p w:rsidR="00993FE7" w:rsidRDefault="00993FE7" w:rsidP="00993FE7">
      <w:pPr>
        <w:tabs>
          <w:tab w:val="left" w:pos="720"/>
        </w:tabs>
        <w:spacing w:after="0" w:line="182" w:lineRule="auto"/>
        <w:rPr>
          <w:rFonts w:ascii="Bookman Old Style" w:eastAsia="Wingdings" w:hAnsi="Bookman Old Style" w:cs="Wingdings"/>
          <w:vertAlign w:val="superscript"/>
        </w:rPr>
      </w:pPr>
    </w:p>
    <w:p w:rsidR="00993FE7" w:rsidRPr="00692176" w:rsidRDefault="00993FE7" w:rsidP="00993FE7">
      <w:pPr>
        <w:pStyle w:val="ListParagraph"/>
        <w:numPr>
          <w:ilvl w:val="0"/>
          <w:numId w:val="4"/>
        </w:numPr>
        <w:tabs>
          <w:tab w:val="left" w:pos="720"/>
        </w:tabs>
        <w:spacing w:after="0" w:line="182" w:lineRule="auto"/>
        <w:rPr>
          <w:rFonts w:ascii="Bookman Old Style" w:eastAsia="Wingdings" w:hAnsi="Bookman Old Style" w:cs="Wingdings"/>
          <w:vertAlign w:val="superscript"/>
        </w:rPr>
      </w:pPr>
      <w:r>
        <w:rPr>
          <w:rFonts w:ascii="Bookman Old Style" w:eastAsia="Wingdings" w:hAnsi="Bookman Old Style" w:cs="Wingdings"/>
        </w:rPr>
        <w:t>They have a single circulatory system with a two chambered heart.</w:t>
      </w:r>
    </w:p>
    <w:p w:rsidR="00993FE7" w:rsidRPr="00692176" w:rsidRDefault="00993FE7" w:rsidP="00993FE7">
      <w:pPr>
        <w:tabs>
          <w:tab w:val="left" w:pos="720"/>
        </w:tabs>
        <w:spacing w:after="0" w:line="182" w:lineRule="auto"/>
        <w:rPr>
          <w:rFonts w:ascii="Bookman Old Style" w:eastAsia="Wingdings" w:hAnsi="Bookman Old Style" w:cs="Wingdings"/>
          <w:vertAlign w:val="superscript"/>
        </w:rPr>
      </w:pPr>
      <w:r>
        <w:rPr>
          <w:rFonts w:ascii="Bookman Old Style" w:eastAsia="Wingdings" w:hAnsi="Bookman Old Style" w:cs="Wingdings"/>
          <w:vertAlign w:val="superscript"/>
        </w:rPr>
        <w:t xml:space="preserve">      </w:t>
      </w:r>
    </w:p>
    <w:p w:rsidR="00993FE7" w:rsidRDefault="00993FE7" w:rsidP="00993FE7">
      <w:pPr>
        <w:spacing w:line="235" w:lineRule="auto"/>
        <w:ind w:right="60"/>
        <w:rPr>
          <w:rFonts w:ascii="Bookman Old Style" w:hAnsi="Bookman Old Style"/>
        </w:rPr>
      </w:pPr>
    </w:p>
    <w:p w:rsidR="00993FE7" w:rsidRDefault="00993FE7" w:rsidP="00993FE7">
      <w:pPr>
        <w:spacing w:line="235" w:lineRule="auto"/>
        <w:ind w:right="60"/>
        <w:rPr>
          <w:rFonts w:ascii="Bookman Old Style" w:hAnsi="Bookman Old Style"/>
          <w:i/>
        </w:rPr>
      </w:pPr>
      <w:r>
        <w:rPr>
          <w:rFonts w:ascii="Bookman Old Style" w:hAnsi="Bookman Old Style"/>
        </w:rPr>
        <w:t xml:space="preserve">                        </w:t>
      </w:r>
      <w:r w:rsidRPr="00451049">
        <w:rPr>
          <w:rFonts w:ascii="Bookman Old Style" w:hAnsi="Bookman Old Style"/>
          <w:i/>
        </w:rPr>
        <w:t xml:space="preserve"> External featured of fish</w:t>
      </w:r>
    </w:p>
    <w:p w:rsidR="00993FE7" w:rsidRDefault="00993FE7" w:rsidP="00993FE7">
      <w:pPr>
        <w:spacing w:line="235" w:lineRule="auto"/>
        <w:ind w:right="60"/>
        <w:rPr>
          <w:rFonts w:ascii="Bookman Old Style" w:hAnsi="Bookman Old Style"/>
        </w:rPr>
      </w:pPr>
      <w:r>
        <w:rPr>
          <w:rFonts w:ascii="Bookman Old Style" w:hAnsi="Bookman Old Style"/>
          <w:i/>
        </w:rPr>
        <w:t xml:space="preserve">                  </w:t>
      </w:r>
      <w:r>
        <w:rPr>
          <w:rFonts w:ascii="Bookman Old Style" w:hAnsi="Bookman Old Style"/>
          <w:i/>
          <w:noProof/>
        </w:rPr>
        <w:drawing>
          <wp:inline distT="0" distB="0" distL="0" distR="0">
            <wp:extent cx="3571875" cy="1857375"/>
            <wp:effectExtent l="19050" t="0" r="9525" b="0"/>
            <wp:docPr id="13" name="Picture 13" descr="C:\Users\SYSTEMplus\Desktop\BIO CLAUDE\IMG_4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STEMplus\Desktop\BIO CLAUDE\IMG_4033.PNG"/>
                    <pic:cNvPicPr>
                      <a:picLocks noChangeAspect="1" noChangeArrowheads="1"/>
                    </pic:cNvPicPr>
                  </pic:nvPicPr>
                  <pic:blipFill>
                    <a:blip r:embed="rId7" cstate="print"/>
                    <a:srcRect/>
                    <a:stretch>
                      <a:fillRect/>
                    </a:stretch>
                  </pic:blipFill>
                  <pic:spPr bwMode="auto">
                    <a:xfrm>
                      <a:off x="0" y="0"/>
                      <a:ext cx="3573075" cy="1857999"/>
                    </a:xfrm>
                    <a:prstGeom prst="rect">
                      <a:avLst/>
                    </a:prstGeom>
                    <a:noFill/>
                    <a:ln w="9525">
                      <a:noFill/>
                      <a:miter lim="800000"/>
                      <a:headEnd/>
                      <a:tailEnd/>
                    </a:ln>
                  </pic:spPr>
                </pic:pic>
              </a:graphicData>
            </a:graphic>
          </wp:inline>
        </w:drawing>
      </w:r>
    </w:p>
    <w:p w:rsidR="00993FE7" w:rsidRPr="005F37AE" w:rsidRDefault="00993FE7" w:rsidP="00993FE7">
      <w:pPr>
        <w:spacing w:line="235" w:lineRule="auto"/>
        <w:ind w:right="60"/>
        <w:rPr>
          <w:rFonts w:ascii="Bookman Old Style" w:hAnsi="Bookman Old Style"/>
        </w:rPr>
      </w:pPr>
      <w:r>
        <w:rPr>
          <w:rFonts w:ascii="Bookman Old Style" w:hAnsi="Bookman Old Style"/>
        </w:rPr>
        <w:t xml:space="preserve">                    </w:t>
      </w:r>
      <w:r w:rsidRPr="00451049">
        <w:rPr>
          <w:rFonts w:ascii="Bookman Old Style" w:hAnsi="Bookman Old Style"/>
          <w:b/>
        </w:rPr>
        <w:t>Adaptation of fish to aquatic environment</w:t>
      </w:r>
    </w:p>
    <w:p w:rsidR="00993FE7" w:rsidRPr="00451049" w:rsidRDefault="00993FE7" w:rsidP="00993FE7">
      <w:pPr>
        <w:spacing w:line="200" w:lineRule="exact"/>
        <w:rPr>
          <w:rFonts w:ascii="Bookman Old Style" w:hAnsi="Bookman Old Style"/>
          <w:b/>
        </w:rPr>
      </w:pPr>
    </w:p>
    <w:p w:rsidR="00993FE7" w:rsidRPr="00451049" w:rsidRDefault="00993FE7" w:rsidP="00993FE7">
      <w:pPr>
        <w:pStyle w:val="ListParagraph"/>
        <w:numPr>
          <w:ilvl w:val="0"/>
          <w:numId w:val="5"/>
        </w:numPr>
        <w:spacing w:line="200" w:lineRule="exact"/>
        <w:rPr>
          <w:rFonts w:ascii="Bookman Old Style" w:hAnsi="Bookman Old Style"/>
          <w:b/>
        </w:rPr>
      </w:pPr>
      <w:r w:rsidRPr="00451049">
        <w:rPr>
          <w:rFonts w:ascii="Bookman Old Style" w:hAnsi="Bookman Old Style"/>
          <w:b/>
        </w:rPr>
        <w:t>Gills</w:t>
      </w:r>
      <w:r>
        <w:rPr>
          <w:rFonts w:ascii="Bookman Old Style" w:hAnsi="Bookman Old Style"/>
          <w:b/>
        </w:rPr>
        <w:t xml:space="preserve">: </w:t>
      </w:r>
      <w:r w:rsidRPr="00451049">
        <w:rPr>
          <w:rFonts w:ascii="Bookman Old Style" w:hAnsi="Bookman Old Style"/>
        </w:rPr>
        <w:t>are used to breathe under water</w:t>
      </w:r>
      <w:r>
        <w:rPr>
          <w:rFonts w:ascii="Bookman Old Style" w:hAnsi="Bookman Old Style"/>
        </w:rPr>
        <w:t>, during swimming water passes through the gills to allow for gaseous exchange.</w:t>
      </w:r>
    </w:p>
    <w:p w:rsidR="00993FE7" w:rsidRDefault="00993FE7" w:rsidP="00993FE7">
      <w:pPr>
        <w:pStyle w:val="ListParagraph"/>
        <w:spacing w:line="200" w:lineRule="exact"/>
        <w:ind w:left="1620"/>
        <w:rPr>
          <w:rFonts w:ascii="Bookman Old Style" w:hAnsi="Bookman Old Style"/>
          <w:b/>
        </w:rPr>
      </w:pPr>
    </w:p>
    <w:p w:rsidR="00993FE7" w:rsidRPr="00451049" w:rsidRDefault="00993FE7" w:rsidP="00993FE7">
      <w:pPr>
        <w:pStyle w:val="ListParagraph"/>
        <w:numPr>
          <w:ilvl w:val="0"/>
          <w:numId w:val="5"/>
        </w:numPr>
        <w:spacing w:line="200" w:lineRule="exact"/>
        <w:rPr>
          <w:rFonts w:ascii="Bookman Old Style" w:hAnsi="Bookman Old Style"/>
          <w:b/>
        </w:rPr>
      </w:pPr>
      <w:r>
        <w:rPr>
          <w:rFonts w:ascii="Bookman Old Style" w:hAnsi="Bookman Old Style"/>
          <w:b/>
        </w:rPr>
        <w:t xml:space="preserve">Streamlined body: </w:t>
      </w:r>
      <w:r>
        <w:rPr>
          <w:rFonts w:ascii="Bookman Old Style" w:hAnsi="Bookman Old Style"/>
        </w:rPr>
        <w:t>their body is well suited to its particular habitat and allow water to pass easily over it reducing friction as they swim.</w:t>
      </w:r>
    </w:p>
    <w:p w:rsidR="00993FE7" w:rsidRDefault="00993FE7" w:rsidP="00993FE7">
      <w:pPr>
        <w:pStyle w:val="ListParagraph"/>
        <w:spacing w:line="200" w:lineRule="exact"/>
        <w:ind w:left="1620"/>
        <w:rPr>
          <w:rFonts w:ascii="Bookman Old Style" w:hAnsi="Bookman Old Style"/>
        </w:rPr>
      </w:pPr>
    </w:p>
    <w:p w:rsidR="00993FE7" w:rsidRPr="00553B1C" w:rsidRDefault="00993FE7" w:rsidP="00993FE7">
      <w:pPr>
        <w:pStyle w:val="ListParagraph"/>
        <w:numPr>
          <w:ilvl w:val="0"/>
          <w:numId w:val="5"/>
        </w:numPr>
        <w:spacing w:line="200" w:lineRule="exact"/>
        <w:rPr>
          <w:rFonts w:ascii="Bookman Old Style" w:hAnsi="Bookman Old Style"/>
          <w:b/>
        </w:rPr>
      </w:pPr>
      <w:r>
        <w:rPr>
          <w:rFonts w:ascii="Bookman Old Style" w:hAnsi="Bookman Old Style"/>
          <w:b/>
        </w:rPr>
        <w:t>Fins and tails:</w:t>
      </w:r>
      <w:r w:rsidRPr="00B8388D">
        <w:rPr>
          <w:rFonts w:ascii="Bookman Old Style" w:hAnsi="Bookman Old Style"/>
        </w:rPr>
        <w:t xml:space="preserve"> Allow fish to move through water. The tail propel the fish while fins guide their movement in water</w:t>
      </w:r>
      <w:r>
        <w:rPr>
          <w:rFonts w:ascii="Bookman Old Style" w:hAnsi="Bookman Old Style"/>
        </w:rPr>
        <w:t xml:space="preserve"> by controlling their direction and balance.</w:t>
      </w:r>
    </w:p>
    <w:p w:rsidR="00993FE7" w:rsidRPr="00553B1C" w:rsidRDefault="00993FE7" w:rsidP="00993FE7">
      <w:pPr>
        <w:pStyle w:val="ListParagraph"/>
        <w:numPr>
          <w:ilvl w:val="0"/>
          <w:numId w:val="5"/>
        </w:numPr>
        <w:spacing w:line="200" w:lineRule="exact"/>
        <w:rPr>
          <w:rFonts w:ascii="Bookman Old Style" w:hAnsi="Bookman Old Style"/>
          <w:b/>
        </w:rPr>
      </w:pPr>
      <w:r>
        <w:rPr>
          <w:rFonts w:ascii="Bookman Old Style" w:hAnsi="Bookman Old Style"/>
          <w:b/>
        </w:rPr>
        <w:t xml:space="preserve">Lateral line: </w:t>
      </w:r>
      <w:r w:rsidRPr="00553B1C">
        <w:rPr>
          <w:rFonts w:ascii="Bookman Old Style" w:hAnsi="Bookman Old Style"/>
        </w:rPr>
        <w:t>The lateral line allows fish to detect</w:t>
      </w:r>
      <w:r>
        <w:rPr>
          <w:rFonts w:ascii="Bookman Old Style" w:hAnsi="Bookman Old Style"/>
        </w:rPr>
        <w:t xml:space="preserve"> vibrations in water, altering them of predators.</w:t>
      </w:r>
    </w:p>
    <w:p w:rsidR="00993FE7" w:rsidRPr="004C2AF9" w:rsidRDefault="00993FE7" w:rsidP="00993FE7">
      <w:pPr>
        <w:pStyle w:val="ListParagraph"/>
        <w:numPr>
          <w:ilvl w:val="0"/>
          <w:numId w:val="5"/>
        </w:numPr>
        <w:spacing w:line="240" w:lineRule="auto"/>
        <w:rPr>
          <w:rFonts w:ascii="Bookman Old Style" w:hAnsi="Bookman Old Style"/>
          <w:b/>
        </w:rPr>
      </w:pPr>
      <w:r>
        <w:rPr>
          <w:rFonts w:ascii="Bookman Old Style" w:hAnsi="Bookman Old Style"/>
          <w:b/>
        </w:rPr>
        <w:t xml:space="preserve">Huge number of eggs: </w:t>
      </w:r>
      <w:r>
        <w:rPr>
          <w:rFonts w:ascii="Bookman Old Style" w:hAnsi="Bookman Old Style"/>
        </w:rPr>
        <w:t>a fish can lay more than a million of eggs, however ,a lot of eggs are eaten by predators while others are washed  away by water current. A large number of eggs ensure that at least some will survive to maturity.</w:t>
      </w:r>
    </w:p>
    <w:p w:rsidR="00993FE7" w:rsidRDefault="00993FE7" w:rsidP="00993FE7">
      <w:pPr>
        <w:pStyle w:val="ListParagraph"/>
        <w:spacing w:line="240" w:lineRule="auto"/>
        <w:ind w:left="1620"/>
        <w:rPr>
          <w:rFonts w:ascii="Bookman Old Style" w:hAnsi="Bookman Old Style"/>
          <w:b/>
        </w:rPr>
      </w:pPr>
    </w:p>
    <w:p w:rsidR="00993FE7" w:rsidRPr="004C2AF9" w:rsidRDefault="00993FE7" w:rsidP="00993FE7">
      <w:pPr>
        <w:pStyle w:val="ListParagraph"/>
        <w:numPr>
          <w:ilvl w:val="0"/>
          <w:numId w:val="5"/>
        </w:numPr>
        <w:spacing w:line="240" w:lineRule="auto"/>
        <w:rPr>
          <w:rFonts w:ascii="Bookman Old Style" w:hAnsi="Bookman Old Style"/>
          <w:b/>
        </w:rPr>
      </w:pPr>
      <w:r>
        <w:rPr>
          <w:rFonts w:ascii="Bookman Old Style" w:hAnsi="Bookman Old Style"/>
          <w:b/>
        </w:rPr>
        <w:t xml:space="preserve">A swim bladder </w:t>
      </w:r>
      <w:r>
        <w:rPr>
          <w:rFonts w:ascii="Bookman Old Style" w:hAnsi="Bookman Old Style"/>
        </w:rPr>
        <w:t>a pocket inside the fish’s body filled with air to keep fish buoyancy in wate.</w:t>
      </w:r>
    </w:p>
    <w:p w:rsidR="00993FE7" w:rsidRDefault="00993FE7" w:rsidP="00993FE7">
      <w:pPr>
        <w:spacing w:line="240" w:lineRule="auto"/>
        <w:rPr>
          <w:rFonts w:ascii="Bookman Old Style" w:hAnsi="Bookman Old Style"/>
          <w:b/>
        </w:rPr>
      </w:pPr>
    </w:p>
    <w:p w:rsidR="00993FE7" w:rsidRDefault="00993FE7" w:rsidP="00993FE7">
      <w:pPr>
        <w:spacing w:line="240" w:lineRule="auto"/>
        <w:rPr>
          <w:rFonts w:ascii="Bookman Old Style" w:hAnsi="Bookman Old Style"/>
          <w:b/>
        </w:rPr>
      </w:pPr>
      <w:r>
        <w:rPr>
          <w:rFonts w:ascii="Bookman Old Style" w:hAnsi="Bookman Old Style"/>
          <w:b/>
        </w:rPr>
        <w:t xml:space="preserve">              1.2.2. Class Amphibia.</w:t>
      </w:r>
    </w:p>
    <w:p w:rsidR="00993FE7" w:rsidRDefault="00993FE7" w:rsidP="00993FE7">
      <w:pPr>
        <w:spacing w:line="240" w:lineRule="auto"/>
        <w:rPr>
          <w:rFonts w:ascii="Bookman Old Style" w:hAnsi="Bookman Old Style"/>
        </w:rPr>
      </w:pPr>
      <w:r>
        <w:rPr>
          <w:rFonts w:ascii="Bookman Old Style" w:hAnsi="Bookman Old Style"/>
          <w:b/>
        </w:rPr>
        <w:t xml:space="preserve">            </w:t>
      </w:r>
      <w:r>
        <w:rPr>
          <w:rFonts w:ascii="Bookman Old Style" w:hAnsi="Bookman Old Style"/>
        </w:rPr>
        <w:t>Examples: frog ,toad, salamander, newt,…</w:t>
      </w:r>
    </w:p>
    <w:p w:rsidR="00993FE7" w:rsidRDefault="00993FE7" w:rsidP="00993FE7">
      <w:pPr>
        <w:rPr>
          <w:sz w:val="20"/>
          <w:szCs w:val="20"/>
        </w:rPr>
      </w:pPr>
      <w:r>
        <w:rPr>
          <w:rFonts w:ascii="Bookman Old Style" w:hAnsi="Bookman Old Style"/>
        </w:rPr>
        <w:t xml:space="preserve">           </w:t>
      </w:r>
      <w:r>
        <w:rPr>
          <w:rFonts w:ascii="Cambria" w:eastAsia="Cambria" w:hAnsi="Cambria" w:cs="Cambria"/>
          <w:b/>
          <w:bCs/>
        </w:rPr>
        <w:t>Characteristics of amphibians.</w:t>
      </w:r>
    </w:p>
    <w:p w:rsidR="00993FE7" w:rsidRPr="00FA457F" w:rsidRDefault="00993FE7" w:rsidP="00993FE7">
      <w:pPr>
        <w:pStyle w:val="ListParagraph"/>
        <w:numPr>
          <w:ilvl w:val="0"/>
          <w:numId w:val="6"/>
        </w:numPr>
        <w:tabs>
          <w:tab w:val="left" w:pos="720"/>
        </w:tabs>
        <w:spacing w:after="0" w:line="181" w:lineRule="auto"/>
        <w:rPr>
          <w:rFonts w:ascii="Bookman Old Style" w:eastAsia="Wingdings" w:hAnsi="Bookman Old Style" w:cs="Wingdings"/>
          <w:vertAlign w:val="superscript"/>
        </w:rPr>
      </w:pPr>
      <w:r w:rsidRPr="00FA457F">
        <w:rPr>
          <w:rFonts w:ascii="Bookman Old Style" w:eastAsia="Book Antiqua" w:hAnsi="Bookman Old Style" w:cs="Book Antiqua"/>
        </w:rPr>
        <w:t>Two pairs of jointed limbs whose bones form part of the endoskeleton</w:t>
      </w:r>
    </w:p>
    <w:p w:rsidR="00993FE7" w:rsidRPr="00FA457F" w:rsidRDefault="00993FE7" w:rsidP="00993FE7">
      <w:pPr>
        <w:spacing w:line="29" w:lineRule="exact"/>
        <w:rPr>
          <w:rFonts w:ascii="Bookman Old Style" w:eastAsia="Wingdings" w:hAnsi="Bookman Old Style" w:cs="Wingdings"/>
          <w:vertAlign w:val="superscript"/>
        </w:rPr>
      </w:pPr>
    </w:p>
    <w:p w:rsidR="00993FE7" w:rsidRPr="00FA457F" w:rsidRDefault="00993FE7" w:rsidP="00993FE7">
      <w:pPr>
        <w:pStyle w:val="ListParagraph"/>
        <w:numPr>
          <w:ilvl w:val="0"/>
          <w:numId w:val="6"/>
        </w:numPr>
        <w:tabs>
          <w:tab w:val="left" w:pos="720"/>
        </w:tabs>
        <w:spacing w:after="0" w:line="185" w:lineRule="auto"/>
        <w:rPr>
          <w:rFonts w:ascii="Bookman Old Style" w:eastAsia="Wingdings" w:hAnsi="Bookman Old Style" w:cs="Wingdings"/>
          <w:vertAlign w:val="superscript"/>
        </w:rPr>
      </w:pPr>
      <w:r w:rsidRPr="00FA457F">
        <w:rPr>
          <w:rFonts w:ascii="Bookman Old Style" w:eastAsia="Book Antiqua" w:hAnsi="Bookman Old Style" w:cs="Book Antiqua"/>
        </w:rPr>
        <w:t>Jaws with tiny pointed teeth which are not used for chewing food, but to grasp prey.</w:t>
      </w:r>
    </w:p>
    <w:p w:rsidR="00993FE7" w:rsidRPr="00FA457F" w:rsidRDefault="00993FE7" w:rsidP="00993FE7">
      <w:pPr>
        <w:spacing w:line="29" w:lineRule="exact"/>
        <w:rPr>
          <w:rFonts w:ascii="Bookman Old Style" w:eastAsia="Wingdings" w:hAnsi="Bookman Old Style" w:cs="Wingdings"/>
          <w:vertAlign w:val="superscript"/>
        </w:rPr>
      </w:pPr>
    </w:p>
    <w:p w:rsidR="00993FE7" w:rsidRPr="00FA457F" w:rsidRDefault="00993FE7" w:rsidP="00993FE7">
      <w:pPr>
        <w:pStyle w:val="ListParagraph"/>
        <w:numPr>
          <w:ilvl w:val="0"/>
          <w:numId w:val="6"/>
        </w:numPr>
        <w:tabs>
          <w:tab w:val="left" w:pos="720"/>
        </w:tabs>
        <w:spacing w:after="0" w:line="185" w:lineRule="auto"/>
        <w:rPr>
          <w:rFonts w:ascii="Bookman Old Style" w:eastAsia="Wingdings" w:hAnsi="Bookman Old Style" w:cs="Wingdings"/>
          <w:vertAlign w:val="superscript"/>
        </w:rPr>
      </w:pPr>
      <w:r w:rsidRPr="00FA457F">
        <w:rPr>
          <w:rFonts w:ascii="Bookman Old Style" w:eastAsia="Book Antiqua" w:hAnsi="Bookman Old Style" w:cs="Book Antiqua"/>
        </w:rPr>
        <w:t>A thin and moist skin which is used for gaseous exchange.</w:t>
      </w:r>
    </w:p>
    <w:p w:rsidR="00993FE7" w:rsidRPr="00FA457F" w:rsidRDefault="00993FE7" w:rsidP="00993FE7">
      <w:pPr>
        <w:spacing w:line="29" w:lineRule="exact"/>
        <w:rPr>
          <w:rFonts w:ascii="Bookman Old Style" w:eastAsia="Wingdings" w:hAnsi="Bookman Old Style" w:cs="Wingdings"/>
          <w:vertAlign w:val="superscript"/>
        </w:rPr>
      </w:pPr>
    </w:p>
    <w:p w:rsidR="00993FE7" w:rsidRPr="00FA457F" w:rsidRDefault="00993FE7" w:rsidP="00993FE7">
      <w:pPr>
        <w:pStyle w:val="ListParagraph"/>
        <w:numPr>
          <w:ilvl w:val="0"/>
          <w:numId w:val="6"/>
        </w:numPr>
        <w:tabs>
          <w:tab w:val="left" w:pos="720"/>
        </w:tabs>
        <w:spacing w:after="0" w:line="185" w:lineRule="auto"/>
        <w:rPr>
          <w:rFonts w:ascii="Bookman Old Style" w:eastAsia="Wingdings" w:hAnsi="Bookman Old Style" w:cs="Wingdings"/>
          <w:vertAlign w:val="superscript"/>
        </w:rPr>
      </w:pPr>
      <w:r w:rsidRPr="00FA457F">
        <w:rPr>
          <w:rFonts w:ascii="Bookman Old Style" w:eastAsia="Book Antiqua" w:hAnsi="Bookman Old Style" w:cs="Book Antiqua"/>
        </w:rPr>
        <w:t>A pair of lungs. In adult stage ‘they are used fo</w:t>
      </w:r>
      <w:r>
        <w:rPr>
          <w:rFonts w:ascii="Bookman Old Style" w:eastAsia="Book Antiqua" w:hAnsi="Bookman Old Style" w:cs="Book Antiqua"/>
        </w:rPr>
        <w:t>r</w:t>
      </w:r>
      <w:r w:rsidRPr="00FA457F">
        <w:rPr>
          <w:rFonts w:ascii="Bookman Old Style" w:eastAsia="Book Antiqua" w:hAnsi="Bookman Old Style" w:cs="Book Antiqua"/>
        </w:rPr>
        <w:t xml:space="preserve"> gas</w:t>
      </w:r>
      <w:r>
        <w:rPr>
          <w:rFonts w:ascii="Bookman Old Style" w:eastAsia="Book Antiqua" w:hAnsi="Bookman Old Style" w:cs="Book Antiqua"/>
        </w:rPr>
        <w:t>e</w:t>
      </w:r>
      <w:r w:rsidRPr="00FA457F">
        <w:rPr>
          <w:rFonts w:ascii="Bookman Old Style" w:eastAsia="Book Antiqua" w:hAnsi="Bookman Old Style" w:cs="Book Antiqua"/>
        </w:rPr>
        <w:t>ous exchange</w:t>
      </w:r>
    </w:p>
    <w:p w:rsidR="00993FE7" w:rsidRPr="00FA457F" w:rsidRDefault="00993FE7" w:rsidP="00993FE7">
      <w:pPr>
        <w:spacing w:line="29" w:lineRule="exact"/>
        <w:rPr>
          <w:rFonts w:ascii="Bookman Old Style" w:eastAsia="Wingdings" w:hAnsi="Bookman Old Style" w:cs="Wingdings"/>
          <w:vertAlign w:val="superscript"/>
        </w:rPr>
      </w:pPr>
    </w:p>
    <w:p w:rsidR="00993FE7" w:rsidRPr="00FA457F" w:rsidRDefault="00993FE7" w:rsidP="00993FE7">
      <w:pPr>
        <w:pStyle w:val="ListParagraph"/>
        <w:numPr>
          <w:ilvl w:val="0"/>
          <w:numId w:val="6"/>
        </w:numPr>
        <w:tabs>
          <w:tab w:val="left" w:pos="720"/>
        </w:tabs>
        <w:spacing w:after="0" w:line="185" w:lineRule="auto"/>
        <w:rPr>
          <w:rFonts w:ascii="Bookman Old Style" w:eastAsia="Wingdings" w:hAnsi="Bookman Old Style" w:cs="Wingdings"/>
          <w:vertAlign w:val="superscript"/>
        </w:rPr>
      </w:pPr>
      <w:r w:rsidRPr="00FA457F">
        <w:rPr>
          <w:rFonts w:ascii="Bookman Old Style" w:eastAsia="Book Antiqua" w:hAnsi="Bookman Old Style" w:cs="Book Antiqua"/>
        </w:rPr>
        <w:t>As their name implies, amphibia can occup</w:t>
      </w:r>
      <w:r>
        <w:rPr>
          <w:rFonts w:ascii="Bookman Old Style" w:eastAsia="Book Antiqua" w:hAnsi="Bookman Old Style" w:cs="Book Antiqua"/>
        </w:rPr>
        <w:t>y</w:t>
      </w:r>
      <w:r w:rsidRPr="00FA457F">
        <w:rPr>
          <w:rFonts w:ascii="Bookman Old Style" w:eastAsia="Book Antiqua" w:hAnsi="Bookman Old Style" w:cs="Book Antiqua"/>
        </w:rPr>
        <w:t xml:space="preserve"> bot</w:t>
      </w:r>
      <w:r>
        <w:rPr>
          <w:rFonts w:ascii="Bookman Old Style" w:eastAsia="Book Antiqua" w:hAnsi="Bookman Old Style" w:cs="Book Antiqua"/>
        </w:rPr>
        <w:t>h aquatic and te</w:t>
      </w:r>
      <w:r w:rsidRPr="00FA457F">
        <w:rPr>
          <w:rFonts w:ascii="Bookman Old Style" w:eastAsia="Book Antiqua" w:hAnsi="Bookman Old Style" w:cs="Book Antiqua"/>
        </w:rPr>
        <w:t>rrestrial habitats</w:t>
      </w:r>
    </w:p>
    <w:p w:rsidR="00993FE7" w:rsidRPr="00FA457F" w:rsidRDefault="00993FE7" w:rsidP="00993FE7">
      <w:pPr>
        <w:spacing w:line="29" w:lineRule="exact"/>
        <w:rPr>
          <w:rFonts w:ascii="Bookman Old Style" w:eastAsia="Wingdings" w:hAnsi="Bookman Old Style" w:cs="Wingdings"/>
          <w:vertAlign w:val="superscript"/>
        </w:rPr>
      </w:pPr>
    </w:p>
    <w:p w:rsidR="00993FE7" w:rsidRPr="00FA457F" w:rsidRDefault="00993FE7" w:rsidP="00993FE7">
      <w:pPr>
        <w:pStyle w:val="ListParagraph"/>
        <w:numPr>
          <w:ilvl w:val="0"/>
          <w:numId w:val="6"/>
        </w:numPr>
        <w:tabs>
          <w:tab w:val="left" w:pos="720"/>
        </w:tabs>
        <w:spacing w:after="0" w:line="184" w:lineRule="auto"/>
        <w:ind w:right="160"/>
        <w:rPr>
          <w:rFonts w:ascii="Bookman Old Style" w:eastAsia="Wingdings" w:hAnsi="Bookman Old Style" w:cs="Wingdings"/>
          <w:vertAlign w:val="superscript"/>
        </w:rPr>
      </w:pPr>
      <w:r w:rsidRPr="00FA457F">
        <w:rPr>
          <w:rFonts w:ascii="Bookman Old Style" w:eastAsia="Book Antiqua" w:hAnsi="Bookman Old Style" w:cs="Book Antiqua"/>
        </w:rPr>
        <w:t>The eggs are laid in water.</w:t>
      </w:r>
      <w:r>
        <w:rPr>
          <w:rFonts w:ascii="Bookman Old Style" w:eastAsia="Book Antiqua" w:hAnsi="Bookman Old Style" w:cs="Book Antiqua"/>
        </w:rPr>
        <w:t xml:space="preserve"> Fertilization</w:t>
      </w:r>
      <w:r w:rsidRPr="00FA457F">
        <w:rPr>
          <w:rFonts w:ascii="Bookman Old Style" w:eastAsia="Book Antiqua" w:hAnsi="Bookman Old Style" w:cs="Book Antiqua"/>
        </w:rPr>
        <w:t xml:space="preserve"> of the eggs is external.The male sheds its sperm over eggs as they are laid by the female.</w:t>
      </w:r>
    </w:p>
    <w:p w:rsidR="00993FE7" w:rsidRPr="00FA457F" w:rsidRDefault="00993FE7" w:rsidP="00993FE7">
      <w:pPr>
        <w:spacing w:line="1" w:lineRule="exact"/>
        <w:rPr>
          <w:rFonts w:ascii="Bookman Old Style" w:eastAsia="Wingdings" w:hAnsi="Bookman Old Style" w:cs="Wingdings"/>
          <w:vertAlign w:val="superscript"/>
        </w:rPr>
      </w:pPr>
    </w:p>
    <w:p w:rsidR="00993FE7" w:rsidRPr="00FA457F" w:rsidRDefault="00993FE7" w:rsidP="00993FE7">
      <w:pPr>
        <w:pStyle w:val="ListParagraph"/>
        <w:numPr>
          <w:ilvl w:val="0"/>
          <w:numId w:val="6"/>
        </w:numPr>
        <w:tabs>
          <w:tab w:val="left" w:pos="720"/>
        </w:tabs>
        <w:spacing w:after="0" w:line="182" w:lineRule="auto"/>
        <w:rPr>
          <w:rFonts w:ascii="Bookman Old Style" w:eastAsia="Wingdings" w:hAnsi="Bookman Old Style" w:cs="Wingdings"/>
          <w:vertAlign w:val="superscript"/>
        </w:rPr>
      </w:pPr>
      <w:r w:rsidRPr="00FA457F">
        <w:rPr>
          <w:rFonts w:ascii="Bookman Old Style" w:eastAsia="Book Antiqua" w:hAnsi="Bookman Old Style" w:cs="Book Antiqua"/>
        </w:rPr>
        <w:t>Their life cycle include several aquatic larval ( tadpole) stages.</w:t>
      </w:r>
    </w:p>
    <w:p w:rsidR="00993FE7" w:rsidRPr="00FA457F" w:rsidRDefault="00993FE7" w:rsidP="00993FE7">
      <w:pPr>
        <w:spacing w:line="30" w:lineRule="exact"/>
        <w:rPr>
          <w:rFonts w:ascii="Bookman Old Style" w:eastAsia="Wingdings" w:hAnsi="Bookman Old Style" w:cs="Wingdings"/>
          <w:vertAlign w:val="superscript"/>
        </w:rPr>
      </w:pPr>
    </w:p>
    <w:p w:rsidR="00993FE7" w:rsidRPr="00FA457F" w:rsidRDefault="00993FE7" w:rsidP="00993FE7">
      <w:pPr>
        <w:pStyle w:val="ListParagraph"/>
        <w:numPr>
          <w:ilvl w:val="0"/>
          <w:numId w:val="6"/>
        </w:numPr>
        <w:tabs>
          <w:tab w:val="left" w:pos="720"/>
        </w:tabs>
        <w:spacing w:after="0" w:line="185" w:lineRule="auto"/>
        <w:ind w:right="780"/>
        <w:rPr>
          <w:rFonts w:ascii="Bookman Old Style" w:eastAsia="Wingdings" w:hAnsi="Bookman Old Style" w:cs="Wingdings"/>
          <w:vertAlign w:val="superscript"/>
        </w:rPr>
      </w:pPr>
      <w:r w:rsidRPr="00FA457F">
        <w:rPr>
          <w:rFonts w:ascii="Bookman Old Style" w:eastAsia="Book Antiqua" w:hAnsi="Bookman Old Style" w:cs="Book Antiqua"/>
        </w:rPr>
        <w:t>They are poikilothermic,</w:t>
      </w:r>
      <w:r>
        <w:rPr>
          <w:rFonts w:ascii="Bookman Old Style" w:eastAsia="Book Antiqua" w:hAnsi="Bookman Old Style" w:cs="Book Antiqua"/>
        </w:rPr>
        <w:t xml:space="preserve"> </w:t>
      </w:r>
      <w:r w:rsidRPr="00FA457F">
        <w:rPr>
          <w:rFonts w:ascii="Bookman Old Style" w:eastAsia="Book Antiqua" w:hAnsi="Bookman Old Style" w:cs="Book Antiqua"/>
        </w:rPr>
        <w:t>that is do not have an internal body temperature control mechanism.</w:t>
      </w:r>
    </w:p>
    <w:p w:rsidR="00993FE7" w:rsidRPr="00D76A5D" w:rsidRDefault="00993FE7" w:rsidP="00993FE7">
      <w:pPr>
        <w:tabs>
          <w:tab w:val="left" w:pos="720"/>
        </w:tabs>
        <w:spacing w:after="0" w:line="185" w:lineRule="auto"/>
        <w:ind w:right="780"/>
        <w:rPr>
          <w:rFonts w:ascii="Bookman Old Style" w:eastAsia="Wingdings" w:hAnsi="Bookman Old Style" w:cs="Wingdings"/>
          <w:vertAlign w:val="superscript"/>
        </w:rPr>
      </w:pPr>
      <w:r>
        <w:rPr>
          <w:rFonts w:ascii="Bookman Old Style" w:eastAsia="Wingdings" w:hAnsi="Bookman Old Style" w:cs="Wingdings"/>
          <w:vertAlign w:val="superscript"/>
        </w:rPr>
        <w:t xml:space="preserve">                       </w:t>
      </w:r>
    </w:p>
    <w:p w:rsidR="00993FE7" w:rsidRDefault="00993FE7" w:rsidP="00993FE7">
      <w:pPr>
        <w:spacing w:line="240" w:lineRule="auto"/>
        <w:rPr>
          <w:rFonts w:ascii="Bookman Old Style" w:hAnsi="Bookman Old Style"/>
        </w:rPr>
      </w:pPr>
      <w:r>
        <w:rPr>
          <w:rFonts w:ascii="Bookman Old Style" w:hAnsi="Bookman Old Style"/>
        </w:rPr>
        <w:t xml:space="preserve">                      </w:t>
      </w:r>
      <w:r>
        <w:rPr>
          <w:rFonts w:ascii="Bookman Old Style" w:hAnsi="Bookman Old Style"/>
          <w:noProof/>
        </w:rPr>
        <w:drawing>
          <wp:inline distT="0" distB="0" distL="0" distR="0">
            <wp:extent cx="2838450" cy="2505075"/>
            <wp:effectExtent l="19050" t="0" r="0" b="0"/>
            <wp:docPr id="22" name="Picture 22" descr="C:\Users\SYSTEMplus\Desktop\BIO CLAUDE\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YSTEMplus\Desktop\BIO CLAUDE\IMG_4012.JPG"/>
                    <pic:cNvPicPr>
                      <a:picLocks noChangeAspect="1" noChangeArrowheads="1"/>
                    </pic:cNvPicPr>
                  </pic:nvPicPr>
                  <pic:blipFill>
                    <a:blip r:embed="rId8" cstate="print"/>
                    <a:srcRect/>
                    <a:stretch>
                      <a:fillRect/>
                    </a:stretch>
                  </pic:blipFill>
                  <pic:spPr bwMode="auto">
                    <a:xfrm>
                      <a:off x="0" y="0"/>
                      <a:ext cx="2838450" cy="2505075"/>
                    </a:xfrm>
                    <a:prstGeom prst="rect">
                      <a:avLst/>
                    </a:prstGeom>
                    <a:noFill/>
                    <a:ln w="9525">
                      <a:noFill/>
                      <a:miter lim="800000"/>
                      <a:headEnd/>
                      <a:tailEnd/>
                    </a:ln>
                  </pic:spPr>
                </pic:pic>
              </a:graphicData>
            </a:graphic>
          </wp:inline>
        </w:drawing>
      </w:r>
    </w:p>
    <w:p w:rsidR="00993FE7" w:rsidRPr="00D76A5D" w:rsidRDefault="00993FE7" w:rsidP="00993FE7">
      <w:pPr>
        <w:spacing w:line="240" w:lineRule="auto"/>
        <w:rPr>
          <w:rFonts w:ascii="Bookman Old Style" w:hAnsi="Bookman Old Style"/>
        </w:rPr>
      </w:pPr>
      <w:r>
        <w:rPr>
          <w:rFonts w:ascii="Bookman Old Style" w:hAnsi="Bookman Old Style"/>
        </w:rPr>
        <w:t xml:space="preserve">                           </w:t>
      </w:r>
      <w:r>
        <w:rPr>
          <w:rFonts w:ascii="Cambria" w:eastAsia="Cambria" w:hAnsi="Cambria" w:cs="Cambria"/>
          <w:b/>
          <w:bCs/>
        </w:rPr>
        <w:t>1.2.3. Class Reptilia</w:t>
      </w:r>
    </w:p>
    <w:p w:rsidR="00993FE7" w:rsidRPr="0008747B" w:rsidRDefault="00993FE7" w:rsidP="00993FE7">
      <w:pPr>
        <w:rPr>
          <w:rFonts w:ascii="Bookman Old Style" w:eastAsia="Cambria" w:hAnsi="Bookman Old Style" w:cs="Cambria"/>
          <w:bCs/>
        </w:rPr>
      </w:pPr>
      <w:r w:rsidRPr="0008747B">
        <w:rPr>
          <w:rFonts w:ascii="Bookman Old Style" w:eastAsia="Cambria" w:hAnsi="Bookman Old Style" w:cs="Cambria"/>
          <w:bCs/>
        </w:rPr>
        <w:t>Animals in this class move by creping or crawling. Examples include: snakes, turtles, tortoise, crocodiles, chameleon and lizards.</w:t>
      </w:r>
    </w:p>
    <w:p w:rsidR="00993FE7" w:rsidRDefault="00993FE7" w:rsidP="00993FE7">
      <w:pPr>
        <w:rPr>
          <w:rFonts w:ascii="Bookman Old Style" w:eastAsia="Cambria" w:hAnsi="Bookman Old Style" w:cs="Cambria"/>
          <w:b/>
          <w:bCs/>
        </w:rPr>
      </w:pPr>
      <w:r>
        <w:rPr>
          <w:rFonts w:ascii="Bookman Old Style" w:eastAsia="Cambria" w:hAnsi="Bookman Old Style" w:cs="Cambria"/>
          <w:b/>
          <w:bCs/>
        </w:rPr>
        <w:t xml:space="preserve">                </w:t>
      </w:r>
      <w:r w:rsidRPr="0008747B">
        <w:rPr>
          <w:rFonts w:ascii="Bookman Old Style" w:eastAsia="Cambria" w:hAnsi="Bookman Old Style" w:cs="Cambria"/>
          <w:b/>
          <w:bCs/>
        </w:rPr>
        <w:t>Characteristic of Reptiles</w:t>
      </w:r>
    </w:p>
    <w:p w:rsidR="00993FE7" w:rsidRPr="0008747B" w:rsidRDefault="00993FE7" w:rsidP="00993FE7">
      <w:pPr>
        <w:pStyle w:val="Default"/>
        <w:numPr>
          <w:ilvl w:val="0"/>
          <w:numId w:val="7"/>
        </w:numPr>
        <w:rPr>
          <w:rFonts w:ascii="Minion Pro" w:hAnsi="Minion Pro" w:cs="Minion Pro"/>
        </w:rPr>
      </w:pPr>
      <w:r w:rsidRPr="0008747B">
        <w:rPr>
          <w:rFonts w:ascii="Bookman Old Style" w:hAnsi="Bookman Old Style"/>
          <w:sz w:val="22"/>
          <w:szCs w:val="22"/>
        </w:rPr>
        <w:t xml:space="preserve">They have a dry scaly skin. Some like the tortoise have scales which have hardened to form a shell. </w:t>
      </w:r>
    </w:p>
    <w:p w:rsidR="00993FE7" w:rsidRPr="0008747B" w:rsidRDefault="00993FE7" w:rsidP="00993FE7">
      <w:pPr>
        <w:pStyle w:val="ListParagraph"/>
        <w:numPr>
          <w:ilvl w:val="0"/>
          <w:numId w:val="7"/>
        </w:numPr>
        <w:autoSpaceDE w:val="0"/>
        <w:autoSpaceDN w:val="0"/>
        <w:adjustRightInd w:val="0"/>
        <w:spacing w:before="40" w:after="0" w:line="241" w:lineRule="atLeast"/>
        <w:jc w:val="both"/>
        <w:rPr>
          <w:rFonts w:ascii="Bookman Old Style" w:hAnsi="Bookman Old Style"/>
        </w:rPr>
      </w:pPr>
      <w:r w:rsidRPr="0008747B">
        <w:rPr>
          <w:rFonts w:ascii="Bookman Old Style" w:hAnsi="Bookman Old Style"/>
        </w:rPr>
        <w:t>They are mostly terrestrial with a few being partially aquatic</w:t>
      </w:r>
      <w:r>
        <w:rPr>
          <w:rFonts w:ascii="Bookman Old Style" w:hAnsi="Bookman Old Style"/>
        </w:rPr>
        <w:t xml:space="preserve"> (crocodile)</w:t>
      </w:r>
      <w:r w:rsidRPr="0008747B">
        <w:rPr>
          <w:rFonts w:ascii="Bookman Old Style" w:hAnsi="Bookman Old Style"/>
        </w:rPr>
        <w:t xml:space="preserve">. </w:t>
      </w:r>
    </w:p>
    <w:p w:rsidR="00993FE7" w:rsidRPr="0008747B" w:rsidRDefault="00993FE7" w:rsidP="00993FE7">
      <w:pPr>
        <w:pStyle w:val="ListParagraph"/>
        <w:numPr>
          <w:ilvl w:val="0"/>
          <w:numId w:val="7"/>
        </w:numPr>
        <w:autoSpaceDE w:val="0"/>
        <w:autoSpaceDN w:val="0"/>
        <w:adjustRightInd w:val="0"/>
        <w:spacing w:before="40" w:after="0" w:line="241" w:lineRule="atLeast"/>
        <w:jc w:val="both"/>
        <w:rPr>
          <w:rFonts w:ascii="Bookman Old Style" w:hAnsi="Bookman Old Style" w:cs="Minion Pro"/>
        </w:rPr>
      </w:pPr>
      <w:r>
        <w:rPr>
          <w:rFonts w:ascii="Bookman Old Style" w:hAnsi="Bookman Old Style"/>
        </w:rPr>
        <w:t>They undergo internal fertiliz</w:t>
      </w:r>
      <w:r w:rsidRPr="0008747B">
        <w:rPr>
          <w:rFonts w:ascii="Bookman Old Style" w:hAnsi="Bookman Old Style"/>
        </w:rPr>
        <w:t xml:space="preserve">ation, where the male introduces sperms into the female body. </w:t>
      </w:r>
    </w:p>
    <w:p w:rsidR="00993FE7" w:rsidRPr="0008747B" w:rsidRDefault="00993FE7" w:rsidP="00993FE7">
      <w:pPr>
        <w:pStyle w:val="ListParagraph"/>
        <w:numPr>
          <w:ilvl w:val="0"/>
          <w:numId w:val="7"/>
        </w:numPr>
        <w:autoSpaceDE w:val="0"/>
        <w:autoSpaceDN w:val="0"/>
        <w:adjustRightInd w:val="0"/>
        <w:spacing w:before="40" w:after="0" w:line="241" w:lineRule="atLeast"/>
        <w:jc w:val="both"/>
        <w:rPr>
          <w:rFonts w:ascii="Bookman Old Style" w:hAnsi="Bookman Old Style" w:cs="Minion Pro"/>
        </w:rPr>
      </w:pPr>
      <w:r w:rsidRPr="0008747B">
        <w:rPr>
          <w:rFonts w:ascii="Bookman Old Style" w:hAnsi="Bookman Old Style"/>
        </w:rPr>
        <w:t>The</w:t>
      </w:r>
      <w:r>
        <w:rPr>
          <w:rFonts w:ascii="Bookman Old Style" w:hAnsi="Bookman Old Style"/>
        </w:rPr>
        <w:t xml:space="preserve">ir eggs are covered with a leathery shell hence cannot dry out. </w:t>
      </w:r>
      <w:r w:rsidRPr="0008747B">
        <w:rPr>
          <w:rFonts w:ascii="Bookman Old Style" w:hAnsi="Bookman Old Style"/>
        </w:rPr>
        <w:t xml:space="preserve"> </w:t>
      </w:r>
      <w:r w:rsidRPr="0008747B">
        <w:rPr>
          <w:rFonts w:ascii="Bookman Old Style" w:hAnsi="Bookman Old Style" w:cs="Minion Pro"/>
          <w:b/>
          <w:bCs/>
        </w:rPr>
        <w:t xml:space="preserve"> </w:t>
      </w:r>
    </w:p>
    <w:p w:rsidR="00993FE7" w:rsidRPr="00B87648" w:rsidRDefault="00993FE7" w:rsidP="00993FE7">
      <w:pPr>
        <w:pStyle w:val="ListParagraph"/>
        <w:numPr>
          <w:ilvl w:val="0"/>
          <w:numId w:val="7"/>
        </w:numPr>
        <w:rPr>
          <w:rFonts w:ascii="Bookman Old Style" w:eastAsia="Cambria" w:hAnsi="Bookman Old Style" w:cs="Cambria"/>
          <w:b/>
          <w:bCs/>
        </w:rPr>
      </w:pPr>
      <w:r w:rsidRPr="0008747B">
        <w:rPr>
          <w:rFonts w:ascii="Bookman Old Style" w:hAnsi="Bookman Old Style" w:cs="Minion Pro"/>
        </w:rPr>
        <w:t>Most of them have two pairs of legs except the snake</w:t>
      </w:r>
      <w:r>
        <w:rPr>
          <w:rFonts w:ascii="Bookman Old Style" w:hAnsi="Bookman Old Style" w:cs="Minion Pro"/>
        </w:rPr>
        <w:t xml:space="preserve"> and have tail.</w:t>
      </w:r>
    </w:p>
    <w:p w:rsidR="00993FE7" w:rsidRDefault="00993FE7" w:rsidP="00993FE7">
      <w:pPr>
        <w:rPr>
          <w:rFonts w:ascii="Bookman Old Style" w:eastAsia="Cambria" w:hAnsi="Bookman Old Style" w:cs="Cambria"/>
          <w:b/>
          <w:bCs/>
        </w:rPr>
      </w:pPr>
      <w:r>
        <w:rPr>
          <w:rFonts w:ascii="Bookman Old Style" w:eastAsia="Cambria" w:hAnsi="Bookman Old Style" w:cs="Cambria"/>
          <w:b/>
          <w:bCs/>
        </w:rPr>
        <w:t xml:space="preserve">                                                    Lizard</w:t>
      </w:r>
    </w:p>
    <w:p w:rsidR="00993FE7" w:rsidRDefault="00993FE7" w:rsidP="00993FE7">
      <w:pPr>
        <w:rPr>
          <w:rFonts w:ascii="Bookman Old Style" w:eastAsia="Cambria" w:hAnsi="Bookman Old Style" w:cs="Cambria"/>
          <w:b/>
          <w:bCs/>
        </w:rPr>
      </w:pPr>
      <w:r>
        <w:rPr>
          <w:rFonts w:ascii="Bookman Old Style" w:eastAsia="Cambria" w:hAnsi="Bookman Old Style" w:cs="Cambria"/>
          <w:b/>
          <w:bCs/>
        </w:rPr>
        <w:t xml:space="preserve">                             </w:t>
      </w:r>
      <w:r>
        <w:rPr>
          <w:rFonts w:ascii="Bookman Old Style" w:eastAsia="Cambria" w:hAnsi="Bookman Old Style" w:cs="Cambria"/>
          <w:b/>
          <w:bCs/>
          <w:noProof/>
        </w:rPr>
        <w:drawing>
          <wp:inline distT="0" distB="0" distL="0" distR="0">
            <wp:extent cx="2409825" cy="1743075"/>
            <wp:effectExtent l="19050" t="0" r="9525" b="0"/>
            <wp:docPr id="14" name="Picture 14" descr="C:\Users\SYSTEMplus\Desktop\BIO CLAUDE\IMG_4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STEMplus\Desktop\BIO CLAUDE\IMG_4031.GIF"/>
                    <pic:cNvPicPr>
                      <a:picLocks noChangeAspect="1" noChangeArrowheads="1"/>
                    </pic:cNvPicPr>
                  </pic:nvPicPr>
                  <pic:blipFill>
                    <a:blip r:embed="rId9" cstate="print"/>
                    <a:srcRect/>
                    <a:stretch>
                      <a:fillRect/>
                    </a:stretch>
                  </pic:blipFill>
                  <pic:spPr bwMode="auto">
                    <a:xfrm>
                      <a:off x="0" y="0"/>
                      <a:ext cx="2409825" cy="1743075"/>
                    </a:xfrm>
                    <a:prstGeom prst="rect">
                      <a:avLst/>
                    </a:prstGeom>
                    <a:noFill/>
                    <a:ln w="9525">
                      <a:noFill/>
                      <a:miter lim="800000"/>
                      <a:headEnd/>
                      <a:tailEnd/>
                    </a:ln>
                  </pic:spPr>
                </pic:pic>
              </a:graphicData>
            </a:graphic>
          </wp:inline>
        </w:drawing>
      </w:r>
    </w:p>
    <w:p w:rsidR="00993FE7" w:rsidRDefault="00993FE7" w:rsidP="00993FE7">
      <w:pPr>
        <w:rPr>
          <w:rFonts w:ascii="Bookman Old Style" w:eastAsia="Cambria" w:hAnsi="Bookman Old Style" w:cs="Cambria"/>
          <w:b/>
          <w:bCs/>
        </w:rPr>
      </w:pPr>
      <w:r>
        <w:rPr>
          <w:rFonts w:ascii="Bookman Old Style" w:eastAsia="Cambria" w:hAnsi="Bookman Old Style" w:cs="Cambria"/>
          <w:b/>
          <w:bCs/>
        </w:rPr>
        <w:t xml:space="preserve">                           1.2.4. Class Aves/birds</w:t>
      </w:r>
    </w:p>
    <w:p w:rsidR="00993FE7" w:rsidRPr="00BE7A93" w:rsidRDefault="00993FE7" w:rsidP="00993FE7">
      <w:pPr>
        <w:rPr>
          <w:rFonts w:ascii="Bookman Old Style" w:eastAsia="Cambria" w:hAnsi="Bookman Old Style" w:cs="Cambria"/>
          <w:bCs/>
        </w:rPr>
      </w:pPr>
      <w:r w:rsidRPr="00BE7A93">
        <w:rPr>
          <w:rFonts w:ascii="Bookman Old Style" w:eastAsia="Cambria" w:hAnsi="Bookman Old Style" w:cs="Cambria"/>
          <w:bCs/>
        </w:rPr>
        <w:t>Animals in this class consist of birds such as the humming birds</w:t>
      </w:r>
      <w:r>
        <w:rPr>
          <w:rFonts w:ascii="Bookman Old Style" w:eastAsia="Cambria" w:hAnsi="Bookman Old Style" w:cs="Cambria"/>
          <w:bCs/>
        </w:rPr>
        <w:t xml:space="preserve">, ostrich, fowl, sparrow, hawk, eagle, sea gull, parrot, crow and ibis. </w:t>
      </w:r>
    </w:p>
    <w:p w:rsidR="00993FE7" w:rsidRDefault="00993FE7" w:rsidP="00993FE7">
      <w:pPr>
        <w:rPr>
          <w:sz w:val="20"/>
          <w:szCs w:val="20"/>
        </w:rPr>
      </w:pPr>
      <w:r>
        <w:rPr>
          <w:rFonts w:ascii="Cambria" w:eastAsia="Cambria" w:hAnsi="Cambria" w:cs="Cambria"/>
          <w:b/>
          <w:bCs/>
        </w:rPr>
        <w:t xml:space="preserve">              Characteristics of birds</w:t>
      </w:r>
    </w:p>
    <w:p w:rsidR="00993FE7" w:rsidRPr="003C4E64" w:rsidRDefault="00993FE7" w:rsidP="00993FE7">
      <w:pPr>
        <w:pStyle w:val="ListParagraph"/>
        <w:numPr>
          <w:ilvl w:val="0"/>
          <w:numId w:val="8"/>
        </w:numPr>
        <w:tabs>
          <w:tab w:val="left" w:pos="720"/>
        </w:tabs>
        <w:spacing w:after="0" w:line="182" w:lineRule="auto"/>
        <w:rPr>
          <w:rFonts w:ascii="Bookman Old Style" w:eastAsia="Wingdings" w:hAnsi="Bookman Old Style" w:cs="Wingdings"/>
          <w:vertAlign w:val="superscript"/>
        </w:rPr>
      </w:pPr>
      <w:r w:rsidRPr="003C4E64">
        <w:rPr>
          <w:rFonts w:ascii="Bookman Old Style" w:eastAsia="Book Antiqua" w:hAnsi="Bookman Old Style" w:cs="Book Antiqua"/>
        </w:rPr>
        <w:t>The skin is covered with feathers and their legs have scales.</w:t>
      </w:r>
    </w:p>
    <w:p w:rsidR="00993FE7" w:rsidRPr="003C4E64" w:rsidRDefault="00993FE7" w:rsidP="00993FE7">
      <w:pPr>
        <w:spacing w:line="27" w:lineRule="exact"/>
        <w:rPr>
          <w:rFonts w:ascii="Bookman Old Style" w:eastAsia="Wingdings" w:hAnsi="Bookman Old Style" w:cs="Wingdings"/>
          <w:vertAlign w:val="superscript"/>
        </w:rPr>
      </w:pPr>
    </w:p>
    <w:p w:rsidR="00993FE7" w:rsidRPr="003C4E64" w:rsidRDefault="00993FE7" w:rsidP="00993FE7">
      <w:pPr>
        <w:pStyle w:val="ListParagraph"/>
        <w:numPr>
          <w:ilvl w:val="0"/>
          <w:numId w:val="8"/>
        </w:numPr>
        <w:tabs>
          <w:tab w:val="left" w:pos="720"/>
        </w:tabs>
        <w:spacing w:after="0" w:line="185" w:lineRule="auto"/>
        <w:ind w:right="140"/>
        <w:rPr>
          <w:rFonts w:ascii="Bookman Old Style" w:eastAsia="Wingdings" w:hAnsi="Bookman Old Style" w:cs="Wingdings"/>
          <w:vertAlign w:val="superscript"/>
        </w:rPr>
      </w:pPr>
      <w:r w:rsidRPr="003C4E64">
        <w:rPr>
          <w:rFonts w:ascii="Bookman Old Style" w:eastAsia="Book Antiqua" w:hAnsi="Bookman Old Style" w:cs="Book Antiqua"/>
        </w:rPr>
        <w:t>Birds have two pairs of pentadactyl jointed limbs. The forelimbs are modified into flap-like wings which are used for flights.</w:t>
      </w:r>
    </w:p>
    <w:p w:rsidR="00993FE7" w:rsidRPr="003C4E64" w:rsidRDefault="00993FE7" w:rsidP="00993FE7">
      <w:pPr>
        <w:tabs>
          <w:tab w:val="left" w:pos="2760"/>
        </w:tabs>
        <w:spacing w:line="30" w:lineRule="exact"/>
        <w:rPr>
          <w:rFonts w:ascii="Bookman Old Style" w:eastAsia="Wingdings" w:hAnsi="Bookman Old Style" w:cs="Wingdings"/>
          <w:vertAlign w:val="superscript"/>
        </w:rPr>
      </w:pPr>
      <w:r w:rsidRPr="003C4E64">
        <w:rPr>
          <w:rFonts w:ascii="Bookman Old Style" w:eastAsia="Wingdings" w:hAnsi="Bookman Old Style" w:cs="Wingdings"/>
          <w:vertAlign w:val="superscript"/>
        </w:rPr>
        <w:tab/>
      </w:r>
    </w:p>
    <w:p w:rsidR="00993FE7" w:rsidRPr="003C4E64" w:rsidRDefault="00993FE7" w:rsidP="00993FE7">
      <w:pPr>
        <w:pStyle w:val="ListParagraph"/>
        <w:numPr>
          <w:ilvl w:val="0"/>
          <w:numId w:val="8"/>
        </w:numPr>
        <w:tabs>
          <w:tab w:val="left" w:pos="720"/>
        </w:tabs>
        <w:spacing w:after="0" w:line="185" w:lineRule="auto"/>
        <w:ind w:right="140"/>
        <w:rPr>
          <w:rFonts w:ascii="Bookman Old Style" w:eastAsia="Wingdings" w:hAnsi="Bookman Old Style" w:cs="Wingdings"/>
          <w:vertAlign w:val="superscript"/>
        </w:rPr>
      </w:pPr>
      <w:r w:rsidRPr="003C4E64">
        <w:rPr>
          <w:rFonts w:ascii="Bookman Old Style" w:eastAsia="Book Antiqua" w:hAnsi="Bookman Old Style" w:cs="Book Antiqua"/>
        </w:rPr>
        <w:t>The hindlimbs or legs are used for running,perching or grasping prey.They are covered with scales.</w:t>
      </w:r>
    </w:p>
    <w:p w:rsidR="00993FE7" w:rsidRPr="003C4E64" w:rsidRDefault="00993FE7" w:rsidP="00993FE7">
      <w:pPr>
        <w:pStyle w:val="ListParagraph"/>
        <w:numPr>
          <w:ilvl w:val="0"/>
          <w:numId w:val="8"/>
        </w:numPr>
        <w:tabs>
          <w:tab w:val="left" w:pos="720"/>
        </w:tabs>
        <w:spacing w:after="0" w:line="182" w:lineRule="auto"/>
        <w:rPr>
          <w:rFonts w:ascii="Bookman Old Style" w:eastAsia="Wingdings" w:hAnsi="Bookman Old Style" w:cs="Wingdings"/>
          <w:vertAlign w:val="superscript"/>
        </w:rPr>
      </w:pPr>
      <w:r w:rsidRPr="003C4E64">
        <w:rPr>
          <w:rFonts w:ascii="Bookman Old Style" w:eastAsia="Book Antiqua" w:hAnsi="Bookman Old Style" w:cs="Book Antiqua"/>
        </w:rPr>
        <w:t>The jaws are modified to form a had beak or bill. Their jaws have no teeth.</w:t>
      </w:r>
    </w:p>
    <w:p w:rsidR="00993FE7" w:rsidRPr="003C4E64" w:rsidRDefault="00993FE7" w:rsidP="00993FE7">
      <w:pPr>
        <w:spacing w:line="30" w:lineRule="exact"/>
        <w:rPr>
          <w:rFonts w:ascii="Bookman Old Style" w:eastAsia="Wingdings" w:hAnsi="Bookman Old Style" w:cs="Wingdings"/>
          <w:vertAlign w:val="superscript"/>
        </w:rPr>
      </w:pPr>
    </w:p>
    <w:p w:rsidR="00993FE7" w:rsidRPr="003C4E64" w:rsidRDefault="00993FE7" w:rsidP="00993FE7">
      <w:pPr>
        <w:pStyle w:val="ListParagraph"/>
        <w:numPr>
          <w:ilvl w:val="0"/>
          <w:numId w:val="8"/>
        </w:numPr>
        <w:tabs>
          <w:tab w:val="left" w:pos="720"/>
        </w:tabs>
        <w:spacing w:after="0" w:line="185" w:lineRule="auto"/>
        <w:rPr>
          <w:rFonts w:ascii="Bookman Old Style" w:eastAsia="Wingdings" w:hAnsi="Bookman Old Style" w:cs="Wingdings"/>
          <w:vertAlign w:val="superscript"/>
        </w:rPr>
      </w:pPr>
      <w:r>
        <w:rPr>
          <w:rFonts w:ascii="Bookman Old Style" w:eastAsia="Book Antiqua" w:hAnsi="Bookman Old Style" w:cs="Book Antiqua"/>
        </w:rPr>
        <w:t>They lay eggs</w:t>
      </w:r>
      <w:r w:rsidRPr="003C4E64">
        <w:rPr>
          <w:rFonts w:ascii="Bookman Old Style" w:eastAsia="Book Antiqua" w:hAnsi="Bookman Old Style" w:cs="Book Antiqua"/>
        </w:rPr>
        <w:t>,</w:t>
      </w:r>
      <w:r>
        <w:rPr>
          <w:rFonts w:ascii="Bookman Old Style" w:eastAsia="Book Antiqua" w:hAnsi="Bookman Old Style" w:cs="Book Antiqua"/>
        </w:rPr>
        <w:t xml:space="preserve"> </w:t>
      </w:r>
      <w:r w:rsidRPr="003C4E64">
        <w:rPr>
          <w:rFonts w:ascii="Bookman Old Style" w:eastAsia="Book Antiqua" w:hAnsi="Bookman Old Style" w:cs="Book Antiqua"/>
        </w:rPr>
        <w:t>that is,they are oviparous.the eggs have a hard calcareous shell.</w:t>
      </w:r>
    </w:p>
    <w:p w:rsidR="00993FE7" w:rsidRPr="003C4E64" w:rsidRDefault="00993FE7" w:rsidP="00993FE7">
      <w:pPr>
        <w:spacing w:line="29" w:lineRule="exact"/>
        <w:rPr>
          <w:rFonts w:ascii="Bookman Old Style" w:eastAsia="Wingdings" w:hAnsi="Bookman Old Style" w:cs="Wingdings"/>
          <w:vertAlign w:val="superscript"/>
        </w:rPr>
      </w:pPr>
    </w:p>
    <w:p w:rsidR="00993FE7" w:rsidRPr="00990423" w:rsidRDefault="00993FE7" w:rsidP="00993FE7">
      <w:pPr>
        <w:pStyle w:val="ListParagraph"/>
        <w:numPr>
          <w:ilvl w:val="0"/>
          <w:numId w:val="8"/>
        </w:numPr>
        <w:tabs>
          <w:tab w:val="left" w:pos="720"/>
        </w:tabs>
        <w:spacing w:after="0" w:line="185" w:lineRule="auto"/>
        <w:ind w:right="1080"/>
        <w:rPr>
          <w:rFonts w:ascii="Bookman Old Style" w:eastAsia="Wingdings" w:hAnsi="Bookman Old Style" w:cs="Wingdings"/>
          <w:vertAlign w:val="superscript"/>
        </w:rPr>
      </w:pPr>
      <w:r w:rsidRPr="003C4E64">
        <w:rPr>
          <w:rFonts w:ascii="Bookman Old Style" w:eastAsia="Book Antiqua" w:hAnsi="Bookman Old Style" w:cs="Book Antiqua"/>
        </w:rPr>
        <w:t>Fertilisation is int</w:t>
      </w:r>
      <w:r>
        <w:rPr>
          <w:rFonts w:ascii="Bookman Old Style" w:eastAsia="Book Antiqua" w:hAnsi="Bookman Old Style" w:cs="Book Antiqua"/>
        </w:rPr>
        <w:t>ernal.The eggs are incubated,tha</w:t>
      </w:r>
      <w:r w:rsidRPr="003C4E64">
        <w:rPr>
          <w:rFonts w:ascii="Bookman Old Style" w:eastAsia="Book Antiqua" w:hAnsi="Bookman Old Style" w:cs="Book Antiqua"/>
        </w:rPr>
        <w:t>t is maintained at a constant temperature, to hatch.</w:t>
      </w:r>
    </w:p>
    <w:p w:rsidR="00993FE7" w:rsidRPr="00990423" w:rsidRDefault="00993FE7" w:rsidP="00993FE7">
      <w:pPr>
        <w:pStyle w:val="ListParagraph"/>
        <w:numPr>
          <w:ilvl w:val="0"/>
          <w:numId w:val="8"/>
        </w:numPr>
        <w:rPr>
          <w:rFonts w:ascii="Bookman Old Style" w:eastAsia="Cambria" w:hAnsi="Bookman Old Style" w:cs="Cambria"/>
          <w:b/>
          <w:bCs/>
        </w:rPr>
      </w:pPr>
      <w:r w:rsidRPr="003C4E64">
        <w:rPr>
          <w:rFonts w:ascii="Bookman Old Style" w:eastAsia="Book Antiqua" w:hAnsi="Bookman Old Style" w:cs="Book Antiqua"/>
        </w:rPr>
        <w:t>Parental car</w:t>
      </w:r>
      <w:r>
        <w:rPr>
          <w:rFonts w:ascii="Bookman Old Style" w:eastAsia="Book Antiqua" w:hAnsi="Bookman Old Style" w:cs="Book Antiqua"/>
        </w:rPr>
        <w:t>e</w:t>
      </w:r>
      <w:r w:rsidRPr="003C4E64">
        <w:rPr>
          <w:rFonts w:ascii="Bookman Old Style" w:eastAsia="Book Antiqua" w:hAnsi="Bookman Old Style" w:cs="Book Antiqua"/>
        </w:rPr>
        <w:t xml:space="preserve"> of the young occurs us</w:t>
      </w:r>
      <w:r>
        <w:rPr>
          <w:rFonts w:ascii="Bookman Old Style" w:eastAsia="Book Antiqua" w:hAnsi="Bookman Old Style" w:cs="Book Antiqua"/>
        </w:rPr>
        <w:t xml:space="preserve">ually until after the young are </w:t>
      </w:r>
      <w:r w:rsidRPr="003C4E64">
        <w:rPr>
          <w:rFonts w:ascii="Bookman Old Style" w:eastAsia="Book Antiqua" w:hAnsi="Bookman Old Style" w:cs="Book Antiqua"/>
        </w:rPr>
        <w:t>able to fly</w:t>
      </w:r>
      <w:r>
        <w:rPr>
          <w:rFonts w:ascii="Bookman Old Style" w:eastAsia="Book Antiqua" w:hAnsi="Bookman Old Style" w:cs="Book Antiqua"/>
        </w:rPr>
        <w:t>.</w:t>
      </w:r>
    </w:p>
    <w:p w:rsidR="00993FE7" w:rsidRPr="00990423" w:rsidRDefault="00993FE7" w:rsidP="00993FE7">
      <w:pPr>
        <w:pStyle w:val="ListParagraph"/>
        <w:numPr>
          <w:ilvl w:val="0"/>
          <w:numId w:val="8"/>
        </w:numPr>
        <w:rPr>
          <w:rFonts w:ascii="Bookman Old Style" w:eastAsia="Cambria" w:hAnsi="Bookman Old Style" w:cs="Cambria"/>
          <w:b/>
          <w:bCs/>
        </w:rPr>
      </w:pPr>
      <w:r>
        <w:rPr>
          <w:rFonts w:ascii="Book Antiqua" w:eastAsia="Book Antiqua" w:hAnsi="Book Antiqua" w:cs="Book Antiqua"/>
          <w:sz w:val="24"/>
          <w:szCs w:val="24"/>
        </w:rPr>
        <w:t>Birds are homoithermic</w:t>
      </w:r>
      <w:r w:rsidRPr="00990423">
        <w:rPr>
          <w:rFonts w:ascii="Book Antiqua" w:eastAsia="Book Antiqua" w:hAnsi="Book Antiqua" w:cs="Book Antiqua"/>
          <w:sz w:val="24"/>
          <w:szCs w:val="24"/>
        </w:rPr>
        <w:t>,</w:t>
      </w:r>
      <w:r>
        <w:rPr>
          <w:rFonts w:ascii="Book Antiqua" w:eastAsia="Book Antiqua" w:hAnsi="Book Antiqua" w:cs="Book Antiqua"/>
          <w:sz w:val="24"/>
          <w:szCs w:val="24"/>
        </w:rPr>
        <w:t xml:space="preserve"> </w:t>
      </w:r>
      <w:r w:rsidRPr="00990423">
        <w:rPr>
          <w:rFonts w:ascii="Book Antiqua" w:eastAsia="Book Antiqua" w:hAnsi="Book Antiqua" w:cs="Book Antiqua"/>
          <w:sz w:val="24"/>
          <w:szCs w:val="24"/>
        </w:rPr>
        <w:t>that is, they have an internal</w:t>
      </w:r>
      <w:r>
        <w:rPr>
          <w:rFonts w:ascii="Book Antiqua" w:eastAsia="Book Antiqua" w:hAnsi="Book Antiqua" w:cs="Book Antiqua"/>
          <w:sz w:val="24"/>
          <w:szCs w:val="24"/>
        </w:rPr>
        <w:t xml:space="preserve"> </w:t>
      </w:r>
      <w:r w:rsidRPr="00990423">
        <w:rPr>
          <w:rFonts w:ascii="Book Antiqua" w:eastAsia="Book Antiqua" w:hAnsi="Book Antiqua" w:cs="Book Antiqua"/>
          <w:sz w:val="24"/>
          <w:szCs w:val="24"/>
        </w:rPr>
        <w:t>physiologica</w:t>
      </w:r>
      <w:r>
        <w:rPr>
          <w:rFonts w:ascii="Book Antiqua" w:eastAsia="Book Antiqua" w:hAnsi="Book Antiqua" w:cs="Book Antiqua"/>
          <w:sz w:val="24"/>
          <w:szCs w:val="24"/>
        </w:rPr>
        <w:t>l</w:t>
      </w:r>
      <w:r w:rsidRPr="00990423">
        <w:rPr>
          <w:rFonts w:ascii="Book Antiqua" w:eastAsia="Book Antiqua" w:hAnsi="Book Antiqua" w:cs="Book Antiqua"/>
          <w:sz w:val="24"/>
          <w:szCs w:val="24"/>
        </w:rPr>
        <w:t xml:space="preserve"> mechanism for keeping their body temperature constant.</w:t>
      </w:r>
    </w:p>
    <w:p w:rsidR="00993FE7" w:rsidRPr="005F37AE" w:rsidRDefault="00993FE7" w:rsidP="00993FE7">
      <w:pPr>
        <w:pStyle w:val="ListParagraph"/>
        <w:numPr>
          <w:ilvl w:val="0"/>
          <w:numId w:val="8"/>
        </w:numPr>
        <w:rPr>
          <w:rFonts w:ascii="Bookman Old Style" w:eastAsia="Cambria" w:hAnsi="Bookman Old Style" w:cs="Cambria"/>
          <w:b/>
          <w:bCs/>
        </w:rPr>
      </w:pPr>
      <w:r w:rsidRPr="00990423">
        <w:rPr>
          <w:rFonts w:ascii="Book Antiqua" w:eastAsia="Book Antiqua" w:hAnsi="Book Antiqua" w:cs="Book Antiqua"/>
          <w:sz w:val="24"/>
          <w:szCs w:val="24"/>
        </w:rPr>
        <w:t xml:space="preserve"> Gaseous exchange takes place in a pair of lungs.</w:t>
      </w:r>
    </w:p>
    <w:p w:rsidR="00993FE7" w:rsidRDefault="00993FE7" w:rsidP="00993FE7">
      <w:pPr>
        <w:ind w:left="1440"/>
        <w:rPr>
          <w:rFonts w:ascii="Bookman Old Style" w:eastAsia="Cambria" w:hAnsi="Bookman Old Style" w:cs="Cambria"/>
          <w:b/>
          <w:bCs/>
        </w:rPr>
      </w:pPr>
      <w:r>
        <w:rPr>
          <w:rFonts w:ascii="Bookman Old Style" w:eastAsia="Cambria" w:hAnsi="Bookman Old Style" w:cs="Cambria"/>
          <w:b/>
          <w:bCs/>
        </w:rPr>
        <w:t xml:space="preserve">                 Structure of a bird</w:t>
      </w:r>
    </w:p>
    <w:p w:rsidR="00993FE7" w:rsidRPr="005F37AE" w:rsidRDefault="00993FE7" w:rsidP="00993FE7">
      <w:pPr>
        <w:ind w:left="1440"/>
        <w:rPr>
          <w:rFonts w:ascii="Bookman Old Style" w:eastAsia="Cambria" w:hAnsi="Bookman Old Style" w:cs="Cambria"/>
          <w:b/>
          <w:bCs/>
        </w:rPr>
      </w:pPr>
      <w:r>
        <w:rPr>
          <w:rFonts w:ascii="Bookman Old Style" w:eastAsia="Cambria" w:hAnsi="Bookman Old Style" w:cs="Cambria"/>
          <w:b/>
          <w:bCs/>
          <w:noProof/>
        </w:rPr>
        <w:drawing>
          <wp:inline distT="0" distB="0" distL="0" distR="0">
            <wp:extent cx="4162425" cy="2009775"/>
            <wp:effectExtent l="19050" t="0" r="9525" b="0"/>
            <wp:docPr id="15" name="Picture 15" descr="C:\Users\SYSTEMplus\Desktop\BIO CLAUDE\IMG_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STEMplus\Desktop\BIO CLAUDE\IMG_4029.JPG"/>
                    <pic:cNvPicPr>
                      <a:picLocks noChangeAspect="1" noChangeArrowheads="1"/>
                    </pic:cNvPicPr>
                  </pic:nvPicPr>
                  <pic:blipFill>
                    <a:blip r:embed="rId10" cstate="print"/>
                    <a:srcRect/>
                    <a:stretch>
                      <a:fillRect/>
                    </a:stretch>
                  </pic:blipFill>
                  <pic:spPr bwMode="auto">
                    <a:xfrm>
                      <a:off x="0" y="0"/>
                      <a:ext cx="4162425" cy="2009775"/>
                    </a:xfrm>
                    <a:prstGeom prst="rect">
                      <a:avLst/>
                    </a:prstGeom>
                    <a:noFill/>
                    <a:ln w="9525">
                      <a:noFill/>
                      <a:miter lim="800000"/>
                      <a:headEnd/>
                      <a:tailEnd/>
                    </a:ln>
                  </pic:spPr>
                </pic:pic>
              </a:graphicData>
            </a:graphic>
          </wp:inline>
        </w:drawing>
      </w:r>
    </w:p>
    <w:p w:rsidR="00993FE7" w:rsidRDefault="00993FE7" w:rsidP="00993FE7">
      <w:pPr>
        <w:rPr>
          <w:rFonts w:ascii="Bookman Old Style" w:eastAsia="Cambria" w:hAnsi="Bookman Old Style" w:cs="Cambria"/>
          <w:b/>
          <w:bCs/>
        </w:rPr>
      </w:pPr>
      <w:r>
        <w:rPr>
          <w:rFonts w:ascii="Bookman Old Style" w:eastAsia="Cambria" w:hAnsi="Bookman Old Style" w:cs="Cambria"/>
          <w:bCs/>
          <w:i/>
        </w:rPr>
        <w:t xml:space="preserve">                  </w:t>
      </w:r>
      <w:r>
        <w:rPr>
          <w:rFonts w:ascii="Bookman Old Style" w:eastAsia="Cambria" w:hAnsi="Bookman Old Style" w:cs="Cambria"/>
          <w:b/>
          <w:bCs/>
        </w:rPr>
        <w:t xml:space="preserve"> </w:t>
      </w:r>
      <w:r w:rsidRPr="003C4E64">
        <w:rPr>
          <w:rFonts w:ascii="Bookman Old Style" w:eastAsia="Cambria" w:hAnsi="Bookman Old Style" w:cs="Cambria"/>
          <w:b/>
          <w:bCs/>
        </w:rPr>
        <w:t>Adaptations of birds to their environment</w:t>
      </w:r>
    </w:p>
    <w:p w:rsidR="00993FE7" w:rsidRPr="003C0968" w:rsidRDefault="00993FE7" w:rsidP="00993FE7">
      <w:pPr>
        <w:pStyle w:val="ListParagraph"/>
        <w:numPr>
          <w:ilvl w:val="0"/>
          <w:numId w:val="9"/>
        </w:numPr>
        <w:autoSpaceDE w:val="0"/>
        <w:autoSpaceDN w:val="0"/>
        <w:adjustRightInd w:val="0"/>
        <w:spacing w:before="40" w:after="0" w:line="241" w:lineRule="atLeast"/>
        <w:jc w:val="both"/>
        <w:rPr>
          <w:rFonts w:ascii="Bookman Old Style" w:hAnsi="Bookman Old Style"/>
        </w:rPr>
      </w:pPr>
      <w:r w:rsidRPr="003C0968">
        <w:rPr>
          <w:rFonts w:ascii="Bookman Old Style" w:hAnsi="Bookman Old Style"/>
        </w:rPr>
        <w:t xml:space="preserve">The forelimbs of birds are modified to form wings for flight. The sternum of pectoral girdle is expanded for attachment of flight muscles. </w:t>
      </w:r>
    </w:p>
    <w:p w:rsidR="00993FE7" w:rsidRPr="003C0968" w:rsidRDefault="00993FE7" w:rsidP="00993FE7">
      <w:pPr>
        <w:pStyle w:val="ListParagraph"/>
        <w:numPr>
          <w:ilvl w:val="0"/>
          <w:numId w:val="9"/>
        </w:numPr>
        <w:autoSpaceDE w:val="0"/>
        <w:autoSpaceDN w:val="0"/>
        <w:adjustRightInd w:val="0"/>
        <w:spacing w:before="40" w:after="0" w:line="241" w:lineRule="atLeast"/>
        <w:jc w:val="both"/>
        <w:rPr>
          <w:rFonts w:ascii="Bookman Old Style" w:hAnsi="Bookman Old Style"/>
        </w:rPr>
      </w:pPr>
      <w:r w:rsidRPr="003C0968">
        <w:rPr>
          <w:rFonts w:ascii="Bookman Old Style" w:hAnsi="Bookman Old Style"/>
        </w:rPr>
        <w:t xml:space="preserve">Flight birds are light in weight. Their bones are air-filled and therefore have low density to enable ease of flight. </w:t>
      </w:r>
    </w:p>
    <w:p w:rsidR="00993FE7" w:rsidRPr="003C0968" w:rsidRDefault="00993FE7" w:rsidP="00993FE7">
      <w:pPr>
        <w:pStyle w:val="ListParagraph"/>
        <w:numPr>
          <w:ilvl w:val="0"/>
          <w:numId w:val="9"/>
        </w:numPr>
        <w:autoSpaceDE w:val="0"/>
        <w:autoSpaceDN w:val="0"/>
        <w:adjustRightInd w:val="0"/>
        <w:spacing w:before="40" w:after="0" w:line="241" w:lineRule="atLeast"/>
        <w:jc w:val="both"/>
        <w:rPr>
          <w:rFonts w:ascii="Bookman Old Style" w:hAnsi="Bookman Old Style"/>
        </w:rPr>
      </w:pPr>
      <w:r w:rsidRPr="003C0968">
        <w:rPr>
          <w:rFonts w:ascii="Bookman Old Style" w:hAnsi="Bookman Old Style"/>
        </w:rPr>
        <w:t xml:space="preserve">Birds lay eggs with hard calcareous shells to avoid drying out. </w:t>
      </w:r>
    </w:p>
    <w:p w:rsidR="00993FE7" w:rsidRPr="003C0968" w:rsidRDefault="00993FE7" w:rsidP="00993FE7">
      <w:pPr>
        <w:pStyle w:val="ListParagraph"/>
        <w:numPr>
          <w:ilvl w:val="0"/>
          <w:numId w:val="9"/>
        </w:numPr>
        <w:autoSpaceDE w:val="0"/>
        <w:autoSpaceDN w:val="0"/>
        <w:adjustRightInd w:val="0"/>
        <w:spacing w:before="40" w:after="0" w:line="241" w:lineRule="atLeast"/>
        <w:jc w:val="both"/>
        <w:rPr>
          <w:rFonts w:ascii="Bookman Old Style" w:hAnsi="Bookman Old Style"/>
        </w:rPr>
      </w:pPr>
      <w:r w:rsidRPr="003C0968">
        <w:rPr>
          <w:rFonts w:ascii="Bookman Old Style" w:hAnsi="Bookman Old Style"/>
        </w:rPr>
        <w:t xml:space="preserve">The beaks of birds are modified for different modes of feeding, for example: </w:t>
      </w:r>
    </w:p>
    <w:p w:rsidR="00993FE7" w:rsidRPr="003C0968" w:rsidRDefault="00993FE7" w:rsidP="00993FE7">
      <w:pPr>
        <w:autoSpaceDE w:val="0"/>
        <w:autoSpaceDN w:val="0"/>
        <w:adjustRightInd w:val="0"/>
        <w:spacing w:after="0" w:line="241" w:lineRule="atLeast"/>
        <w:ind w:left="940"/>
        <w:rPr>
          <w:rFonts w:ascii="Bookman Old Style" w:hAnsi="Bookman Old Style" w:cs="Minion Pro"/>
        </w:rPr>
      </w:pPr>
      <w:r>
        <w:rPr>
          <w:rFonts w:ascii="Bookman Old Style" w:hAnsi="Bookman Old Style"/>
        </w:rPr>
        <w:t xml:space="preserve">             </w:t>
      </w:r>
      <w:r w:rsidRPr="003C0968">
        <w:rPr>
          <w:rFonts w:ascii="Bookman Old Style" w:hAnsi="Bookman Old Style"/>
        </w:rPr>
        <w:t xml:space="preserve">• </w:t>
      </w:r>
      <w:r w:rsidRPr="003C0968">
        <w:rPr>
          <w:rFonts w:ascii="Bookman Old Style" w:hAnsi="Bookman Old Style" w:cs="Minion Pro"/>
          <w:b/>
          <w:bCs/>
        </w:rPr>
        <w:t xml:space="preserve">Seed eaters </w:t>
      </w:r>
      <w:r w:rsidRPr="003C0968">
        <w:rPr>
          <w:rFonts w:ascii="Bookman Old Style" w:hAnsi="Bookman Old Style" w:cs="Minion Pro"/>
        </w:rPr>
        <w:t xml:space="preserve">– like sparrows have short thick conical bills for cracking seeds. </w:t>
      </w:r>
    </w:p>
    <w:p w:rsidR="00993FE7" w:rsidRPr="003C0968" w:rsidRDefault="00993FE7" w:rsidP="00993FE7">
      <w:pPr>
        <w:autoSpaceDE w:val="0"/>
        <w:autoSpaceDN w:val="0"/>
        <w:adjustRightInd w:val="0"/>
        <w:spacing w:after="0" w:line="241" w:lineRule="atLeast"/>
        <w:ind w:left="940"/>
        <w:rPr>
          <w:rFonts w:ascii="Bookman Old Style" w:hAnsi="Bookman Old Style" w:cs="Minion Pro"/>
        </w:rPr>
      </w:pPr>
      <w:r>
        <w:rPr>
          <w:rFonts w:ascii="Bookman Old Style" w:hAnsi="Bookman Old Style" w:cs="Minion Pro"/>
        </w:rPr>
        <w:t xml:space="preserve">             </w:t>
      </w:r>
      <w:r w:rsidRPr="003C0968">
        <w:rPr>
          <w:rFonts w:ascii="Bookman Old Style" w:hAnsi="Bookman Old Style" w:cs="Minion Pro"/>
        </w:rPr>
        <w:t xml:space="preserve">• </w:t>
      </w:r>
      <w:r w:rsidRPr="003C0968">
        <w:rPr>
          <w:rFonts w:ascii="Bookman Old Style" w:hAnsi="Bookman Old Style" w:cs="Minion Pro"/>
          <w:b/>
          <w:bCs/>
        </w:rPr>
        <w:t xml:space="preserve">Flesh eating birds </w:t>
      </w:r>
      <w:r w:rsidRPr="003C0968">
        <w:rPr>
          <w:rFonts w:ascii="Bookman Old Style" w:hAnsi="Bookman Old Style" w:cs="Minion Pro"/>
        </w:rPr>
        <w:t xml:space="preserve">– like hawks have sharp curved beaks for tearing meat. </w:t>
      </w:r>
    </w:p>
    <w:p w:rsidR="00993FE7" w:rsidRPr="003C0968" w:rsidRDefault="00993FE7" w:rsidP="00993FE7">
      <w:pPr>
        <w:autoSpaceDE w:val="0"/>
        <w:autoSpaceDN w:val="0"/>
        <w:adjustRightInd w:val="0"/>
        <w:spacing w:after="0" w:line="241" w:lineRule="atLeast"/>
        <w:ind w:left="940"/>
        <w:rPr>
          <w:rFonts w:ascii="Bookman Old Style" w:hAnsi="Bookman Old Style" w:cs="Minion Pro"/>
        </w:rPr>
      </w:pPr>
      <w:r>
        <w:rPr>
          <w:rFonts w:ascii="Bookman Old Style" w:hAnsi="Bookman Old Style" w:cs="Minion Pro"/>
        </w:rPr>
        <w:t xml:space="preserve">             </w:t>
      </w:r>
      <w:r w:rsidRPr="003C0968">
        <w:rPr>
          <w:rFonts w:ascii="Bookman Old Style" w:hAnsi="Bookman Old Style" w:cs="Minion Pro"/>
        </w:rPr>
        <w:t xml:space="preserve">• </w:t>
      </w:r>
      <w:r w:rsidRPr="003C0968">
        <w:rPr>
          <w:rFonts w:ascii="Bookman Old Style" w:hAnsi="Bookman Old Style" w:cs="Minion Pro"/>
          <w:b/>
          <w:bCs/>
        </w:rPr>
        <w:t xml:space="preserve">Nectar eating birds </w:t>
      </w:r>
      <w:r w:rsidRPr="003C0968">
        <w:rPr>
          <w:rFonts w:ascii="Bookman Old Style" w:hAnsi="Bookman Old Style" w:cs="Minion Pro"/>
          <w:i/>
          <w:iCs/>
        </w:rPr>
        <w:t xml:space="preserve">– </w:t>
      </w:r>
      <w:r w:rsidRPr="003C0968">
        <w:rPr>
          <w:rFonts w:ascii="Bookman Old Style" w:hAnsi="Bookman Old Style" w:cs="Minion Pro"/>
        </w:rPr>
        <w:t xml:space="preserve">like humming birds have long slender beaks to probe the flowers. </w:t>
      </w:r>
    </w:p>
    <w:p w:rsidR="00993FE7" w:rsidRPr="003C0968" w:rsidRDefault="00993FE7" w:rsidP="00993FE7">
      <w:pPr>
        <w:autoSpaceDE w:val="0"/>
        <w:autoSpaceDN w:val="0"/>
        <w:adjustRightInd w:val="0"/>
        <w:spacing w:after="0" w:line="241" w:lineRule="atLeast"/>
        <w:ind w:left="940"/>
        <w:rPr>
          <w:rFonts w:ascii="Bookman Old Style" w:hAnsi="Bookman Old Style" w:cs="Minion Pro"/>
        </w:rPr>
      </w:pPr>
      <w:r>
        <w:rPr>
          <w:rFonts w:ascii="Bookman Old Style" w:hAnsi="Bookman Old Style" w:cs="Minion Pro"/>
        </w:rPr>
        <w:t xml:space="preserve">             </w:t>
      </w:r>
      <w:r w:rsidRPr="003C0968">
        <w:rPr>
          <w:rFonts w:ascii="Bookman Old Style" w:hAnsi="Bookman Old Style" w:cs="Minion Pro"/>
        </w:rPr>
        <w:t xml:space="preserve">• </w:t>
      </w:r>
      <w:r w:rsidRPr="003C0968">
        <w:rPr>
          <w:rFonts w:ascii="Bookman Old Style" w:hAnsi="Bookman Old Style" w:cs="Minion Pro"/>
          <w:b/>
          <w:bCs/>
        </w:rPr>
        <w:t xml:space="preserve">Insect eaters </w:t>
      </w:r>
      <w:r w:rsidRPr="003C0968">
        <w:rPr>
          <w:rFonts w:ascii="Bookman Old Style" w:hAnsi="Bookman Old Style" w:cs="Minion Pro"/>
          <w:i/>
          <w:iCs/>
        </w:rPr>
        <w:t xml:space="preserve">– </w:t>
      </w:r>
      <w:r w:rsidRPr="003C0968">
        <w:rPr>
          <w:rFonts w:ascii="Bookman Old Style" w:hAnsi="Bookman Old Style" w:cs="Minion Pro"/>
        </w:rPr>
        <w:t xml:space="preserve">like bee-eater have thin pointed beaks. </w:t>
      </w:r>
    </w:p>
    <w:p w:rsidR="00993FE7" w:rsidRPr="003C0968" w:rsidRDefault="00993FE7" w:rsidP="00993FE7">
      <w:pPr>
        <w:autoSpaceDE w:val="0"/>
        <w:autoSpaceDN w:val="0"/>
        <w:adjustRightInd w:val="0"/>
        <w:spacing w:after="0" w:line="241" w:lineRule="atLeast"/>
        <w:ind w:left="940"/>
        <w:rPr>
          <w:rFonts w:ascii="Bookman Old Style" w:hAnsi="Bookman Old Style" w:cs="Minion Pro"/>
        </w:rPr>
      </w:pPr>
      <w:r>
        <w:rPr>
          <w:rFonts w:ascii="Bookman Old Style" w:hAnsi="Bookman Old Style" w:cs="Minion Pro"/>
        </w:rPr>
        <w:t xml:space="preserve">             </w:t>
      </w:r>
      <w:r w:rsidRPr="003C0968">
        <w:rPr>
          <w:rFonts w:ascii="Bookman Old Style" w:hAnsi="Bookman Old Style" w:cs="Minion Pro"/>
        </w:rPr>
        <w:t xml:space="preserve">• </w:t>
      </w:r>
      <w:r w:rsidRPr="003C0968">
        <w:rPr>
          <w:rFonts w:ascii="Bookman Old Style" w:hAnsi="Bookman Old Style" w:cs="Minion Pro"/>
          <w:b/>
          <w:bCs/>
        </w:rPr>
        <w:t xml:space="preserve">Filter feeders </w:t>
      </w:r>
      <w:r w:rsidRPr="003C0968">
        <w:rPr>
          <w:rFonts w:ascii="Bookman Old Style" w:hAnsi="Bookman Old Style" w:cs="Minion Pro"/>
        </w:rPr>
        <w:t xml:space="preserve">– have serrated beaks to filter food from muddy water. An example is the duck and flamingoes. </w:t>
      </w:r>
    </w:p>
    <w:p w:rsidR="00993FE7" w:rsidRDefault="00993FE7" w:rsidP="00993FE7">
      <w:pPr>
        <w:rPr>
          <w:rFonts w:ascii="Bookman Old Style" w:hAnsi="Bookman Old Style" w:cs="Minion Pro"/>
          <w:b/>
          <w:bCs/>
        </w:rPr>
      </w:pPr>
      <w:r>
        <w:rPr>
          <w:rFonts w:ascii="Bookman Old Style" w:hAnsi="Bookman Old Style" w:cs="Minion Pro"/>
        </w:rPr>
        <w:t xml:space="preserve">                          </w:t>
      </w:r>
      <w:r w:rsidRPr="003C0968">
        <w:rPr>
          <w:rFonts w:ascii="Bookman Old Style" w:hAnsi="Bookman Old Style" w:cs="Minion Pro"/>
        </w:rPr>
        <w:t xml:space="preserve">• </w:t>
      </w:r>
      <w:r w:rsidRPr="003C0968">
        <w:rPr>
          <w:rFonts w:ascii="Bookman Old Style" w:hAnsi="Bookman Old Style" w:cs="Minion Pro"/>
          <w:b/>
          <w:bCs/>
        </w:rPr>
        <w:t xml:space="preserve">Water plant eaters </w:t>
      </w:r>
      <w:r w:rsidRPr="003C0968">
        <w:rPr>
          <w:rFonts w:ascii="Bookman Old Style" w:hAnsi="Bookman Old Style" w:cs="Minion Pro"/>
        </w:rPr>
        <w:t>– like ducks have flat beaks to strain small plants and animals from the water.</w:t>
      </w:r>
    </w:p>
    <w:p w:rsidR="00993FE7" w:rsidRPr="003C0968" w:rsidRDefault="00993FE7" w:rsidP="00993FE7">
      <w:pPr>
        <w:pStyle w:val="Default"/>
        <w:rPr>
          <w:rFonts w:ascii="Minion Pro" w:hAnsi="Minion Pro" w:cs="Minion Pro"/>
        </w:rPr>
      </w:pPr>
      <w:r>
        <w:rPr>
          <w:rFonts w:ascii="Bookman Old Style" w:hAnsi="Bookman Old Style" w:cs="Minion Pro"/>
          <w:b/>
          <w:bCs/>
        </w:rPr>
        <w:t xml:space="preserve">                     </w:t>
      </w:r>
      <w:r>
        <w:rPr>
          <w:rFonts w:ascii="Minion Pro" w:hAnsi="Minion Pro"/>
          <w:sz w:val="23"/>
          <w:szCs w:val="23"/>
        </w:rPr>
        <w:t xml:space="preserve">  </w:t>
      </w:r>
      <w:r w:rsidRPr="003C0968">
        <w:rPr>
          <w:rFonts w:ascii="Minion Pro" w:hAnsi="Minion Pro"/>
          <w:sz w:val="23"/>
          <w:szCs w:val="23"/>
        </w:rPr>
        <w:t xml:space="preserve">• </w:t>
      </w:r>
      <w:r w:rsidRPr="003C0968">
        <w:rPr>
          <w:rFonts w:ascii="Minion Pro" w:hAnsi="Minion Pro" w:cs="Minion Pro"/>
          <w:b/>
          <w:bCs/>
          <w:sz w:val="23"/>
          <w:szCs w:val="23"/>
        </w:rPr>
        <w:t xml:space="preserve">Feet for scratching </w:t>
      </w:r>
      <w:r w:rsidRPr="003C0968">
        <w:rPr>
          <w:rFonts w:ascii="Minion Pro" w:hAnsi="Minion Pro" w:cs="Minion Pro"/>
          <w:sz w:val="23"/>
          <w:szCs w:val="23"/>
        </w:rPr>
        <w:t xml:space="preserve">– like those of chickens. They have nail-like toes to scratch the soil for food. </w:t>
      </w:r>
    </w:p>
    <w:p w:rsidR="00993FE7" w:rsidRPr="003C0968" w:rsidRDefault="00993FE7" w:rsidP="00993FE7">
      <w:pPr>
        <w:autoSpaceDE w:val="0"/>
        <w:autoSpaceDN w:val="0"/>
        <w:adjustRightInd w:val="0"/>
        <w:spacing w:after="0" w:line="241" w:lineRule="atLeast"/>
        <w:ind w:left="940"/>
        <w:rPr>
          <w:rFonts w:ascii="Minion Pro" w:hAnsi="Minion Pro" w:cs="Minion Pro"/>
          <w:sz w:val="23"/>
          <w:szCs w:val="23"/>
        </w:rPr>
      </w:pPr>
      <w:r>
        <w:rPr>
          <w:rFonts w:ascii="Minion Pro" w:hAnsi="Minion Pro" w:cs="Minion Pro"/>
          <w:sz w:val="23"/>
          <w:szCs w:val="23"/>
        </w:rPr>
        <w:t xml:space="preserve">                </w:t>
      </w:r>
      <w:r w:rsidRPr="003C0968">
        <w:rPr>
          <w:rFonts w:ascii="Minion Pro" w:hAnsi="Minion Pro" w:cs="Minion Pro"/>
          <w:sz w:val="23"/>
          <w:szCs w:val="23"/>
        </w:rPr>
        <w:t xml:space="preserve">• </w:t>
      </w:r>
      <w:r w:rsidRPr="003C0968">
        <w:rPr>
          <w:rFonts w:ascii="Minion Pro" w:hAnsi="Minion Pro" w:cs="Minion Pro"/>
          <w:b/>
          <w:bCs/>
          <w:sz w:val="23"/>
          <w:szCs w:val="23"/>
        </w:rPr>
        <w:t xml:space="preserve">Swimming birds </w:t>
      </w:r>
      <w:r w:rsidRPr="003C0968">
        <w:rPr>
          <w:rFonts w:ascii="Minion Pro" w:hAnsi="Minion Pro" w:cs="Minion Pro"/>
          <w:sz w:val="23"/>
          <w:szCs w:val="23"/>
        </w:rPr>
        <w:t xml:space="preserve">– like ducks have webbed feet used like paddles. </w:t>
      </w:r>
    </w:p>
    <w:p w:rsidR="00993FE7" w:rsidRPr="003C0968" w:rsidRDefault="00993FE7" w:rsidP="00993FE7">
      <w:pPr>
        <w:autoSpaceDE w:val="0"/>
        <w:autoSpaceDN w:val="0"/>
        <w:adjustRightInd w:val="0"/>
        <w:spacing w:after="0" w:line="241" w:lineRule="atLeast"/>
        <w:ind w:left="940"/>
        <w:rPr>
          <w:rFonts w:ascii="Minion Pro" w:hAnsi="Minion Pro" w:cs="Minion Pro"/>
          <w:sz w:val="23"/>
          <w:szCs w:val="23"/>
        </w:rPr>
      </w:pPr>
      <w:r>
        <w:rPr>
          <w:rFonts w:ascii="Minion Pro" w:hAnsi="Minion Pro" w:cs="Minion Pro"/>
          <w:sz w:val="23"/>
          <w:szCs w:val="23"/>
        </w:rPr>
        <w:t xml:space="preserve">                </w:t>
      </w:r>
      <w:r w:rsidRPr="003C0968">
        <w:rPr>
          <w:rFonts w:ascii="Minion Pro" w:hAnsi="Minion Pro" w:cs="Minion Pro"/>
          <w:sz w:val="23"/>
          <w:szCs w:val="23"/>
        </w:rPr>
        <w:t xml:space="preserve">• </w:t>
      </w:r>
      <w:r w:rsidRPr="003C0968">
        <w:rPr>
          <w:rFonts w:ascii="Minion Pro" w:hAnsi="Minion Pro" w:cs="Minion Pro"/>
          <w:b/>
          <w:bCs/>
          <w:sz w:val="23"/>
          <w:szCs w:val="23"/>
        </w:rPr>
        <w:t xml:space="preserve">Perching feet </w:t>
      </w:r>
      <w:r w:rsidRPr="003C0968">
        <w:rPr>
          <w:rFonts w:ascii="Minion Pro" w:hAnsi="Minion Pro" w:cs="Minion Pro"/>
          <w:sz w:val="23"/>
          <w:szCs w:val="23"/>
        </w:rPr>
        <w:t xml:space="preserve">– like that of a robin. They have long back toes to grab and perch tightly on a tree branch or bark. </w:t>
      </w:r>
    </w:p>
    <w:p w:rsidR="00993FE7" w:rsidRDefault="00993FE7" w:rsidP="00993FE7">
      <w:pPr>
        <w:rPr>
          <w:rFonts w:ascii="Minion Pro" w:hAnsi="Minion Pro" w:cs="Minion Pro"/>
          <w:sz w:val="23"/>
          <w:szCs w:val="23"/>
        </w:rPr>
      </w:pPr>
      <w:r>
        <w:rPr>
          <w:rFonts w:ascii="Minion Pro" w:hAnsi="Minion Pro" w:cs="Minion Pro"/>
          <w:sz w:val="23"/>
          <w:szCs w:val="23"/>
        </w:rPr>
        <w:t xml:space="preserve">                                 </w:t>
      </w:r>
      <w:r w:rsidRPr="003C0968">
        <w:rPr>
          <w:rFonts w:ascii="Minion Pro" w:hAnsi="Minion Pro" w:cs="Minion Pro"/>
          <w:sz w:val="23"/>
          <w:szCs w:val="23"/>
        </w:rPr>
        <w:t xml:space="preserve">• </w:t>
      </w:r>
      <w:r w:rsidRPr="003C0968">
        <w:rPr>
          <w:rFonts w:ascii="Minion Pro" w:hAnsi="Minion Pro" w:cs="Minion Pro"/>
          <w:b/>
          <w:bCs/>
          <w:sz w:val="23"/>
          <w:szCs w:val="23"/>
        </w:rPr>
        <w:t xml:space="preserve">Feet for running </w:t>
      </w:r>
      <w:r w:rsidRPr="003C0968">
        <w:rPr>
          <w:rFonts w:ascii="Minion Pro" w:hAnsi="Minion Pro" w:cs="Minion Pro"/>
          <w:sz w:val="23"/>
          <w:szCs w:val="23"/>
        </w:rPr>
        <w:t>– like those of ostrich. They have three toes to enable stability when running.</w:t>
      </w:r>
    </w:p>
    <w:p w:rsidR="00993FE7" w:rsidRDefault="00993FE7" w:rsidP="00993FE7">
      <w:pPr>
        <w:rPr>
          <w:rFonts w:ascii="Minion Pro" w:hAnsi="Minion Pro" w:cs="Minion Pro"/>
          <w:sz w:val="23"/>
          <w:szCs w:val="23"/>
        </w:rPr>
      </w:pPr>
      <w:r>
        <w:rPr>
          <w:rFonts w:ascii="Minion Pro" w:hAnsi="Minion Pro" w:cs="Minion Pro"/>
          <w:noProof/>
          <w:sz w:val="23"/>
          <w:szCs w:val="23"/>
        </w:rPr>
        <w:drawing>
          <wp:inline distT="0" distB="0" distL="0" distR="0">
            <wp:extent cx="838200" cy="1000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38200" cy="1000125"/>
                    </a:xfrm>
                    <a:prstGeom prst="rect">
                      <a:avLst/>
                    </a:prstGeom>
                    <a:noFill/>
                    <a:ln w="9525">
                      <a:noFill/>
                      <a:miter lim="800000"/>
                      <a:headEnd/>
                      <a:tailEnd/>
                    </a:ln>
                  </pic:spPr>
                </pic:pic>
              </a:graphicData>
            </a:graphic>
          </wp:inline>
        </w:drawing>
      </w:r>
      <w:r>
        <w:rPr>
          <w:rFonts w:ascii="Minion Pro" w:hAnsi="Minion Pro" w:cs="Minion Pro"/>
          <w:sz w:val="23"/>
          <w:szCs w:val="23"/>
        </w:rPr>
        <w:t xml:space="preserve">     </w:t>
      </w:r>
      <w:r>
        <w:rPr>
          <w:rFonts w:ascii="Minion Pro" w:hAnsi="Minion Pro" w:cs="Minion Pro"/>
          <w:noProof/>
          <w:sz w:val="23"/>
          <w:szCs w:val="23"/>
        </w:rPr>
        <w:drawing>
          <wp:inline distT="0" distB="0" distL="0" distR="0">
            <wp:extent cx="914400" cy="1028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914400" cy="1028700"/>
                    </a:xfrm>
                    <a:prstGeom prst="rect">
                      <a:avLst/>
                    </a:prstGeom>
                    <a:noFill/>
                    <a:ln w="9525">
                      <a:noFill/>
                      <a:miter lim="800000"/>
                      <a:headEnd/>
                      <a:tailEnd/>
                    </a:ln>
                  </pic:spPr>
                </pic:pic>
              </a:graphicData>
            </a:graphic>
          </wp:inline>
        </w:drawing>
      </w:r>
      <w:r>
        <w:rPr>
          <w:rFonts w:ascii="Minion Pro" w:hAnsi="Minion Pro" w:cs="Minion Pro"/>
          <w:sz w:val="23"/>
          <w:szCs w:val="23"/>
        </w:rPr>
        <w:t xml:space="preserve">      </w:t>
      </w:r>
      <w:r>
        <w:rPr>
          <w:rFonts w:ascii="Minion Pro" w:hAnsi="Minion Pro" w:cs="Minion Pro"/>
          <w:noProof/>
          <w:sz w:val="23"/>
          <w:szCs w:val="23"/>
        </w:rPr>
        <w:drawing>
          <wp:inline distT="0" distB="0" distL="0" distR="0">
            <wp:extent cx="923925" cy="962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923925" cy="962025"/>
                    </a:xfrm>
                    <a:prstGeom prst="rect">
                      <a:avLst/>
                    </a:prstGeom>
                    <a:noFill/>
                    <a:ln w="9525">
                      <a:noFill/>
                      <a:miter lim="800000"/>
                      <a:headEnd/>
                      <a:tailEnd/>
                    </a:ln>
                  </pic:spPr>
                </pic:pic>
              </a:graphicData>
            </a:graphic>
          </wp:inline>
        </w:drawing>
      </w:r>
      <w:r>
        <w:rPr>
          <w:rFonts w:ascii="Minion Pro" w:hAnsi="Minion Pro" w:cs="Minion Pro"/>
          <w:sz w:val="23"/>
          <w:szCs w:val="23"/>
        </w:rPr>
        <w:t xml:space="preserve">    </w:t>
      </w:r>
      <w:r>
        <w:rPr>
          <w:rFonts w:ascii="Minion Pro" w:hAnsi="Minion Pro" w:cs="Minion Pro"/>
          <w:noProof/>
          <w:sz w:val="23"/>
          <w:szCs w:val="23"/>
        </w:rPr>
        <w:drawing>
          <wp:inline distT="0" distB="0" distL="0" distR="0">
            <wp:extent cx="1076325" cy="9810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076325" cy="981075"/>
                    </a:xfrm>
                    <a:prstGeom prst="rect">
                      <a:avLst/>
                    </a:prstGeom>
                    <a:noFill/>
                    <a:ln w="9525">
                      <a:noFill/>
                      <a:miter lim="800000"/>
                      <a:headEnd/>
                      <a:tailEnd/>
                    </a:ln>
                  </pic:spPr>
                </pic:pic>
              </a:graphicData>
            </a:graphic>
          </wp:inline>
        </w:drawing>
      </w:r>
      <w:r>
        <w:rPr>
          <w:rFonts w:ascii="Minion Pro" w:hAnsi="Minion Pro" w:cs="Minion Pro"/>
          <w:sz w:val="23"/>
          <w:szCs w:val="23"/>
        </w:rPr>
        <w:t xml:space="preserve">              </w:t>
      </w:r>
      <w:r>
        <w:rPr>
          <w:rFonts w:ascii="Minion Pro" w:hAnsi="Minion Pro" w:cs="Minion Pro"/>
          <w:noProof/>
          <w:sz w:val="23"/>
          <w:szCs w:val="23"/>
        </w:rPr>
        <w:drawing>
          <wp:inline distT="0" distB="0" distL="0" distR="0">
            <wp:extent cx="981075" cy="8382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981075" cy="838200"/>
                    </a:xfrm>
                    <a:prstGeom prst="rect">
                      <a:avLst/>
                    </a:prstGeom>
                    <a:noFill/>
                    <a:ln w="9525">
                      <a:noFill/>
                      <a:miter lim="800000"/>
                      <a:headEnd/>
                      <a:tailEnd/>
                    </a:ln>
                  </pic:spPr>
                </pic:pic>
              </a:graphicData>
            </a:graphic>
          </wp:inline>
        </w:drawing>
      </w:r>
    </w:p>
    <w:p w:rsidR="00993FE7" w:rsidRDefault="00993FE7" w:rsidP="00993FE7">
      <w:pPr>
        <w:rPr>
          <w:rFonts w:ascii="Bookman Old Style" w:eastAsia="Cambria" w:hAnsi="Bookman Old Style" w:cs="Cambria"/>
          <w:b/>
          <w:bCs/>
          <w:sz w:val="16"/>
          <w:szCs w:val="16"/>
        </w:rPr>
      </w:pPr>
      <w:r w:rsidRPr="00504931">
        <w:rPr>
          <w:rFonts w:ascii="Bookman Old Style" w:eastAsia="Cambria" w:hAnsi="Bookman Old Style" w:cs="Cambria"/>
          <w:b/>
          <w:bCs/>
          <w:sz w:val="16"/>
          <w:szCs w:val="16"/>
        </w:rPr>
        <w:t>Seed eater     water plant eater</w:t>
      </w:r>
      <w:r>
        <w:rPr>
          <w:rFonts w:ascii="Bookman Old Style" w:eastAsia="Cambria" w:hAnsi="Bookman Old Style" w:cs="Cambria"/>
          <w:b/>
          <w:bCs/>
          <w:sz w:val="16"/>
          <w:szCs w:val="16"/>
        </w:rPr>
        <w:t xml:space="preserve">             filter feeder                           flesh eating                flesh eater</w:t>
      </w:r>
    </w:p>
    <w:p w:rsidR="00993FE7" w:rsidRDefault="00993FE7" w:rsidP="00993FE7">
      <w:pPr>
        <w:rPr>
          <w:rFonts w:ascii="Bookman Old Style" w:eastAsia="Cambria" w:hAnsi="Bookman Old Style" w:cs="Cambria"/>
          <w:b/>
          <w:bCs/>
          <w:sz w:val="16"/>
          <w:szCs w:val="16"/>
        </w:rPr>
      </w:pPr>
    </w:p>
    <w:p w:rsidR="00993FE7" w:rsidRPr="00504931" w:rsidRDefault="00993FE7" w:rsidP="00993FE7">
      <w:pPr>
        <w:rPr>
          <w:rFonts w:ascii="Bookman Old Style" w:eastAsia="Cambria" w:hAnsi="Bookman Old Style" w:cs="Cambria"/>
          <w:b/>
          <w:bCs/>
          <w:sz w:val="16"/>
          <w:szCs w:val="16"/>
        </w:rPr>
      </w:pPr>
      <w:r>
        <w:rPr>
          <w:rFonts w:ascii="Bookman Old Style" w:eastAsia="Cambria" w:hAnsi="Bookman Old Style" w:cs="Cambria"/>
          <w:b/>
          <w:bCs/>
          <w:noProof/>
          <w:sz w:val="16"/>
          <w:szCs w:val="16"/>
        </w:rPr>
        <w:drawing>
          <wp:inline distT="0" distB="0" distL="0" distR="0">
            <wp:extent cx="838200" cy="647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838200" cy="647700"/>
                    </a:xfrm>
                    <a:prstGeom prst="rect">
                      <a:avLst/>
                    </a:prstGeom>
                    <a:noFill/>
                    <a:ln w="9525">
                      <a:noFill/>
                      <a:miter lim="800000"/>
                      <a:headEnd/>
                      <a:tailEnd/>
                    </a:ln>
                  </pic:spPr>
                </pic:pic>
              </a:graphicData>
            </a:graphic>
          </wp:inline>
        </w:drawing>
      </w:r>
      <w:r>
        <w:rPr>
          <w:rFonts w:ascii="Bookman Old Style" w:eastAsia="Cambria" w:hAnsi="Bookman Old Style" w:cs="Cambria"/>
          <w:b/>
          <w:bCs/>
          <w:sz w:val="16"/>
          <w:szCs w:val="16"/>
        </w:rPr>
        <w:t xml:space="preserve">             </w:t>
      </w:r>
      <w:r>
        <w:rPr>
          <w:rFonts w:ascii="Bookman Old Style" w:eastAsia="Cambria" w:hAnsi="Bookman Old Style" w:cs="Cambria"/>
          <w:b/>
          <w:bCs/>
          <w:noProof/>
          <w:sz w:val="16"/>
          <w:szCs w:val="16"/>
        </w:rPr>
        <w:drawing>
          <wp:inline distT="0" distB="0" distL="0" distR="0">
            <wp:extent cx="571500" cy="561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1500" cy="561975"/>
                    </a:xfrm>
                    <a:prstGeom prst="rect">
                      <a:avLst/>
                    </a:prstGeom>
                    <a:noFill/>
                    <a:ln w="9525">
                      <a:noFill/>
                      <a:miter lim="800000"/>
                      <a:headEnd/>
                      <a:tailEnd/>
                    </a:ln>
                  </pic:spPr>
                </pic:pic>
              </a:graphicData>
            </a:graphic>
          </wp:inline>
        </w:drawing>
      </w:r>
      <w:r>
        <w:rPr>
          <w:rFonts w:ascii="Bookman Old Style" w:eastAsia="Cambria" w:hAnsi="Bookman Old Style" w:cs="Cambria"/>
          <w:b/>
          <w:bCs/>
          <w:sz w:val="16"/>
          <w:szCs w:val="16"/>
        </w:rPr>
        <w:t xml:space="preserve">        </w:t>
      </w:r>
      <w:r>
        <w:rPr>
          <w:rFonts w:ascii="Bookman Old Style" w:eastAsia="Cambria" w:hAnsi="Bookman Old Style" w:cs="Cambria"/>
          <w:b/>
          <w:bCs/>
          <w:noProof/>
          <w:sz w:val="16"/>
          <w:szCs w:val="16"/>
        </w:rPr>
        <w:drawing>
          <wp:inline distT="0" distB="0" distL="0" distR="0">
            <wp:extent cx="762000" cy="7048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762000" cy="704850"/>
                    </a:xfrm>
                    <a:prstGeom prst="rect">
                      <a:avLst/>
                    </a:prstGeom>
                    <a:noFill/>
                    <a:ln w="9525">
                      <a:noFill/>
                      <a:miter lim="800000"/>
                      <a:headEnd/>
                      <a:tailEnd/>
                    </a:ln>
                  </pic:spPr>
                </pic:pic>
              </a:graphicData>
            </a:graphic>
          </wp:inline>
        </w:drawing>
      </w:r>
      <w:r>
        <w:rPr>
          <w:rFonts w:ascii="Bookman Old Style" w:eastAsia="Cambria" w:hAnsi="Bookman Old Style" w:cs="Cambria"/>
          <w:b/>
          <w:bCs/>
          <w:sz w:val="16"/>
          <w:szCs w:val="16"/>
        </w:rPr>
        <w:t xml:space="preserve">          </w:t>
      </w:r>
      <w:r>
        <w:rPr>
          <w:rFonts w:ascii="Bookman Old Style" w:eastAsia="Cambria" w:hAnsi="Bookman Old Style" w:cs="Cambria"/>
          <w:b/>
          <w:bCs/>
          <w:noProof/>
          <w:sz w:val="16"/>
          <w:szCs w:val="16"/>
        </w:rPr>
        <w:drawing>
          <wp:inline distT="0" distB="0" distL="0" distR="0">
            <wp:extent cx="800100" cy="1009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800100" cy="1009650"/>
                    </a:xfrm>
                    <a:prstGeom prst="rect">
                      <a:avLst/>
                    </a:prstGeom>
                    <a:noFill/>
                    <a:ln w="9525">
                      <a:noFill/>
                      <a:miter lim="800000"/>
                      <a:headEnd/>
                      <a:tailEnd/>
                    </a:ln>
                  </pic:spPr>
                </pic:pic>
              </a:graphicData>
            </a:graphic>
          </wp:inline>
        </w:drawing>
      </w:r>
      <w:r>
        <w:rPr>
          <w:rFonts w:ascii="Bookman Old Style" w:eastAsia="Cambria" w:hAnsi="Bookman Old Style" w:cs="Cambria"/>
          <w:b/>
          <w:bCs/>
          <w:sz w:val="16"/>
          <w:szCs w:val="16"/>
        </w:rPr>
        <w:t xml:space="preserve">             </w:t>
      </w:r>
      <w:r>
        <w:rPr>
          <w:rFonts w:ascii="Bookman Old Style" w:eastAsia="Cambria" w:hAnsi="Bookman Old Style" w:cs="Cambria"/>
          <w:b/>
          <w:bCs/>
          <w:noProof/>
          <w:sz w:val="16"/>
          <w:szCs w:val="16"/>
        </w:rPr>
        <w:drawing>
          <wp:inline distT="0" distB="0" distL="0" distR="0">
            <wp:extent cx="952500" cy="11715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952500" cy="1171575"/>
                    </a:xfrm>
                    <a:prstGeom prst="rect">
                      <a:avLst/>
                    </a:prstGeom>
                    <a:noFill/>
                    <a:ln w="9525">
                      <a:noFill/>
                      <a:miter lim="800000"/>
                      <a:headEnd/>
                      <a:tailEnd/>
                    </a:ln>
                  </pic:spPr>
                </pic:pic>
              </a:graphicData>
            </a:graphic>
          </wp:inline>
        </w:drawing>
      </w:r>
    </w:p>
    <w:p w:rsidR="00993FE7" w:rsidRDefault="00993FE7" w:rsidP="00993FE7">
      <w:pPr>
        <w:rPr>
          <w:rFonts w:ascii="Bookman Old Style" w:eastAsia="Cambria" w:hAnsi="Bookman Old Style" w:cs="Cambria"/>
          <w:bCs/>
          <w:sz w:val="16"/>
          <w:szCs w:val="16"/>
        </w:rPr>
      </w:pPr>
      <w:r>
        <w:rPr>
          <w:rFonts w:ascii="Cambria" w:eastAsia="Cambria" w:hAnsi="Cambria" w:cs="Cambria"/>
          <w:bCs/>
        </w:rPr>
        <w:t xml:space="preserve"> Nectar eater            </w:t>
      </w:r>
      <w:r w:rsidRPr="002520F7">
        <w:rPr>
          <w:rFonts w:ascii="Bookman Old Style" w:eastAsia="Cambria" w:hAnsi="Bookman Old Style" w:cs="Cambria"/>
          <w:bCs/>
          <w:sz w:val="16"/>
          <w:szCs w:val="16"/>
        </w:rPr>
        <w:t xml:space="preserve">Feet for scratching </w:t>
      </w:r>
      <w:r>
        <w:rPr>
          <w:rFonts w:ascii="Bookman Old Style" w:eastAsia="Cambria" w:hAnsi="Bookman Old Style" w:cs="Cambria"/>
          <w:bCs/>
          <w:sz w:val="16"/>
          <w:szCs w:val="16"/>
        </w:rPr>
        <w:t xml:space="preserve">    swimming bird         perching feet                 feet for running</w:t>
      </w:r>
    </w:p>
    <w:p w:rsidR="00993FE7" w:rsidRDefault="00993FE7" w:rsidP="00993FE7">
      <w:pPr>
        <w:rPr>
          <w:rFonts w:ascii="Bookman Old Style" w:eastAsia="Cambria" w:hAnsi="Bookman Old Style" w:cs="Cambria"/>
          <w:b/>
          <w:bCs/>
        </w:rPr>
      </w:pPr>
      <w:r>
        <w:rPr>
          <w:rFonts w:ascii="Bookman Old Style" w:eastAsia="Cambria" w:hAnsi="Bookman Old Style" w:cs="Cambria"/>
          <w:bCs/>
        </w:rPr>
        <w:t xml:space="preserve">         </w:t>
      </w:r>
      <w:r w:rsidRPr="00AA3755">
        <w:rPr>
          <w:rFonts w:ascii="Bookman Old Style" w:eastAsia="Cambria" w:hAnsi="Bookman Old Style" w:cs="Cambria"/>
          <w:b/>
          <w:bCs/>
        </w:rPr>
        <w:t>1.2.5</w:t>
      </w:r>
      <w:r>
        <w:rPr>
          <w:rFonts w:ascii="Bookman Old Style" w:eastAsia="Cambria" w:hAnsi="Bookman Old Style" w:cs="Cambria"/>
          <w:b/>
          <w:bCs/>
        </w:rPr>
        <w:t>.</w:t>
      </w:r>
      <w:r w:rsidRPr="00AA3755">
        <w:rPr>
          <w:rFonts w:ascii="Bookman Old Style" w:eastAsia="Cambria" w:hAnsi="Bookman Old Style" w:cs="Cambria"/>
          <w:b/>
          <w:bCs/>
          <w:sz w:val="16"/>
          <w:szCs w:val="16"/>
        </w:rPr>
        <w:t xml:space="preserve"> </w:t>
      </w:r>
      <w:r>
        <w:rPr>
          <w:rFonts w:ascii="Bookman Old Style" w:eastAsia="Cambria" w:hAnsi="Bookman Old Style" w:cs="Cambria"/>
          <w:b/>
          <w:bCs/>
        </w:rPr>
        <w:t>Class Mammalia</w:t>
      </w:r>
    </w:p>
    <w:p w:rsidR="00993FE7" w:rsidRDefault="00993FE7" w:rsidP="00993FE7">
      <w:pPr>
        <w:rPr>
          <w:rFonts w:ascii="Bookman Old Style" w:eastAsia="Cambria" w:hAnsi="Bookman Old Style" w:cs="Cambria"/>
          <w:bCs/>
        </w:rPr>
      </w:pPr>
      <w:r w:rsidRPr="00AA3755">
        <w:rPr>
          <w:rFonts w:ascii="Bookman Old Style" w:eastAsia="Cambria" w:hAnsi="Bookman Old Style" w:cs="Cambria"/>
          <w:bCs/>
        </w:rPr>
        <w:t xml:space="preserve"> Mammalia from latin word </w:t>
      </w:r>
      <w:r>
        <w:rPr>
          <w:rFonts w:ascii="Bookman Old Style" w:eastAsia="Cambria" w:hAnsi="Bookman Old Style" w:cs="Cambria"/>
          <w:bCs/>
        </w:rPr>
        <w:t>“mammalis” which means mammal which means milk secreting organ of female mammal. They are terrestrial animals except few aquatic like whales and dolphins.</w:t>
      </w:r>
    </w:p>
    <w:p w:rsidR="00993FE7" w:rsidRDefault="00993FE7" w:rsidP="00993FE7">
      <w:pPr>
        <w:rPr>
          <w:rFonts w:ascii="Bookman Old Style" w:eastAsia="Cambria" w:hAnsi="Bookman Old Style" w:cs="Cambria"/>
          <w:bCs/>
        </w:rPr>
      </w:pPr>
      <w:r>
        <w:rPr>
          <w:rFonts w:ascii="Bookman Old Style" w:eastAsia="Cambria" w:hAnsi="Bookman Old Style" w:cs="Cambria"/>
          <w:bCs/>
        </w:rPr>
        <w:t>Others examples of mammals: camel, dog, Human being, bat, kangaroo, elephant,…</w:t>
      </w:r>
    </w:p>
    <w:p w:rsidR="00993FE7" w:rsidRDefault="00993FE7" w:rsidP="00993FE7">
      <w:pPr>
        <w:rPr>
          <w:sz w:val="20"/>
          <w:szCs w:val="20"/>
        </w:rPr>
      </w:pPr>
      <w:r>
        <w:rPr>
          <w:rFonts w:ascii="Cambria" w:eastAsia="Cambria" w:hAnsi="Cambria" w:cs="Cambria"/>
          <w:b/>
          <w:bCs/>
        </w:rPr>
        <w:t xml:space="preserve">                Characteristics of mammals.</w:t>
      </w:r>
    </w:p>
    <w:p w:rsidR="00993FE7" w:rsidRDefault="00993FE7" w:rsidP="00993FE7">
      <w:pPr>
        <w:spacing w:line="46" w:lineRule="exact"/>
        <w:rPr>
          <w:sz w:val="20"/>
          <w:szCs w:val="20"/>
        </w:rPr>
      </w:pPr>
    </w:p>
    <w:p w:rsidR="00993FE7" w:rsidRPr="00990423" w:rsidRDefault="00993FE7" w:rsidP="00993FE7">
      <w:pPr>
        <w:pStyle w:val="ListParagraph"/>
        <w:numPr>
          <w:ilvl w:val="0"/>
          <w:numId w:val="10"/>
        </w:numPr>
        <w:tabs>
          <w:tab w:val="left" w:pos="720"/>
        </w:tabs>
        <w:spacing w:after="0" w:line="185" w:lineRule="auto"/>
        <w:ind w:right="620"/>
        <w:rPr>
          <w:rFonts w:ascii="Bookman Old Style" w:eastAsia="Wingdings" w:hAnsi="Bookman Old Style" w:cs="Wingdings"/>
          <w:vertAlign w:val="superscript"/>
        </w:rPr>
      </w:pPr>
      <w:r w:rsidRPr="00990423">
        <w:rPr>
          <w:rFonts w:ascii="Bookman Old Style" w:eastAsia="Book Antiqua" w:hAnsi="Bookman Old Style" w:cs="Book Antiqua"/>
          <w:b/>
          <w:bCs/>
        </w:rPr>
        <w:t>M</w:t>
      </w:r>
      <w:r w:rsidRPr="00990423">
        <w:rPr>
          <w:rFonts w:ascii="Bookman Old Style" w:eastAsia="Book Antiqua" w:hAnsi="Bookman Old Style" w:cs="Book Antiqua"/>
        </w:rPr>
        <w:t>ammals are so called because they have mammary glands which, in the females,</w:t>
      </w:r>
      <w:r w:rsidRPr="00990423">
        <w:rPr>
          <w:rFonts w:ascii="Bookman Old Style" w:eastAsia="Book Antiqua" w:hAnsi="Bookman Old Style" w:cs="Book Antiqua"/>
          <w:b/>
          <w:bCs/>
        </w:rPr>
        <w:t xml:space="preserve"> </w:t>
      </w:r>
      <w:r w:rsidRPr="00990423">
        <w:rPr>
          <w:rFonts w:ascii="Bookman Old Style" w:eastAsia="Book Antiqua" w:hAnsi="Bookman Old Style" w:cs="Book Antiqua"/>
        </w:rPr>
        <w:t>produce milk for nourshment of young.</w:t>
      </w:r>
    </w:p>
    <w:p w:rsidR="00993FE7" w:rsidRPr="00990423" w:rsidRDefault="00993FE7" w:rsidP="00993FE7">
      <w:pPr>
        <w:spacing w:line="29" w:lineRule="exact"/>
        <w:rPr>
          <w:rFonts w:ascii="Bookman Old Style" w:eastAsia="Wingdings" w:hAnsi="Bookman Old Style" w:cs="Wingdings"/>
          <w:vertAlign w:val="superscript"/>
        </w:rPr>
      </w:pPr>
    </w:p>
    <w:p w:rsidR="00993FE7" w:rsidRPr="00990423" w:rsidRDefault="00993FE7" w:rsidP="00993FE7">
      <w:pPr>
        <w:pStyle w:val="ListParagraph"/>
        <w:numPr>
          <w:ilvl w:val="0"/>
          <w:numId w:val="10"/>
        </w:numPr>
        <w:tabs>
          <w:tab w:val="left" w:pos="720"/>
        </w:tabs>
        <w:spacing w:after="0" w:line="185" w:lineRule="auto"/>
        <w:ind w:right="400"/>
        <w:rPr>
          <w:rFonts w:ascii="Bookman Old Style" w:eastAsia="Wingdings" w:hAnsi="Bookman Old Style" w:cs="Wingdings"/>
          <w:vertAlign w:val="superscript"/>
        </w:rPr>
      </w:pPr>
      <w:r w:rsidRPr="00990423">
        <w:rPr>
          <w:rFonts w:ascii="Bookman Old Style" w:eastAsia="Book Antiqua" w:hAnsi="Bookman Old Style" w:cs="Book Antiqua"/>
        </w:rPr>
        <w:t>The skin surface is covered with hair. In many mammals, the hair forms a thick layer called fur.</w:t>
      </w:r>
    </w:p>
    <w:p w:rsidR="00993FE7" w:rsidRPr="00990423" w:rsidRDefault="00993FE7" w:rsidP="00993FE7">
      <w:pPr>
        <w:pStyle w:val="ListParagraph"/>
        <w:numPr>
          <w:ilvl w:val="0"/>
          <w:numId w:val="10"/>
        </w:numPr>
        <w:tabs>
          <w:tab w:val="left" w:pos="720"/>
        </w:tabs>
        <w:spacing w:after="0" w:line="180" w:lineRule="auto"/>
        <w:rPr>
          <w:rFonts w:ascii="Bookman Old Style" w:eastAsia="Wingdings" w:hAnsi="Bookman Old Style" w:cs="Wingdings"/>
          <w:vertAlign w:val="superscript"/>
        </w:rPr>
      </w:pPr>
      <w:r w:rsidRPr="00990423">
        <w:rPr>
          <w:rFonts w:ascii="Bookman Old Style" w:eastAsia="Book Antiqua" w:hAnsi="Bookman Old Style" w:cs="Book Antiqua"/>
        </w:rPr>
        <w:t>Fertisation is internal</w:t>
      </w:r>
    </w:p>
    <w:p w:rsidR="00993FE7" w:rsidRPr="00990423" w:rsidRDefault="00993FE7" w:rsidP="00993FE7">
      <w:pPr>
        <w:spacing w:line="30" w:lineRule="exact"/>
        <w:rPr>
          <w:rFonts w:ascii="Bookman Old Style" w:eastAsia="Wingdings" w:hAnsi="Bookman Old Style" w:cs="Wingdings"/>
          <w:vertAlign w:val="superscript"/>
        </w:rPr>
      </w:pPr>
    </w:p>
    <w:p w:rsidR="00993FE7" w:rsidRPr="00990423" w:rsidRDefault="00993FE7" w:rsidP="00993FE7">
      <w:pPr>
        <w:pStyle w:val="ListParagraph"/>
        <w:numPr>
          <w:ilvl w:val="0"/>
          <w:numId w:val="10"/>
        </w:numPr>
        <w:tabs>
          <w:tab w:val="left" w:pos="720"/>
        </w:tabs>
        <w:spacing w:after="0" w:line="185" w:lineRule="auto"/>
        <w:rPr>
          <w:rFonts w:ascii="Bookman Old Style" w:eastAsia="Wingdings" w:hAnsi="Bookman Old Style" w:cs="Wingdings"/>
          <w:vertAlign w:val="superscript"/>
        </w:rPr>
      </w:pPr>
      <w:r w:rsidRPr="00990423">
        <w:rPr>
          <w:rFonts w:ascii="Bookman Old Style" w:eastAsia="Book Antiqua" w:hAnsi="Bookman Old Style" w:cs="Book Antiqua"/>
        </w:rPr>
        <w:t>They are viviparous, that is, the embryo/fœtus develops within the uterus of the female</w:t>
      </w:r>
    </w:p>
    <w:p w:rsidR="00993FE7" w:rsidRPr="00990423" w:rsidRDefault="00993FE7" w:rsidP="00993FE7">
      <w:pPr>
        <w:spacing w:line="29" w:lineRule="exact"/>
        <w:rPr>
          <w:rFonts w:ascii="Bookman Old Style" w:eastAsia="Wingdings" w:hAnsi="Bookman Old Style" w:cs="Wingdings"/>
          <w:vertAlign w:val="superscript"/>
        </w:rPr>
      </w:pPr>
    </w:p>
    <w:p w:rsidR="00993FE7" w:rsidRPr="00990423" w:rsidRDefault="00993FE7" w:rsidP="00993FE7">
      <w:pPr>
        <w:pStyle w:val="ListParagraph"/>
        <w:numPr>
          <w:ilvl w:val="0"/>
          <w:numId w:val="10"/>
        </w:numPr>
        <w:tabs>
          <w:tab w:val="left" w:pos="720"/>
        </w:tabs>
        <w:spacing w:after="0" w:line="185" w:lineRule="auto"/>
        <w:rPr>
          <w:rFonts w:ascii="Bookman Old Style" w:eastAsia="Wingdings" w:hAnsi="Bookman Old Style" w:cs="Wingdings"/>
          <w:vertAlign w:val="superscript"/>
        </w:rPr>
      </w:pPr>
      <w:r w:rsidRPr="00990423">
        <w:rPr>
          <w:rFonts w:ascii="Bookman Old Style" w:eastAsia="Book Antiqua" w:hAnsi="Bookman Old Style" w:cs="Book Antiqua"/>
        </w:rPr>
        <w:t>They give birth to their young.</w:t>
      </w:r>
    </w:p>
    <w:p w:rsidR="00993FE7" w:rsidRPr="00990423" w:rsidRDefault="00993FE7" w:rsidP="00993FE7">
      <w:pPr>
        <w:spacing w:line="30" w:lineRule="exact"/>
        <w:rPr>
          <w:rFonts w:ascii="Bookman Old Style" w:eastAsia="Wingdings" w:hAnsi="Bookman Old Style" w:cs="Wingdings"/>
          <w:vertAlign w:val="superscript"/>
        </w:rPr>
      </w:pPr>
    </w:p>
    <w:p w:rsidR="00993FE7" w:rsidRPr="00990423" w:rsidRDefault="00993FE7" w:rsidP="00993FE7">
      <w:pPr>
        <w:pStyle w:val="ListParagraph"/>
        <w:numPr>
          <w:ilvl w:val="0"/>
          <w:numId w:val="10"/>
        </w:numPr>
        <w:tabs>
          <w:tab w:val="left" w:pos="720"/>
        </w:tabs>
        <w:spacing w:after="0" w:line="185" w:lineRule="auto"/>
        <w:ind w:right="340"/>
        <w:jc w:val="both"/>
        <w:rPr>
          <w:rFonts w:ascii="Bookman Old Style" w:eastAsia="Wingdings" w:hAnsi="Bookman Old Style" w:cs="Wingdings"/>
          <w:vertAlign w:val="superscript"/>
        </w:rPr>
      </w:pPr>
      <w:r w:rsidRPr="00990423">
        <w:rPr>
          <w:rFonts w:ascii="Bookman Old Style" w:eastAsia="Book Antiqua" w:hAnsi="Bookman Old Style" w:cs="Book Antiqua"/>
        </w:rPr>
        <w:t>In diffferent mammals their pentadactyl limbs are modified for various functions, for examples,flying in bats, swimming in whales and dolphins and running in antelopes.</w:t>
      </w:r>
    </w:p>
    <w:p w:rsidR="00993FE7" w:rsidRPr="00990423" w:rsidRDefault="00993FE7" w:rsidP="00993FE7">
      <w:pPr>
        <w:pStyle w:val="ListParagraph"/>
        <w:numPr>
          <w:ilvl w:val="0"/>
          <w:numId w:val="10"/>
        </w:numPr>
        <w:tabs>
          <w:tab w:val="left" w:pos="720"/>
        </w:tabs>
        <w:spacing w:after="0" w:line="182" w:lineRule="auto"/>
        <w:rPr>
          <w:rFonts w:ascii="Bookman Old Style" w:eastAsia="Wingdings" w:hAnsi="Bookman Old Style" w:cs="Wingdings"/>
          <w:vertAlign w:val="superscript"/>
        </w:rPr>
      </w:pPr>
      <w:r w:rsidRPr="00990423">
        <w:rPr>
          <w:rFonts w:ascii="Bookman Old Style" w:eastAsia="Book Antiqua" w:hAnsi="Bookman Old Style" w:cs="Book Antiqua"/>
        </w:rPr>
        <w:t>Their skin contains sweat and sebaceous glands.</w:t>
      </w:r>
    </w:p>
    <w:p w:rsidR="00993FE7" w:rsidRPr="00990423" w:rsidRDefault="00993FE7" w:rsidP="00993FE7">
      <w:pPr>
        <w:spacing w:line="30" w:lineRule="exact"/>
        <w:rPr>
          <w:rFonts w:ascii="Bookman Old Style" w:eastAsia="Wingdings" w:hAnsi="Bookman Old Style" w:cs="Wingdings"/>
          <w:vertAlign w:val="superscript"/>
        </w:rPr>
      </w:pPr>
    </w:p>
    <w:p w:rsidR="00993FE7" w:rsidRPr="00990423" w:rsidRDefault="00993FE7" w:rsidP="00993FE7">
      <w:pPr>
        <w:pStyle w:val="ListParagraph"/>
        <w:numPr>
          <w:ilvl w:val="0"/>
          <w:numId w:val="10"/>
        </w:numPr>
        <w:tabs>
          <w:tab w:val="left" w:pos="720"/>
        </w:tabs>
        <w:spacing w:after="0" w:line="185" w:lineRule="auto"/>
        <w:rPr>
          <w:rFonts w:ascii="Bookman Old Style" w:eastAsia="Wingdings" w:hAnsi="Bookman Old Style" w:cs="Wingdings"/>
          <w:vertAlign w:val="superscript"/>
        </w:rPr>
      </w:pPr>
      <w:r w:rsidRPr="00990423">
        <w:rPr>
          <w:rFonts w:ascii="Bookman Old Style" w:eastAsia="Book Antiqua" w:hAnsi="Bookman Old Style" w:cs="Book Antiqua"/>
        </w:rPr>
        <w:t>Most mammals have external ears or pinna.</w:t>
      </w:r>
    </w:p>
    <w:p w:rsidR="00993FE7" w:rsidRPr="00990423" w:rsidRDefault="00993FE7" w:rsidP="00993FE7">
      <w:pPr>
        <w:spacing w:line="29" w:lineRule="exact"/>
        <w:rPr>
          <w:rFonts w:ascii="Bookman Old Style" w:eastAsia="Wingdings" w:hAnsi="Bookman Old Style" w:cs="Wingdings"/>
          <w:vertAlign w:val="superscript"/>
        </w:rPr>
      </w:pPr>
    </w:p>
    <w:p w:rsidR="00993FE7" w:rsidRPr="00990423" w:rsidRDefault="00993FE7" w:rsidP="00993FE7">
      <w:pPr>
        <w:pStyle w:val="ListParagraph"/>
        <w:numPr>
          <w:ilvl w:val="0"/>
          <w:numId w:val="10"/>
        </w:numPr>
        <w:tabs>
          <w:tab w:val="left" w:pos="720"/>
        </w:tabs>
        <w:spacing w:after="0" w:line="185" w:lineRule="auto"/>
        <w:ind w:right="740"/>
        <w:rPr>
          <w:rFonts w:ascii="Bookman Old Style" w:eastAsia="Wingdings" w:hAnsi="Bookman Old Style" w:cs="Wingdings"/>
          <w:vertAlign w:val="superscript"/>
        </w:rPr>
      </w:pPr>
      <w:r w:rsidRPr="00990423">
        <w:rPr>
          <w:rFonts w:ascii="Bookman Old Style" w:eastAsia="Book Antiqua" w:hAnsi="Bookman Old Style" w:cs="Book Antiqua"/>
        </w:rPr>
        <w:t>Gaseous exchange occurs in a pair of well-developed lungs.</w:t>
      </w:r>
      <w:r>
        <w:rPr>
          <w:rFonts w:ascii="Bookman Old Style" w:eastAsia="Book Antiqua" w:hAnsi="Bookman Old Style" w:cs="Book Antiqua"/>
        </w:rPr>
        <w:t xml:space="preserve"> </w:t>
      </w:r>
      <w:r w:rsidRPr="00990423">
        <w:rPr>
          <w:rFonts w:ascii="Bookman Old Style" w:eastAsia="Book Antiqua" w:hAnsi="Bookman Old Style" w:cs="Book Antiqua"/>
        </w:rPr>
        <w:t>These are located in a</w:t>
      </w:r>
      <w:r>
        <w:rPr>
          <w:rFonts w:ascii="Bookman Old Style" w:eastAsia="Book Antiqua" w:hAnsi="Bookman Old Style" w:cs="Book Antiqua"/>
        </w:rPr>
        <w:t xml:space="preserve"> thoracic cavity which is separa</w:t>
      </w:r>
      <w:r w:rsidRPr="00990423">
        <w:rPr>
          <w:rFonts w:ascii="Bookman Old Style" w:eastAsia="Book Antiqua" w:hAnsi="Bookman Old Style" w:cs="Book Antiqua"/>
        </w:rPr>
        <w:t>ted from the abdomen by a diaphragm.</w:t>
      </w:r>
    </w:p>
    <w:p w:rsidR="00993FE7" w:rsidRPr="00990423" w:rsidRDefault="00993FE7" w:rsidP="00993FE7">
      <w:pPr>
        <w:spacing w:line="29" w:lineRule="exact"/>
        <w:rPr>
          <w:rFonts w:ascii="Bookman Old Style" w:eastAsia="Wingdings" w:hAnsi="Bookman Old Style" w:cs="Wingdings"/>
          <w:vertAlign w:val="superscript"/>
        </w:rPr>
      </w:pPr>
    </w:p>
    <w:p w:rsidR="00993FE7" w:rsidRPr="00B57B4B" w:rsidRDefault="00993FE7" w:rsidP="00993FE7">
      <w:pPr>
        <w:pStyle w:val="ListParagraph"/>
        <w:numPr>
          <w:ilvl w:val="0"/>
          <w:numId w:val="10"/>
        </w:numPr>
        <w:tabs>
          <w:tab w:val="left" w:pos="720"/>
        </w:tabs>
        <w:spacing w:after="0" w:line="185" w:lineRule="auto"/>
        <w:ind w:right="240"/>
        <w:rPr>
          <w:rFonts w:ascii="Bookman Old Style" w:eastAsia="Wingdings" w:hAnsi="Bookman Old Style" w:cs="Wingdings"/>
          <w:vertAlign w:val="superscript"/>
        </w:rPr>
      </w:pPr>
      <w:r>
        <w:rPr>
          <w:rFonts w:ascii="Bookman Old Style" w:eastAsia="Book Antiqua" w:hAnsi="Bookman Old Style" w:cs="Book Antiqua"/>
        </w:rPr>
        <w:t xml:space="preserve">They are homoeothermic, </w:t>
      </w:r>
      <w:r w:rsidRPr="00990423">
        <w:rPr>
          <w:rFonts w:ascii="Bookman Old Style" w:eastAsia="Book Antiqua" w:hAnsi="Bookman Old Style" w:cs="Book Antiqua"/>
        </w:rPr>
        <w:t>t</w:t>
      </w:r>
      <w:r>
        <w:rPr>
          <w:rFonts w:ascii="Bookman Old Style" w:eastAsia="Book Antiqua" w:hAnsi="Bookman Old Style" w:cs="Book Antiqua"/>
        </w:rPr>
        <w:t>ha</w:t>
      </w:r>
      <w:r w:rsidRPr="00990423">
        <w:rPr>
          <w:rFonts w:ascii="Bookman Old Style" w:eastAsia="Book Antiqua" w:hAnsi="Bookman Old Style" w:cs="Book Antiqua"/>
        </w:rPr>
        <w:t>t is they have an internal mechanism for maintaining their body temperature constant.</w:t>
      </w:r>
    </w:p>
    <w:p w:rsidR="00993FE7" w:rsidRPr="00B57B4B" w:rsidRDefault="00993FE7" w:rsidP="00993FE7">
      <w:pPr>
        <w:pStyle w:val="ListParagraph"/>
        <w:tabs>
          <w:tab w:val="left" w:pos="720"/>
        </w:tabs>
        <w:spacing w:after="0" w:line="185" w:lineRule="auto"/>
        <w:ind w:right="240"/>
        <w:rPr>
          <w:rFonts w:ascii="Bookman Old Style" w:eastAsia="Wingdings" w:hAnsi="Bookman Old Style" w:cs="Wingdings"/>
          <w:vertAlign w:val="superscript"/>
        </w:rPr>
      </w:pPr>
    </w:p>
    <w:p w:rsidR="00993FE7" w:rsidRPr="00994B3A" w:rsidRDefault="00993FE7" w:rsidP="00993FE7">
      <w:pPr>
        <w:pStyle w:val="ListParagraph"/>
        <w:numPr>
          <w:ilvl w:val="0"/>
          <w:numId w:val="10"/>
        </w:numPr>
        <w:tabs>
          <w:tab w:val="left" w:pos="720"/>
        </w:tabs>
        <w:spacing w:after="0" w:line="185" w:lineRule="auto"/>
        <w:ind w:right="240"/>
        <w:rPr>
          <w:rFonts w:ascii="Bookman Old Style" w:eastAsia="Wingdings" w:hAnsi="Bookman Old Style" w:cs="Wingdings"/>
          <w:vertAlign w:val="superscript"/>
        </w:rPr>
      </w:pPr>
      <w:r>
        <w:rPr>
          <w:rFonts w:ascii="Bookman Old Style" w:eastAsia="Book Antiqua" w:hAnsi="Bookman Old Style" w:cs="Book Antiqua"/>
        </w:rPr>
        <w:t>They have differentiated teeth with different functions.</w:t>
      </w:r>
    </w:p>
    <w:p w:rsidR="00993FE7" w:rsidRDefault="00993FE7" w:rsidP="00993FE7">
      <w:pPr>
        <w:tabs>
          <w:tab w:val="left" w:pos="720"/>
        </w:tabs>
        <w:spacing w:after="0" w:line="185" w:lineRule="auto"/>
        <w:ind w:right="240"/>
        <w:rPr>
          <w:rFonts w:ascii="Bookman Old Style" w:eastAsia="Wingdings" w:hAnsi="Bookman Old Style" w:cs="Wingdings"/>
          <w:vertAlign w:val="superscript"/>
        </w:rPr>
      </w:pPr>
    </w:p>
    <w:p w:rsidR="00993FE7" w:rsidRDefault="00993FE7" w:rsidP="00993FE7">
      <w:pPr>
        <w:pStyle w:val="ListParagraph"/>
        <w:tabs>
          <w:tab w:val="left" w:pos="720"/>
        </w:tabs>
        <w:spacing w:after="0" w:line="185" w:lineRule="auto"/>
        <w:ind w:right="240"/>
        <w:rPr>
          <w:rFonts w:ascii="Bookman Old Style" w:eastAsia="Wingdings" w:hAnsi="Bookman Old Style" w:cs="Wingdings"/>
        </w:rPr>
      </w:pPr>
      <w:r w:rsidRPr="00994B3A">
        <w:rPr>
          <w:rFonts w:ascii="Bookman Old Style" w:eastAsia="Wingdings" w:hAnsi="Bookman Old Style" w:cs="Wingdings"/>
          <w:b/>
        </w:rPr>
        <w:t xml:space="preserve">Note: </w:t>
      </w:r>
      <w:r>
        <w:rPr>
          <w:rFonts w:ascii="Bookman Old Style" w:eastAsia="Wingdings" w:hAnsi="Bookman Old Style" w:cs="Wingdings"/>
          <w:b/>
        </w:rPr>
        <w:t xml:space="preserve">- </w:t>
      </w:r>
      <w:r w:rsidRPr="00994B3A">
        <w:rPr>
          <w:rFonts w:ascii="Bookman Old Style" w:eastAsia="Wingdings" w:hAnsi="Bookman Old Style" w:cs="Wingdings"/>
        </w:rPr>
        <w:t>Duck-billed platypus</w:t>
      </w:r>
      <w:r>
        <w:rPr>
          <w:rFonts w:ascii="Bookman Old Style" w:eastAsia="Wingdings" w:hAnsi="Bookman Old Style" w:cs="Wingdings"/>
        </w:rPr>
        <w:t xml:space="preserve"> and spiny ant –eater lay eggs.</w:t>
      </w:r>
    </w:p>
    <w:p w:rsidR="00993FE7" w:rsidRDefault="00993FE7" w:rsidP="00993FE7">
      <w:pPr>
        <w:pStyle w:val="ListParagraph"/>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b/>
        </w:rPr>
        <w:t xml:space="preserve">        </w:t>
      </w:r>
      <w:r w:rsidRPr="00994B3A">
        <w:rPr>
          <w:rFonts w:ascii="Bookman Old Style" w:eastAsia="Wingdings" w:hAnsi="Bookman Old Style" w:cs="Wingdings"/>
        </w:rPr>
        <w:t xml:space="preserve"> </w:t>
      </w:r>
      <w:r w:rsidRPr="00994B3A">
        <w:rPr>
          <w:rFonts w:ascii="Bookman Old Style" w:eastAsia="Wingdings" w:hAnsi="Bookman Old Style" w:cs="Wingdings"/>
          <w:b/>
        </w:rPr>
        <w:t>-</w:t>
      </w:r>
      <w:r w:rsidRPr="00994B3A">
        <w:rPr>
          <w:rFonts w:ascii="Bookman Old Style" w:eastAsia="Wingdings" w:hAnsi="Bookman Old Style" w:cs="Wingdings"/>
        </w:rPr>
        <w:t xml:space="preserve"> Bat move by flying</w:t>
      </w:r>
    </w:p>
    <w:p w:rsidR="00993FE7" w:rsidRDefault="00993FE7" w:rsidP="00993FE7">
      <w:pPr>
        <w:pStyle w:val="ListParagraph"/>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 xml:space="preserve">         </w:t>
      </w:r>
      <w:r w:rsidRPr="00994B3A">
        <w:rPr>
          <w:rFonts w:ascii="Bookman Old Style" w:eastAsia="Wingdings" w:hAnsi="Bookman Old Style" w:cs="Wingdings"/>
          <w:b/>
        </w:rPr>
        <w:t xml:space="preserve"> -</w:t>
      </w:r>
      <w:r w:rsidRPr="00994B3A">
        <w:rPr>
          <w:rFonts w:ascii="Bookman Old Style" w:eastAsia="Wingdings" w:hAnsi="Bookman Old Style" w:cs="Wingdings"/>
        </w:rPr>
        <w:t xml:space="preserve"> Whale and dolphin are aquatic</w:t>
      </w:r>
    </w:p>
    <w:p w:rsidR="00993FE7" w:rsidRDefault="00993FE7" w:rsidP="00993FE7">
      <w:pPr>
        <w:pStyle w:val="ListParagraph"/>
        <w:tabs>
          <w:tab w:val="left" w:pos="720"/>
        </w:tabs>
        <w:spacing w:after="0" w:line="185" w:lineRule="auto"/>
        <w:ind w:right="240"/>
        <w:rPr>
          <w:rFonts w:ascii="Bookman Old Style" w:eastAsia="Wingdings" w:hAnsi="Bookman Old Style" w:cs="Wingdings"/>
          <w:b/>
        </w:rPr>
      </w:pPr>
    </w:p>
    <w:p w:rsidR="00993FE7" w:rsidRDefault="00993FE7" w:rsidP="00993FE7">
      <w:pPr>
        <w:pStyle w:val="ListParagraph"/>
        <w:tabs>
          <w:tab w:val="left" w:pos="720"/>
        </w:tabs>
        <w:spacing w:after="0" w:line="185" w:lineRule="auto"/>
        <w:ind w:right="240"/>
        <w:rPr>
          <w:rFonts w:ascii="Bookman Old Style" w:eastAsia="Wingdings" w:hAnsi="Bookman Old Style" w:cs="Wingdings"/>
          <w:b/>
        </w:rPr>
      </w:pPr>
    </w:p>
    <w:p w:rsidR="00993FE7" w:rsidRDefault="00993FE7" w:rsidP="00993FE7">
      <w:pPr>
        <w:pStyle w:val="ListParagraph"/>
        <w:tabs>
          <w:tab w:val="left" w:pos="720"/>
        </w:tabs>
        <w:spacing w:after="0" w:line="185" w:lineRule="auto"/>
        <w:ind w:right="240"/>
        <w:rPr>
          <w:rFonts w:ascii="Bookman Old Style" w:eastAsia="Wingdings" w:hAnsi="Bookman Old Style" w:cs="Wingdings"/>
          <w:b/>
        </w:rPr>
      </w:pPr>
      <w:r>
        <w:rPr>
          <w:rFonts w:ascii="Bookman Old Style" w:eastAsia="Wingdings" w:hAnsi="Bookman Old Style" w:cs="Wingdings"/>
          <w:b/>
        </w:rPr>
        <w:t>1.3 Phylum Arthropoda</w:t>
      </w:r>
    </w:p>
    <w:p w:rsidR="00993FE7" w:rsidRPr="002D46DA" w:rsidRDefault="00993FE7" w:rsidP="00993FE7">
      <w:pPr>
        <w:pStyle w:val="ListParagraph"/>
        <w:tabs>
          <w:tab w:val="left" w:pos="720"/>
        </w:tabs>
        <w:spacing w:after="0" w:line="185" w:lineRule="auto"/>
        <w:ind w:right="240"/>
        <w:rPr>
          <w:rFonts w:ascii="Bookman Old Style" w:eastAsia="Wingdings" w:hAnsi="Bookman Old Style" w:cs="Wingdings"/>
        </w:rPr>
      </w:pPr>
    </w:p>
    <w:p w:rsidR="00993FE7" w:rsidRDefault="00993FE7" w:rsidP="00993FE7">
      <w:pPr>
        <w:pStyle w:val="ListParagraph"/>
        <w:tabs>
          <w:tab w:val="left" w:pos="720"/>
        </w:tabs>
        <w:spacing w:after="0" w:line="185" w:lineRule="auto"/>
        <w:ind w:right="240"/>
        <w:rPr>
          <w:rFonts w:ascii="Bookman Old Style" w:eastAsia="Wingdings" w:hAnsi="Bookman Old Style" w:cs="Wingdings"/>
        </w:rPr>
      </w:pPr>
      <w:r w:rsidRPr="002D46DA">
        <w:rPr>
          <w:rFonts w:ascii="Bookman Old Style" w:eastAsia="Wingdings" w:hAnsi="Bookman Old Style" w:cs="Wingdings"/>
        </w:rPr>
        <w:t>The</w:t>
      </w:r>
      <w:r>
        <w:rPr>
          <w:rFonts w:ascii="Bookman Old Style" w:eastAsia="Wingdings" w:hAnsi="Bookman Old Style" w:cs="Wingdings"/>
        </w:rPr>
        <w:t xml:space="preserve"> world arthropod means jointed legs or feet .Therefore arthropods are animals with jointed appendages. It is the largest phylum in the animal kingdom.</w:t>
      </w:r>
    </w:p>
    <w:p w:rsidR="00993FE7" w:rsidRDefault="00993FE7" w:rsidP="00993FE7">
      <w:pPr>
        <w:pStyle w:val="ListParagraph"/>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 xml:space="preserve"> </w:t>
      </w:r>
    </w:p>
    <w:p w:rsidR="00993FE7" w:rsidRDefault="00993FE7" w:rsidP="00993FE7">
      <w:pPr>
        <w:pStyle w:val="ListParagraph"/>
        <w:tabs>
          <w:tab w:val="left" w:pos="720"/>
        </w:tabs>
        <w:spacing w:after="0" w:line="185" w:lineRule="auto"/>
        <w:ind w:right="240"/>
        <w:rPr>
          <w:rFonts w:ascii="Bookman Old Style" w:eastAsia="Wingdings" w:hAnsi="Bookman Old Style" w:cs="Wingdings"/>
          <w:b/>
        </w:rPr>
      </w:pPr>
    </w:p>
    <w:p w:rsidR="00993FE7" w:rsidRDefault="00993FE7" w:rsidP="00993FE7">
      <w:pPr>
        <w:tabs>
          <w:tab w:val="left" w:pos="720"/>
        </w:tabs>
        <w:spacing w:after="0" w:line="185" w:lineRule="auto"/>
        <w:ind w:right="240"/>
        <w:rPr>
          <w:rFonts w:ascii="Bookman Old Style" w:eastAsia="Wingdings" w:hAnsi="Bookman Old Style" w:cs="Wingdings"/>
          <w:b/>
        </w:rPr>
      </w:pPr>
      <w:r>
        <w:rPr>
          <w:rFonts w:ascii="Bookman Old Style" w:eastAsia="Wingdings" w:hAnsi="Bookman Old Style" w:cs="Wingdings"/>
          <w:b/>
        </w:rPr>
        <w:t xml:space="preserve">              </w:t>
      </w:r>
      <w:r w:rsidRPr="00D57AB5">
        <w:rPr>
          <w:rFonts w:ascii="Bookman Old Style" w:eastAsia="Wingdings" w:hAnsi="Bookman Old Style" w:cs="Wingdings"/>
          <w:b/>
        </w:rPr>
        <w:t>Main characteristics of arthropods</w:t>
      </w:r>
    </w:p>
    <w:p w:rsidR="00993FE7" w:rsidRDefault="00993FE7" w:rsidP="00993FE7">
      <w:pPr>
        <w:tabs>
          <w:tab w:val="left" w:pos="720"/>
        </w:tabs>
        <w:spacing w:after="0" w:line="185" w:lineRule="auto"/>
        <w:ind w:right="240"/>
        <w:rPr>
          <w:rFonts w:ascii="Bookman Old Style" w:eastAsia="Wingdings" w:hAnsi="Bookman Old Style" w:cs="Wingdings"/>
          <w:b/>
        </w:rPr>
      </w:pPr>
    </w:p>
    <w:p w:rsidR="00993FE7" w:rsidRDefault="00993FE7" w:rsidP="00993FE7">
      <w:p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b/>
        </w:rPr>
        <w:t xml:space="preserve">       </w:t>
      </w:r>
      <w:r w:rsidRPr="00D57AB5">
        <w:rPr>
          <w:rFonts w:ascii="Bookman Old Style" w:eastAsia="Wingdings" w:hAnsi="Bookman Old Style" w:cs="Wingdings"/>
        </w:rPr>
        <w:t xml:space="preserve"> 1. </w:t>
      </w:r>
      <w:r>
        <w:rPr>
          <w:rFonts w:ascii="Bookman Old Style" w:eastAsia="Wingdings" w:hAnsi="Bookman Old Style" w:cs="Wingdings"/>
        </w:rPr>
        <w:t>They have jointed legs (appendages).</w:t>
      </w:r>
    </w:p>
    <w:p w:rsidR="00993FE7" w:rsidRDefault="00993FE7" w:rsidP="00993FE7">
      <w:pPr>
        <w:tabs>
          <w:tab w:val="left" w:pos="720"/>
        </w:tabs>
        <w:spacing w:after="0" w:line="185" w:lineRule="auto"/>
        <w:ind w:right="240"/>
        <w:rPr>
          <w:rFonts w:ascii="Bookman Old Style" w:eastAsia="Wingdings" w:hAnsi="Bookman Old Style" w:cs="Wingdings"/>
        </w:rPr>
      </w:pPr>
    </w:p>
    <w:p w:rsidR="00993FE7" w:rsidRDefault="00993FE7" w:rsidP="00993FE7">
      <w:p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 xml:space="preserve">        2</w:t>
      </w:r>
      <w:r w:rsidRPr="00D57AB5">
        <w:rPr>
          <w:rFonts w:ascii="Bookman Old Style" w:eastAsia="Wingdings" w:hAnsi="Bookman Old Style" w:cs="Wingdings"/>
        </w:rPr>
        <w:t xml:space="preserve"> </w:t>
      </w:r>
      <w:r>
        <w:rPr>
          <w:rFonts w:ascii="Bookman Old Style" w:eastAsia="Wingdings" w:hAnsi="Bookman Old Style" w:cs="Wingdings"/>
        </w:rPr>
        <w:t xml:space="preserve">. They have a tough coat or covering made of </w:t>
      </w:r>
      <w:r w:rsidRPr="00D57AB5">
        <w:rPr>
          <w:rFonts w:ascii="Bookman Old Style" w:eastAsia="Wingdings" w:hAnsi="Bookman Old Style" w:cs="Wingdings"/>
          <w:b/>
        </w:rPr>
        <w:t>chitin</w:t>
      </w:r>
      <w:r>
        <w:rPr>
          <w:rFonts w:ascii="Bookman Old Style" w:eastAsia="Wingdings" w:hAnsi="Bookman Old Style" w:cs="Wingdings"/>
          <w:b/>
        </w:rPr>
        <w:t xml:space="preserve">. </w:t>
      </w:r>
      <w:r w:rsidRPr="00D57AB5">
        <w:rPr>
          <w:rFonts w:ascii="Bookman Old Style" w:eastAsia="Wingdings" w:hAnsi="Bookman Old Style" w:cs="Wingdings"/>
        </w:rPr>
        <w:t>This coat forms an outer</w:t>
      </w:r>
      <w:r>
        <w:rPr>
          <w:rFonts w:ascii="Bookman Old Style" w:eastAsia="Wingdings" w:hAnsi="Bookman Old Style" w:cs="Wingdings"/>
        </w:rPr>
        <w:t xml:space="preserve"> skeleton known as the exoskeleton. It is shed in a process known as </w:t>
      </w:r>
      <w:r w:rsidRPr="00312D6E">
        <w:rPr>
          <w:rFonts w:ascii="Bookman Old Style" w:eastAsia="Wingdings" w:hAnsi="Bookman Old Style" w:cs="Wingdings"/>
          <w:b/>
        </w:rPr>
        <w:t>moulting process</w:t>
      </w:r>
      <w:r>
        <w:rPr>
          <w:rFonts w:ascii="Bookman Old Style" w:eastAsia="Wingdings" w:hAnsi="Bookman Old Style" w:cs="Wingdings"/>
          <w:b/>
        </w:rPr>
        <w:t xml:space="preserve"> </w:t>
      </w:r>
      <w:r>
        <w:rPr>
          <w:rFonts w:ascii="Bookman Old Style" w:eastAsia="Wingdings" w:hAnsi="Bookman Old Style" w:cs="Wingdings"/>
        </w:rPr>
        <w:t>to allow the organism to grow.</w:t>
      </w:r>
    </w:p>
    <w:p w:rsidR="00993FE7" w:rsidRDefault="00993FE7" w:rsidP="00993FE7">
      <w:p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3.They have bilateral symmetry . They can be cut into two similar halves in only one way.</w:t>
      </w:r>
    </w:p>
    <w:p w:rsidR="00993FE7" w:rsidRDefault="00993FE7" w:rsidP="00993FE7">
      <w:p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4. Muscles for movement are attached on the exoskeleton.</w:t>
      </w:r>
    </w:p>
    <w:p w:rsidR="00993FE7" w:rsidRDefault="00993FE7" w:rsidP="00993FE7">
      <w:p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 xml:space="preserve">5.They have a fluid-filled body cavity called </w:t>
      </w:r>
      <w:r w:rsidRPr="00F256AB">
        <w:rPr>
          <w:rFonts w:ascii="Bookman Old Style" w:eastAsia="Wingdings" w:hAnsi="Bookman Old Style" w:cs="Wingdings"/>
          <w:b/>
        </w:rPr>
        <w:t>haemocoel</w:t>
      </w:r>
      <w:r>
        <w:rPr>
          <w:rFonts w:ascii="Bookman Old Style" w:eastAsia="Wingdings" w:hAnsi="Bookman Old Style" w:cs="Wingdings"/>
        </w:rPr>
        <w:t xml:space="preserve">  for example in earthworms.</w:t>
      </w:r>
    </w:p>
    <w:p w:rsidR="00993FE7" w:rsidRDefault="00993FE7" w:rsidP="00993FE7">
      <w:p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6. Their bodies are segmented.</w:t>
      </w:r>
    </w:p>
    <w:p w:rsidR="00993FE7" w:rsidRDefault="00993FE7" w:rsidP="00993FE7">
      <w:pPr>
        <w:tabs>
          <w:tab w:val="left" w:pos="720"/>
        </w:tabs>
        <w:spacing w:after="0" w:line="185" w:lineRule="auto"/>
        <w:ind w:right="240"/>
        <w:rPr>
          <w:rFonts w:ascii="Bookman Old Style" w:eastAsia="Wingdings" w:hAnsi="Bookman Old Style" w:cs="Wingdings"/>
        </w:rPr>
      </w:pPr>
    </w:p>
    <w:p w:rsidR="00993FE7" w:rsidRDefault="00993FE7" w:rsidP="00993FE7">
      <w:p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Arthropods are grouped into five classes on the basisof:</w:t>
      </w:r>
    </w:p>
    <w:p w:rsidR="00993FE7" w:rsidRDefault="00993FE7" w:rsidP="00993FE7">
      <w:pPr>
        <w:pStyle w:val="ListParagraph"/>
        <w:numPr>
          <w:ilvl w:val="0"/>
          <w:numId w:val="11"/>
        </w:num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Number of legs</w:t>
      </w:r>
    </w:p>
    <w:p w:rsidR="00993FE7" w:rsidRDefault="00993FE7" w:rsidP="00993FE7">
      <w:pPr>
        <w:pStyle w:val="ListParagraph"/>
        <w:numPr>
          <w:ilvl w:val="0"/>
          <w:numId w:val="11"/>
        </w:num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Presence and absence of antennae</w:t>
      </w:r>
    </w:p>
    <w:p w:rsidR="00993FE7" w:rsidRDefault="00993FE7" w:rsidP="00993FE7">
      <w:pPr>
        <w:pStyle w:val="ListParagraph"/>
        <w:numPr>
          <w:ilvl w:val="0"/>
          <w:numId w:val="11"/>
        </w:num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Number of body parts</w:t>
      </w:r>
    </w:p>
    <w:p w:rsidR="00993FE7" w:rsidRDefault="00993FE7" w:rsidP="00993FE7">
      <w:pPr>
        <w:pStyle w:val="ListParagraph"/>
        <w:numPr>
          <w:ilvl w:val="0"/>
          <w:numId w:val="11"/>
        </w:num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Type of eyes</w:t>
      </w:r>
    </w:p>
    <w:p w:rsidR="00993FE7" w:rsidRDefault="00993FE7" w:rsidP="00993FE7">
      <w:p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 xml:space="preserve"> The 5 classes of phylum Arthropoda are: </w:t>
      </w:r>
    </w:p>
    <w:p w:rsidR="00993FE7" w:rsidRDefault="00993FE7" w:rsidP="00993FE7">
      <w:pPr>
        <w:tabs>
          <w:tab w:val="left" w:pos="720"/>
        </w:tabs>
        <w:spacing w:after="0" w:line="185" w:lineRule="auto"/>
        <w:ind w:right="240"/>
        <w:rPr>
          <w:rFonts w:ascii="Bookman Old Style" w:eastAsia="Wingdings" w:hAnsi="Bookman Old Style" w:cs="Wingdings"/>
        </w:rPr>
      </w:pPr>
    </w:p>
    <w:p w:rsidR="00993FE7" w:rsidRDefault="00993FE7" w:rsidP="00993FE7">
      <w:pPr>
        <w:pStyle w:val="ListParagraph"/>
        <w:numPr>
          <w:ilvl w:val="0"/>
          <w:numId w:val="12"/>
        </w:num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Insecta</w:t>
      </w:r>
    </w:p>
    <w:p w:rsidR="00993FE7" w:rsidRDefault="00993FE7" w:rsidP="00993FE7">
      <w:pPr>
        <w:pStyle w:val="ListParagraph"/>
        <w:numPr>
          <w:ilvl w:val="0"/>
          <w:numId w:val="12"/>
        </w:num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Crustacea</w:t>
      </w:r>
    </w:p>
    <w:p w:rsidR="00993FE7" w:rsidRDefault="00993FE7" w:rsidP="00993FE7">
      <w:pPr>
        <w:pStyle w:val="ListParagraph"/>
        <w:numPr>
          <w:ilvl w:val="0"/>
          <w:numId w:val="12"/>
        </w:num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Arachnida</w:t>
      </w:r>
    </w:p>
    <w:p w:rsidR="00993FE7" w:rsidRDefault="00993FE7" w:rsidP="00993FE7">
      <w:pPr>
        <w:pStyle w:val="ListParagraph"/>
        <w:numPr>
          <w:ilvl w:val="0"/>
          <w:numId w:val="12"/>
        </w:numPr>
        <w:tabs>
          <w:tab w:val="left" w:pos="720"/>
        </w:tabs>
        <w:spacing w:after="0" w:line="185" w:lineRule="auto"/>
        <w:ind w:right="240"/>
        <w:rPr>
          <w:rFonts w:ascii="Bookman Old Style" w:eastAsia="Wingdings" w:hAnsi="Bookman Old Style" w:cs="Wingdings"/>
        </w:rPr>
      </w:pPr>
      <w:r>
        <w:rPr>
          <w:rFonts w:ascii="Bookman Old Style" w:eastAsia="Wingdings" w:hAnsi="Bookman Old Style" w:cs="Wingdings"/>
        </w:rPr>
        <w:t>Myriapoda (Chilopoda and Diplopoda)</w:t>
      </w:r>
    </w:p>
    <w:p w:rsidR="00993FE7" w:rsidRDefault="00993FE7" w:rsidP="00993FE7">
      <w:pPr>
        <w:tabs>
          <w:tab w:val="left" w:pos="720"/>
        </w:tabs>
        <w:spacing w:after="0" w:line="185" w:lineRule="auto"/>
        <w:ind w:right="240"/>
        <w:rPr>
          <w:rFonts w:ascii="Bookman Old Style" w:eastAsia="Wingdings" w:hAnsi="Bookman Old Style" w:cs="Wingdings"/>
        </w:rPr>
      </w:pPr>
    </w:p>
    <w:p w:rsidR="00993FE7" w:rsidRDefault="00993FE7" w:rsidP="00993FE7">
      <w:pPr>
        <w:tabs>
          <w:tab w:val="left" w:pos="720"/>
        </w:tabs>
        <w:spacing w:after="0" w:line="185" w:lineRule="auto"/>
        <w:ind w:right="240"/>
        <w:rPr>
          <w:rFonts w:ascii="Bookman Old Style" w:eastAsia="Wingdings" w:hAnsi="Bookman Old Style" w:cs="Wingdings"/>
        </w:rPr>
      </w:pPr>
    </w:p>
    <w:p w:rsidR="00993FE7" w:rsidRDefault="00993FE7" w:rsidP="00993FE7">
      <w:pPr>
        <w:tabs>
          <w:tab w:val="left" w:pos="720"/>
        </w:tabs>
        <w:spacing w:after="0" w:line="185" w:lineRule="auto"/>
        <w:ind w:right="240"/>
        <w:rPr>
          <w:rFonts w:ascii="Bookman Old Style" w:eastAsia="Wingdings" w:hAnsi="Bookman Old Style" w:cs="Wingdings"/>
        </w:rPr>
      </w:pPr>
    </w:p>
    <w:p w:rsidR="00993FE7" w:rsidRDefault="00993FE7" w:rsidP="00993FE7">
      <w:pPr>
        <w:tabs>
          <w:tab w:val="left" w:pos="720"/>
        </w:tabs>
        <w:spacing w:after="0" w:line="185" w:lineRule="auto"/>
        <w:ind w:right="240"/>
        <w:rPr>
          <w:rFonts w:ascii="Bookman Old Style" w:eastAsia="Wingdings" w:hAnsi="Bookman Old Style" w:cs="Wingdings"/>
          <w:b/>
        </w:rPr>
      </w:pPr>
      <w:r>
        <w:rPr>
          <w:rFonts w:ascii="Bookman Old Style" w:eastAsia="Wingdings" w:hAnsi="Bookman Old Style" w:cs="Wingdings"/>
        </w:rPr>
        <w:t xml:space="preserve">                    </w:t>
      </w:r>
      <w:r w:rsidRPr="00DD0F24">
        <w:rPr>
          <w:rFonts w:ascii="Bookman Old Style" w:eastAsia="Wingdings" w:hAnsi="Bookman Old Style" w:cs="Wingdings"/>
          <w:b/>
        </w:rPr>
        <w:t>a)</w:t>
      </w:r>
      <w:r>
        <w:rPr>
          <w:rFonts w:ascii="Bookman Old Style" w:eastAsia="Wingdings" w:hAnsi="Bookman Old Style" w:cs="Wingdings"/>
        </w:rPr>
        <w:t xml:space="preserve"> </w:t>
      </w:r>
      <w:r w:rsidRPr="00F256AB">
        <w:rPr>
          <w:rFonts w:ascii="Bookman Old Style" w:eastAsia="Wingdings" w:hAnsi="Bookman Old Style" w:cs="Wingdings"/>
          <w:b/>
        </w:rPr>
        <w:t>Class  Insecta</w:t>
      </w:r>
      <w:r>
        <w:rPr>
          <w:rFonts w:ascii="Bookman Old Style" w:eastAsia="Wingdings" w:hAnsi="Bookman Old Style" w:cs="Wingdings"/>
          <w:b/>
        </w:rPr>
        <w:t xml:space="preserve">(Insects)  </w:t>
      </w:r>
    </w:p>
    <w:p w:rsidR="00993FE7" w:rsidRDefault="00993FE7" w:rsidP="00993FE7">
      <w:pPr>
        <w:tabs>
          <w:tab w:val="left" w:pos="720"/>
        </w:tabs>
        <w:spacing w:after="0" w:line="185" w:lineRule="auto"/>
        <w:ind w:right="240"/>
        <w:rPr>
          <w:rFonts w:ascii="Bookman Old Style" w:eastAsia="Wingdings" w:hAnsi="Bookman Old Style" w:cs="Wingdings"/>
        </w:rPr>
      </w:pPr>
    </w:p>
    <w:p w:rsidR="00993FE7" w:rsidRDefault="00993FE7" w:rsidP="00993FE7">
      <w:pPr>
        <w:tabs>
          <w:tab w:val="left" w:pos="720"/>
        </w:tabs>
        <w:spacing w:after="0" w:line="185" w:lineRule="auto"/>
        <w:ind w:right="240"/>
        <w:rPr>
          <w:rFonts w:ascii="Bookman Old Style" w:eastAsia="Wingdings" w:hAnsi="Bookman Old Style" w:cs="Wingdings"/>
        </w:rPr>
      </w:pPr>
      <w:r w:rsidRPr="00DD0F24">
        <w:rPr>
          <w:rFonts w:ascii="Bookman Old Style" w:eastAsia="Wingdings" w:hAnsi="Bookman Old Style" w:cs="Wingdings"/>
        </w:rPr>
        <w:t xml:space="preserve">This is the </w:t>
      </w:r>
      <w:r>
        <w:rPr>
          <w:rFonts w:ascii="Bookman Old Style" w:eastAsia="Wingdings" w:hAnsi="Bookman Old Style" w:cs="Wingdings"/>
        </w:rPr>
        <w:t xml:space="preserve">the largest class in the phylum Arthropoda. </w:t>
      </w:r>
    </w:p>
    <w:p w:rsidR="00993FE7" w:rsidRDefault="00993FE7" w:rsidP="00993FE7">
      <w:pPr>
        <w:tabs>
          <w:tab w:val="left" w:pos="720"/>
        </w:tabs>
        <w:spacing w:after="0" w:line="185" w:lineRule="auto"/>
        <w:ind w:right="240"/>
        <w:rPr>
          <w:rFonts w:ascii="Bookman Old Style" w:eastAsia="Wingdings" w:hAnsi="Bookman Old Style" w:cs="Wingdings"/>
        </w:rPr>
      </w:pPr>
    </w:p>
    <w:p w:rsidR="00993FE7" w:rsidRPr="00DD0F24" w:rsidRDefault="00993FE7" w:rsidP="00993FE7">
      <w:pPr>
        <w:tabs>
          <w:tab w:val="left" w:pos="720"/>
        </w:tabs>
        <w:spacing w:after="0" w:line="185" w:lineRule="auto"/>
        <w:ind w:right="240"/>
        <w:rPr>
          <w:rFonts w:ascii="Bookman Old Style" w:eastAsia="Wingdings" w:hAnsi="Bookman Old Style" w:cs="Wingdings"/>
          <w:b/>
        </w:rPr>
      </w:pPr>
      <w:r>
        <w:rPr>
          <w:rFonts w:ascii="Bookman Old Style" w:eastAsia="Wingdings" w:hAnsi="Bookman Old Style" w:cs="Wingdings"/>
          <w:b/>
        </w:rPr>
        <w:t xml:space="preserve">                </w:t>
      </w:r>
      <w:r w:rsidRPr="00DD0F24">
        <w:rPr>
          <w:rFonts w:ascii="Bookman Old Style" w:eastAsia="Wingdings" w:hAnsi="Bookman Old Style" w:cs="Wingdings"/>
          <w:b/>
        </w:rPr>
        <w:t>Main characteristics of Insects</w:t>
      </w:r>
    </w:p>
    <w:p w:rsidR="00993FE7" w:rsidRDefault="00993FE7" w:rsidP="00993FE7">
      <w:pPr>
        <w:pStyle w:val="ListParagraph"/>
        <w:tabs>
          <w:tab w:val="left" w:pos="720"/>
        </w:tabs>
        <w:spacing w:after="0" w:line="185" w:lineRule="auto"/>
        <w:ind w:right="240"/>
        <w:rPr>
          <w:rFonts w:ascii="Bookman Old Style" w:eastAsia="Wingdings" w:hAnsi="Bookman Old Style" w:cs="Wingdings"/>
          <w:b/>
        </w:rPr>
      </w:pPr>
    </w:p>
    <w:p w:rsidR="00993FE7" w:rsidRPr="00DD0F24" w:rsidRDefault="00993FE7" w:rsidP="00993FE7">
      <w:pPr>
        <w:autoSpaceDE w:val="0"/>
        <w:autoSpaceDN w:val="0"/>
        <w:adjustRightInd w:val="0"/>
        <w:spacing w:before="40" w:after="0" w:line="241" w:lineRule="atLeast"/>
        <w:jc w:val="both"/>
        <w:rPr>
          <w:rFonts w:ascii="Bookman Old Style" w:hAnsi="Bookman Old Style"/>
        </w:rPr>
      </w:pPr>
      <w:r>
        <w:rPr>
          <w:rFonts w:ascii="Bookman Old Style" w:hAnsi="Bookman Old Style"/>
        </w:rPr>
        <w:t xml:space="preserve">1. </w:t>
      </w:r>
      <w:r w:rsidRPr="00DD0F24">
        <w:rPr>
          <w:rFonts w:ascii="Bookman Old Style" w:hAnsi="Bookman Old Style"/>
        </w:rPr>
        <w:t xml:space="preserve">They have three distinctive body parts; </w:t>
      </w:r>
      <w:r w:rsidRPr="00DD0F24">
        <w:rPr>
          <w:rFonts w:ascii="Bookman Old Style" w:hAnsi="Bookman Old Style"/>
          <w:b/>
        </w:rPr>
        <w:t>head</w:t>
      </w:r>
      <w:r w:rsidRPr="00DD0F24">
        <w:rPr>
          <w:rFonts w:ascii="Bookman Old Style" w:hAnsi="Bookman Old Style"/>
        </w:rPr>
        <w:t xml:space="preserve">, </w:t>
      </w:r>
      <w:r w:rsidRPr="00DD0F24">
        <w:rPr>
          <w:rFonts w:ascii="Bookman Old Style" w:hAnsi="Bookman Old Style"/>
          <w:b/>
        </w:rPr>
        <w:t xml:space="preserve">thorax </w:t>
      </w:r>
      <w:r w:rsidRPr="00DD0F24">
        <w:rPr>
          <w:rFonts w:ascii="Bookman Old Style" w:hAnsi="Bookman Old Style"/>
        </w:rPr>
        <w:t xml:space="preserve">and </w:t>
      </w:r>
      <w:r w:rsidRPr="00DD0F24">
        <w:rPr>
          <w:rFonts w:ascii="Bookman Old Style" w:hAnsi="Bookman Old Style"/>
          <w:b/>
        </w:rPr>
        <w:t>abdomen.</w:t>
      </w:r>
      <w:r w:rsidRPr="00DD0F24">
        <w:rPr>
          <w:rFonts w:ascii="Bookman Old Style" w:hAnsi="Bookman Old Style"/>
        </w:rPr>
        <w:t xml:space="preserve"> </w:t>
      </w:r>
    </w:p>
    <w:p w:rsidR="00993FE7" w:rsidRPr="00DD0F24" w:rsidRDefault="00993FE7" w:rsidP="00993FE7">
      <w:pPr>
        <w:autoSpaceDE w:val="0"/>
        <w:autoSpaceDN w:val="0"/>
        <w:adjustRightInd w:val="0"/>
        <w:spacing w:before="40" w:after="0" w:line="241" w:lineRule="atLeast"/>
        <w:ind w:left="420" w:hanging="420"/>
        <w:jc w:val="both"/>
        <w:rPr>
          <w:rFonts w:ascii="Bookman Old Style" w:hAnsi="Bookman Old Style"/>
        </w:rPr>
      </w:pPr>
      <w:r w:rsidRPr="00DD0F24">
        <w:rPr>
          <w:rFonts w:ascii="Bookman Old Style" w:hAnsi="Bookman Old Style"/>
        </w:rPr>
        <w:t xml:space="preserve">2. They have a pair of long antennae. </w:t>
      </w:r>
    </w:p>
    <w:p w:rsidR="00993FE7" w:rsidRPr="00DD0F24" w:rsidRDefault="00993FE7" w:rsidP="00993FE7">
      <w:pPr>
        <w:autoSpaceDE w:val="0"/>
        <w:autoSpaceDN w:val="0"/>
        <w:adjustRightInd w:val="0"/>
        <w:spacing w:before="40" w:after="0" w:line="241" w:lineRule="atLeast"/>
        <w:ind w:left="420" w:hanging="420"/>
        <w:jc w:val="both"/>
        <w:rPr>
          <w:rFonts w:ascii="Bookman Old Style" w:hAnsi="Bookman Old Style"/>
        </w:rPr>
      </w:pPr>
      <w:r w:rsidRPr="00DD0F24">
        <w:rPr>
          <w:rFonts w:ascii="Bookman Old Style" w:hAnsi="Bookman Old Style"/>
        </w:rPr>
        <w:t xml:space="preserve">3. They have three pairs of jointed legs, which are attached to their thorax. </w:t>
      </w:r>
    </w:p>
    <w:p w:rsidR="00993FE7" w:rsidRPr="00DD0F24" w:rsidRDefault="00993FE7" w:rsidP="00993FE7">
      <w:pPr>
        <w:autoSpaceDE w:val="0"/>
        <w:autoSpaceDN w:val="0"/>
        <w:adjustRightInd w:val="0"/>
        <w:spacing w:before="40" w:after="0" w:line="241" w:lineRule="atLeast"/>
        <w:ind w:left="420" w:hanging="420"/>
        <w:jc w:val="both"/>
        <w:rPr>
          <w:rFonts w:ascii="Bookman Old Style" w:hAnsi="Bookman Old Style"/>
        </w:rPr>
      </w:pPr>
      <w:r w:rsidRPr="00DD0F24">
        <w:rPr>
          <w:rFonts w:ascii="Bookman Old Style" w:hAnsi="Bookman Old Style"/>
        </w:rPr>
        <w:t xml:space="preserve">4. They have a pair of large compound eyes. </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rPr>
      </w:pPr>
      <w:r w:rsidRPr="00DD0F24">
        <w:rPr>
          <w:rFonts w:ascii="Bookman Old Style" w:hAnsi="Bookman Old Style"/>
        </w:rPr>
        <w:t xml:space="preserve">5. Some have one or two pairs of wings that are attached to the thorax. </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Pr>
          <w:rFonts w:ascii="Bookman Old Style" w:hAnsi="Bookman Old Style"/>
        </w:rPr>
        <w:t>6. They breathe</w:t>
      </w:r>
      <w:r w:rsidRPr="00DD0F24">
        <w:rPr>
          <w:rFonts w:ascii="Bookman Old Style" w:hAnsi="Bookman Old Style"/>
        </w:rPr>
        <w:t xml:space="preserve"> by means of </w:t>
      </w:r>
      <w:r w:rsidRPr="00DD0F24">
        <w:rPr>
          <w:rFonts w:ascii="Bookman Old Style" w:hAnsi="Bookman Old Style" w:cs="Minion Pro"/>
          <w:b/>
          <w:bCs/>
        </w:rPr>
        <w:t>spiracles</w:t>
      </w:r>
      <w:r w:rsidRPr="00DD0F24">
        <w:rPr>
          <w:rFonts w:ascii="Bookman Old Style" w:hAnsi="Bookman Old Style" w:cs="Minion Pro"/>
        </w:rPr>
        <w:t>, which are found on the sides of the abdomen and thora</w:t>
      </w:r>
      <w:r>
        <w:rPr>
          <w:rFonts w:ascii="Bookman Old Style" w:hAnsi="Bookman Old Style" w:cs="Minion Pro"/>
        </w:rPr>
        <w:t>x.</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i/>
        </w:rPr>
      </w:pPr>
      <w:r>
        <w:rPr>
          <w:rFonts w:ascii="Bookman Old Style" w:hAnsi="Bookman Old Style" w:cs="Minion Pro"/>
        </w:rPr>
        <w:t xml:space="preserve">                              </w:t>
      </w:r>
      <w:r w:rsidRPr="00793640">
        <w:rPr>
          <w:rFonts w:ascii="Bookman Old Style" w:hAnsi="Bookman Old Style" w:cs="Minion Pro"/>
          <w:i/>
        </w:rPr>
        <w:t>External structure of insect</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Pr>
          <w:rFonts w:ascii="Bookman Old Style" w:hAnsi="Bookman Old Style" w:cs="Minion Pro"/>
        </w:rPr>
        <w:t xml:space="preserve">                             </w:t>
      </w:r>
      <w:r>
        <w:rPr>
          <w:rFonts w:ascii="Bookman Old Style" w:hAnsi="Bookman Old Style" w:cs="Minion Pro"/>
          <w:noProof/>
        </w:rPr>
        <w:drawing>
          <wp:inline distT="0" distB="0" distL="0" distR="0">
            <wp:extent cx="2571750" cy="2200275"/>
            <wp:effectExtent l="19050" t="0" r="0" b="0"/>
            <wp:docPr id="16" name="Picture 16" descr="C:\Users\SYSTEMplus\Desktop\BIO CLAUDE\IMG_4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STEMplus\Desktop\BIO CLAUDE\IMG_4034.GIF"/>
                    <pic:cNvPicPr>
                      <a:picLocks noChangeAspect="1" noChangeArrowheads="1"/>
                    </pic:cNvPicPr>
                  </pic:nvPicPr>
                  <pic:blipFill>
                    <a:blip r:embed="rId21" cstate="print"/>
                    <a:srcRect/>
                    <a:stretch>
                      <a:fillRect/>
                    </a:stretch>
                  </pic:blipFill>
                  <pic:spPr bwMode="auto">
                    <a:xfrm>
                      <a:off x="0" y="0"/>
                      <a:ext cx="2571750" cy="2200275"/>
                    </a:xfrm>
                    <a:prstGeom prst="rect">
                      <a:avLst/>
                    </a:prstGeom>
                    <a:noFill/>
                    <a:ln w="9525">
                      <a:noFill/>
                      <a:miter lim="800000"/>
                      <a:headEnd/>
                      <a:tailEnd/>
                    </a:ln>
                  </pic:spPr>
                </pic:pic>
              </a:graphicData>
            </a:graphic>
          </wp:inline>
        </w:drawing>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Pr="006774F2" w:rsidRDefault="00993FE7" w:rsidP="00993FE7">
      <w:pPr>
        <w:pStyle w:val="Default"/>
      </w:pPr>
      <w:r>
        <w:rPr>
          <w:rFonts w:ascii="Bookman Old Style" w:hAnsi="Bookman Old Style" w:cs="Minion Pro"/>
          <w:color w:val="auto"/>
          <w:sz w:val="22"/>
          <w:szCs w:val="22"/>
        </w:rPr>
        <w:t xml:space="preserve">                        </w:t>
      </w:r>
      <w:r>
        <w:rPr>
          <w:rFonts w:ascii="Bookman Old Style" w:hAnsi="Bookman Old Style" w:cs="Minion Pro"/>
        </w:rPr>
        <w:t>b)</w:t>
      </w:r>
      <w:r w:rsidRPr="006774F2">
        <w:rPr>
          <w:rFonts w:ascii="Bookman Old Style" w:hAnsi="Bookman Old Style"/>
          <w:sz w:val="22"/>
          <w:szCs w:val="22"/>
        </w:rPr>
        <w:t xml:space="preserve"> </w:t>
      </w:r>
      <w:r w:rsidRPr="006774F2">
        <w:rPr>
          <w:rFonts w:ascii="Bookman Old Style" w:hAnsi="Bookman Old Style"/>
          <w:b/>
          <w:bCs/>
          <w:sz w:val="22"/>
          <w:szCs w:val="22"/>
        </w:rPr>
        <w:t>Class Arachnida</w:t>
      </w:r>
      <w:r>
        <w:rPr>
          <w:b/>
          <w:bCs/>
          <w:sz w:val="26"/>
          <w:szCs w:val="26"/>
        </w:rPr>
        <w:t xml:space="preserve"> </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6774F2">
        <w:rPr>
          <w:rFonts w:ascii="Bookman Old Style" w:hAnsi="Bookman Old Style" w:cs="Minion Pro"/>
        </w:rPr>
        <w:t>This class of arthropods includes spiders, mites, ticks and scorpions.</w:t>
      </w:r>
    </w:p>
    <w:p w:rsidR="00993FE7" w:rsidRPr="006774F2"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Pr="006774F2" w:rsidRDefault="00993FE7" w:rsidP="00993FE7">
      <w:pPr>
        <w:pStyle w:val="Default"/>
        <w:spacing w:line="221" w:lineRule="atLeast"/>
        <w:jc w:val="both"/>
        <w:rPr>
          <w:rFonts w:ascii="Bookman Old Style" w:hAnsi="Bookman Old Style" w:cstheme="minorBidi"/>
          <w:color w:val="auto"/>
          <w:sz w:val="22"/>
          <w:szCs w:val="22"/>
        </w:rPr>
      </w:pPr>
      <w:r w:rsidRPr="006774F2">
        <w:rPr>
          <w:rFonts w:ascii="Bookman Old Style" w:hAnsi="Bookman Old Style"/>
          <w:sz w:val="22"/>
          <w:szCs w:val="22"/>
        </w:rPr>
        <w:t xml:space="preserve">               </w:t>
      </w:r>
      <w:r>
        <w:rPr>
          <w:rFonts w:ascii="Bookman Old Style" w:hAnsi="Bookman Old Style"/>
          <w:sz w:val="22"/>
          <w:szCs w:val="22"/>
        </w:rPr>
        <w:t xml:space="preserve">       </w:t>
      </w:r>
      <w:r w:rsidRPr="006774F2">
        <w:rPr>
          <w:rFonts w:ascii="Bookman Old Style" w:hAnsi="Bookman Old Style"/>
          <w:sz w:val="22"/>
          <w:szCs w:val="22"/>
        </w:rPr>
        <w:t xml:space="preserve"> </w:t>
      </w:r>
      <w:r w:rsidRPr="006774F2">
        <w:rPr>
          <w:rFonts w:ascii="Bookman Old Style" w:hAnsi="Bookman Old Style" w:cstheme="minorBidi"/>
          <w:b/>
          <w:bCs/>
          <w:color w:val="auto"/>
          <w:sz w:val="22"/>
          <w:szCs w:val="22"/>
        </w:rPr>
        <w:t>Main</w:t>
      </w:r>
      <w:r>
        <w:rPr>
          <w:rFonts w:ascii="Bookman Old Style" w:hAnsi="Bookman Old Style" w:cstheme="minorBidi"/>
          <w:b/>
          <w:bCs/>
          <w:color w:val="auto"/>
          <w:sz w:val="22"/>
          <w:szCs w:val="22"/>
        </w:rPr>
        <w:t xml:space="preserve"> features of Arachnids</w:t>
      </w:r>
      <w:r w:rsidRPr="006774F2">
        <w:rPr>
          <w:rFonts w:ascii="Bookman Old Style" w:hAnsi="Bookman Old Style" w:cstheme="minorBidi"/>
          <w:b/>
          <w:bCs/>
          <w:color w:val="auto"/>
          <w:sz w:val="22"/>
          <w:szCs w:val="22"/>
        </w:rPr>
        <w:t xml:space="preserve"> </w:t>
      </w:r>
    </w:p>
    <w:p w:rsidR="00993FE7" w:rsidRPr="006774F2" w:rsidRDefault="00993FE7" w:rsidP="00993FE7">
      <w:pPr>
        <w:pStyle w:val="Pa34"/>
        <w:ind w:left="420" w:hanging="420"/>
        <w:jc w:val="both"/>
        <w:rPr>
          <w:rFonts w:ascii="Bookman Old Style" w:hAnsi="Bookman Old Style" w:cs="Minion Pro"/>
          <w:sz w:val="22"/>
          <w:szCs w:val="22"/>
        </w:rPr>
      </w:pPr>
      <w:r w:rsidRPr="006774F2">
        <w:rPr>
          <w:rFonts w:ascii="Bookman Old Style" w:hAnsi="Bookman Old Style" w:cs="Minion Pro"/>
          <w:sz w:val="22"/>
          <w:szCs w:val="22"/>
        </w:rPr>
        <w:t xml:space="preserve">1. The body is divided into two parts: cephalothorax and abdomen. The head and thorax are joined to form a </w:t>
      </w:r>
      <w:r w:rsidRPr="006774F2">
        <w:rPr>
          <w:rFonts w:ascii="Bookman Old Style" w:hAnsi="Bookman Old Style" w:cs="Minion Pro"/>
          <w:b/>
          <w:sz w:val="22"/>
          <w:szCs w:val="22"/>
        </w:rPr>
        <w:t>cephalothorax.</w:t>
      </w:r>
      <w:r w:rsidRPr="006774F2">
        <w:rPr>
          <w:rFonts w:ascii="Bookman Old Style" w:hAnsi="Bookman Old Style" w:cs="Minion Pro"/>
          <w:sz w:val="22"/>
          <w:szCs w:val="22"/>
        </w:rPr>
        <w:t xml:space="preserve"> </w:t>
      </w:r>
    </w:p>
    <w:p w:rsidR="00993FE7" w:rsidRPr="006774F2" w:rsidRDefault="00993FE7" w:rsidP="00993FE7">
      <w:pPr>
        <w:pStyle w:val="Pa34"/>
        <w:ind w:left="420" w:hanging="420"/>
        <w:jc w:val="both"/>
        <w:rPr>
          <w:rFonts w:ascii="Bookman Old Style" w:hAnsi="Bookman Old Style" w:cs="Minion Pro"/>
          <w:sz w:val="22"/>
          <w:szCs w:val="22"/>
        </w:rPr>
      </w:pPr>
      <w:r w:rsidRPr="006774F2">
        <w:rPr>
          <w:rFonts w:ascii="Bookman Old Style" w:hAnsi="Bookman Old Style" w:cs="Minion Pro"/>
          <w:sz w:val="22"/>
          <w:szCs w:val="22"/>
        </w:rPr>
        <w:t xml:space="preserve">2. They have four pairs of jointed legs attached to the cephalothorax. </w:t>
      </w:r>
    </w:p>
    <w:p w:rsidR="00993FE7" w:rsidRPr="006774F2" w:rsidRDefault="00993FE7" w:rsidP="00993FE7">
      <w:pPr>
        <w:pStyle w:val="Pa34"/>
        <w:jc w:val="both"/>
        <w:rPr>
          <w:rFonts w:ascii="Bookman Old Style" w:hAnsi="Bookman Old Style" w:cs="Minion Pro"/>
          <w:sz w:val="22"/>
          <w:szCs w:val="22"/>
        </w:rPr>
      </w:pPr>
      <w:r w:rsidRPr="006774F2">
        <w:rPr>
          <w:rFonts w:ascii="Bookman Old Style" w:hAnsi="Bookman Old Style" w:cs="Minion Pro"/>
          <w:sz w:val="22"/>
          <w:szCs w:val="22"/>
        </w:rPr>
        <w:t xml:space="preserve">3. They have simple eyes about 8 in number. </w:t>
      </w:r>
    </w:p>
    <w:p w:rsidR="00993FE7" w:rsidRPr="006774F2" w:rsidRDefault="00993FE7" w:rsidP="00993FE7">
      <w:pPr>
        <w:pStyle w:val="Pa34"/>
        <w:ind w:left="420" w:hanging="420"/>
        <w:jc w:val="both"/>
        <w:rPr>
          <w:rFonts w:ascii="Bookman Old Style" w:hAnsi="Bookman Old Style" w:cs="Minion Pro"/>
          <w:sz w:val="22"/>
          <w:szCs w:val="22"/>
        </w:rPr>
      </w:pPr>
      <w:r w:rsidRPr="006774F2">
        <w:rPr>
          <w:rFonts w:ascii="Bookman Old Style" w:hAnsi="Bookman Old Style" w:cs="Minion Pro"/>
          <w:sz w:val="22"/>
          <w:szCs w:val="22"/>
        </w:rPr>
        <w:t xml:space="preserve">4. They do not have antennae. Instead they have a pair of </w:t>
      </w:r>
      <w:r w:rsidRPr="006774F2">
        <w:rPr>
          <w:rFonts w:ascii="Bookman Old Style" w:hAnsi="Bookman Old Style" w:cs="Minion Pro"/>
          <w:b/>
          <w:bCs/>
          <w:sz w:val="22"/>
          <w:szCs w:val="22"/>
        </w:rPr>
        <w:t>pedipals</w:t>
      </w:r>
      <w:r w:rsidRPr="006774F2">
        <w:rPr>
          <w:rFonts w:ascii="Bookman Old Style" w:hAnsi="Bookman Old Style" w:cs="Minion Pro"/>
          <w:sz w:val="22"/>
          <w:szCs w:val="22"/>
        </w:rPr>
        <w:t xml:space="preserve">. </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Pr>
          <w:rFonts w:ascii="Bookman Old Style" w:hAnsi="Bookman Old Style" w:cs="Minion Pro"/>
        </w:rPr>
        <w:t>5. They possess</w:t>
      </w:r>
      <w:r w:rsidRPr="006774F2">
        <w:rPr>
          <w:rFonts w:ascii="Bookman Old Style" w:hAnsi="Bookman Old Style" w:cs="Minion Pro"/>
        </w:rPr>
        <w:t xml:space="preserve"> a pair of poison glands called </w:t>
      </w:r>
      <w:r w:rsidRPr="006774F2">
        <w:rPr>
          <w:rFonts w:ascii="Bookman Old Style" w:hAnsi="Bookman Old Style" w:cs="Minion Pro"/>
          <w:b/>
          <w:bCs/>
        </w:rPr>
        <w:t>chelicerae</w:t>
      </w:r>
      <w:r w:rsidRPr="006774F2">
        <w:rPr>
          <w:rFonts w:ascii="Bookman Old Style" w:hAnsi="Bookman Old Style" w:cs="Minion Pro"/>
        </w:rPr>
        <w:t>.</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b/>
        </w:rPr>
      </w:pPr>
      <w:r>
        <w:rPr>
          <w:rFonts w:ascii="Bookman Old Style" w:hAnsi="Bookman Old Style" w:cs="Minion Pro"/>
        </w:rPr>
        <w:t xml:space="preserve">                      </w:t>
      </w:r>
      <w:r w:rsidRPr="007C3403">
        <w:rPr>
          <w:rFonts w:ascii="Bookman Old Style" w:hAnsi="Bookman Old Style" w:cs="Minion Pro"/>
          <w:b/>
        </w:rPr>
        <w:t>c) Class Crustacea</w:t>
      </w:r>
    </w:p>
    <w:p w:rsidR="00993FE7" w:rsidRPr="005B6B79" w:rsidRDefault="00993FE7" w:rsidP="00993FE7">
      <w:pPr>
        <w:autoSpaceDE w:val="0"/>
        <w:autoSpaceDN w:val="0"/>
        <w:adjustRightInd w:val="0"/>
        <w:spacing w:before="40" w:after="0" w:line="241" w:lineRule="atLeast"/>
        <w:jc w:val="both"/>
        <w:rPr>
          <w:rFonts w:ascii="Bookman Old Style" w:hAnsi="Bookman Old Style" w:cs="Minion Pro"/>
        </w:rPr>
      </w:pPr>
      <w:r w:rsidRPr="005B6B79">
        <w:rPr>
          <w:rFonts w:ascii="Bookman Old Style" w:hAnsi="Bookman Old Style"/>
        </w:rPr>
        <w:t>The term crustacea is derived from “</w:t>
      </w:r>
      <w:r w:rsidRPr="005B6B79">
        <w:rPr>
          <w:rFonts w:ascii="Bookman Old Style" w:hAnsi="Bookman Old Style" w:cs="Minion Pro"/>
          <w:i/>
          <w:iCs/>
        </w:rPr>
        <w:t>crusta</w:t>
      </w:r>
      <w:r w:rsidRPr="005B6B79">
        <w:rPr>
          <w:rFonts w:ascii="Bookman Old Style" w:hAnsi="Bookman Old Style" w:cs="Minion Pro"/>
        </w:rPr>
        <w:t>” which means a ‘</w:t>
      </w:r>
      <w:r w:rsidRPr="005B6B79">
        <w:rPr>
          <w:rFonts w:ascii="Bookman Old Style" w:hAnsi="Bookman Old Style" w:cs="Minion Pro"/>
          <w:b/>
        </w:rPr>
        <w:t>hard shiny coat</w:t>
      </w:r>
      <w:r w:rsidRPr="005B6B79">
        <w:rPr>
          <w:rFonts w:ascii="Bookman Old Style" w:hAnsi="Bookman Old Style" w:cs="Minion Pro"/>
        </w:rPr>
        <w:t>’. They are aquatic arthropods except for wood lice which are the only fully terrestrial crustaceans.</w:t>
      </w:r>
    </w:p>
    <w:p w:rsidR="00993FE7" w:rsidRPr="005B6B79" w:rsidRDefault="00993FE7" w:rsidP="00993FE7">
      <w:pPr>
        <w:pStyle w:val="Default"/>
        <w:rPr>
          <w:rFonts w:ascii="Bookman Old Style" w:hAnsi="Bookman Old Style"/>
          <w:sz w:val="22"/>
          <w:szCs w:val="22"/>
        </w:rPr>
      </w:pPr>
      <w:r w:rsidRPr="005B6B79">
        <w:rPr>
          <w:rFonts w:ascii="Bookman Old Style" w:hAnsi="Bookman Old Style" w:cs="Minion Pro"/>
          <w:sz w:val="22"/>
          <w:szCs w:val="22"/>
        </w:rPr>
        <w:t xml:space="preserve"> </w:t>
      </w:r>
    </w:p>
    <w:p w:rsidR="00993FE7" w:rsidRDefault="00993FE7" w:rsidP="00993FE7">
      <w:pPr>
        <w:autoSpaceDE w:val="0"/>
        <w:autoSpaceDN w:val="0"/>
        <w:adjustRightInd w:val="0"/>
        <w:spacing w:before="100" w:after="80" w:line="221" w:lineRule="atLeast"/>
        <w:jc w:val="both"/>
        <w:rPr>
          <w:rFonts w:ascii="Bookman Old Style" w:hAnsi="Bookman Old Style"/>
          <w:b/>
          <w:bCs/>
        </w:rPr>
      </w:pPr>
      <w:r w:rsidRPr="005B6B79">
        <w:rPr>
          <w:rFonts w:ascii="Bookman Old Style" w:hAnsi="Bookman Old Style"/>
          <w:b/>
          <w:bCs/>
        </w:rPr>
        <w:t xml:space="preserve">               </w:t>
      </w:r>
      <w:r w:rsidRPr="007C3403">
        <w:rPr>
          <w:rFonts w:ascii="Bookman Old Style" w:hAnsi="Bookman Old Style"/>
          <w:b/>
          <w:bCs/>
        </w:rPr>
        <w:t>Main charac</w:t>
      </w:r>
      <w:r w:rsidRPr="005B6B79">
        <w:rPr>
          <w:rFonts w:ascii="Bookman Old Style" w:hAnsi="Bookman Old Style"/>
          <w:b/>
          <w:bCs/>
        </w:rPr>
        <w:t xml:space="preserve">teristics </w:t>
      </w:r>
      <w:r w:rsidRPr="007C3403">
        <w:rPr>
          <w:rFonts w:ascii="Bookman Old Style" w:hAnsi="Bookman Old Style"/>
          <w:b/>
          <w:bCs/>
        </w:rPr>
        <w:t>Crustacea</w:t>
      </w:r>
      <w:r w:rsidRPr="005B6B79">
        <w:rPr>
          <w:rFonts w:ascii="Bookman Old Style" w:hAnsi="Bookman Old Style"/>
          <w:b/>
          <w:bCs/>
        </w:rPr>
        <w:t>n</w:t>
      </w:r>
    </w:p>
    <w:p w:rsidR="00993FE7" w:rsidRPr="007C3403" w:rsidRDefault="00993FE7" w:rsidP="00993FE7">
      <w:pPr>
        <w:autoSpaceDE w:val="0"/>
        <w:autoSpaceDN w:val="0"/>
        <w:adjustRightInd w:val="0"/>
        <w:spacing w:before="100" w:after="80" w:line="221" w:lineRule="atLeast"/>
        <w:jc w:val="both"/>
        <w:rPr>
          <w:rFonts w:ascii="Bookman Old Style" w:hAnsi="Bookman Old Style"/>
          <w:b/>
          <w:bCs/>
        </w:rPr>
      </w:pPr>
      <w:r w:rsidRPr="007C3403">
        <w:rPr>
          <w:rFonts w:ascii="Bookman Old Style" w:hAnsi="Bookman Old Style" w:cs="Minion Pro"/>
        </w:rPr>
        <w:t xml:space="preserve">1. Their body is divided into two parts: the cephalothorax and the abdomen. The head and the thorax are joined to form the </w:t>
      </w:r>
      <w:r w:rsidRPr="007C3403">
        <w:rPr>
          <w:rFonts w:ascii="Bookman Old Style" w:hAnsi="Bookman Old Style" w:cs="Minion Pro"/>
          <w:b/>
          <w:bCs/>
        </w:rPr>
        <w:t>cephalothorax</w:t>
      </w:r>
      <w:r w:rsidRPr="007C3403">
        <w:rPr>
          <w:rFonts w:ascii="Bookman Old Style" w:hAnsi="Bookman Old Style" w:cs="Minion Pro"/>
        </w:rPr>
        <w:t xml:space="preserve">. The cephalothorax is covered by a shiny coat known as </w:t>
      </w:r>
      <w:r w:rsidRPr="007C3403">
        <w:rPr>
          <w:rFonts w:ascii="Bookman Old Style" w:hAnsi="Bookman Old Style" w:cs="Minion Pro"/>
          <w:b/>
          <w:bCs/>
        </w:rPr>
        <w:t>carapace</w:t>
      </w:r>
      <w:r w:rsidRPr="007C3403">
        <w:rPr>
          <w:rFonts w:ascii="Bookman Old Style" w:hAnsi="Bookman Old Style" w:cs="Minion Pro"/>
        </w:rPr>
        <w:t xml:space="preserve">. </w:t>
      </w:r>
    </w:p>
    <w:p w:rsidR="00993FE7" w:rsidRPr="007C3403"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7C3403">
        <w:rPr>
          <w:rFonts w:ascii="Bookman Old Style" w:hAnsi="Bookman Old Style" w:cs="Minion Pro"/>
        </w:rPr>
        <w:t xml:space="preserve">2. They have different types of appendages. Their appendages are modified to form legs for walking, feeding, protection, and for swimming. </w:t>
      </w:r>
    </w:p>
    <w:p w:rsidR="00993FE7" w:rsidRPr="007C3403"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7C3403">
        <w:rPr>
          <w:rFonts w:ascii="Bookman Old Style" w:hAnsi="Bookman Old Style" w:cs="Minion Pro"/>
        </w:rPr>
        <w:t xml:space="preserve">3. They have two pairs of antennae. </w:t>
      </w:r>
    </w:p>
    <w:p w:rsidR="00993FE7" w:rsidRPr="007C3403"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7C3403">
        <w:rPr>
          <w:rFonts w:ascii="Bookman Old Style" w:hAnsi="Bookman Old Style" w:cs="Minion Pro"/>
        </w:rPr>
        <w:t xml:space="preserve">4. They have a pair of compound eyes at the end of stalks. </w:t>
      </w:r>
    </w:p>
    <w:p w:rsidR="00993FE7" w:rsidRPr="007C3403"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7C3403">
        <w:rPr>
          <w:rFonts w:ascii="Bookman Old Style" w:hAnsi="Bookman Old Style" w:cs="Minion Pro"/>
        </w:rPr>
        <w:t xml:space="preserve">5. They have ten or more legs. The walking legs are usually located on the cephalothorax while the swimming legs are located in the abdomen. </w:t>
      </w:r>
    </w:p>
    <w:p w:rsidR="00993FE7" w:rsidRDefault="00993FE7" w:rsidP="00993FE7">
      <w:pPr>
        <w:autoSpaceDE w:val="0"/>
        <w:autoSpaceDN w:val="0"/>
        <w:adjustRightInd w:val="0"/>
        <w:spacing w:before="40" w:after="0" w:line="241" w:lineRule="atLeast"/>
        <w:jc w:val="both"/>
        <w:rPr>
          <w:rFonts w:ascii="Bookman Old Style" w:hAnsi="Bookman Old Style" w:cs="Minion Pro"/>
        </w:rPr>
      </w:pPr>
      <w:r w:rsidRPr="005B6B79">
        <w:rPr>
          <w:rFonts w:ascii="Bookman Old Style" w:hAnsi="Bookman Old Style" w:cs="Minion Pro"/>
        </w:rPr>
        <w:t>6. They breathe by use of external gills on the underside of the carapace.</w:t>
      </w:r>
    </w:p>
    <w:p w:rsidR="00993FE7" w:rsidRDefault="00993FE7" w:rsidP="00993FE7">
      <w:pPr>
        <w:autoSpaceDE w:val="0"/>
        <w:autoSpaceDN w:val="0"/>
        <w:adjustRightInd w:val="0"/>
        <w:spacing w:before="40" w:after="0" w:line="241" w:lineRule="atLeast"/>
        <w:jc w:val="both"/>
        <w:rPr>
          <w:rFonts w:ascii="Bookman Old Style" w:hAnsi="Bookman Old Style" w:cs="Minion Pro"/>
        </w:rPr>
      </w:pPr>
    </w:p>
    <w:p w:rsidR="00993FE7" w:rsidRDefault="00993FE7" w:rsidP="00993FE7">
      <w:pPr>
        <w:autoSpaceDE w:val="0"/>
        <w:autoSpaceDN w:val="0"/>
        <w:adjustRightInd w:val="0"/>
        <w:spacing w:before="40" w:after="0" w:line="241" w:lineRule="atLeast"/>
        <w:jc w:val="both"/>
        <w:rPr>
          <w:rFonts w:ascii="Bookman Old Style" w:hAnsi="Bookman Old Style" w:cs="Minion Pro"/>
        </w:rPr>
      </w:pPr>
      <w:r>
        <w:rPr>
          <w:rFonts w:ascii="Bookman Old Style" w:hAnsi="Bookman Old Style" w:cs="Minion Pro"/>
        </w:rPr>
        <w:t xml:space="preserve">                            </w:t>
      </w:r>
      <w:r>
        <w:rPr>
          <w:rFonts w:ascii="Bookman Old Style" w:hAnsi="Bookman Old Style" w:cs="Minion Pro"/>
          <w:noProof/>
        </w:rPr>
        <w:drawing>
          <wp:inline distT="0" distB="0" distL="0" distR="0">
            <wp:extent cx="3324225" cy="2314575"/>
            <wp:effectExtent l="19050" t="0" r="9525" b="0"/>
            <wp:docPr id="18" name="Picture 18" descr="C:\Users\SYSTEMplus\Desktop\BIO CLAUDE\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STEMplus\Desktop\BIO CLAUDE\IMG_4037.JPG"/>
                    <pic:cNvPicPr>
                      <a:picLocks noChangeAspect="1" noChangeArrowheads="1"/>
                    </pic:cNvPicPr>
                  </pic:nvPicPr>
                  <pic:blipFill>
                    <a:blip r:embed="rId22" cstate="print"/>
                    <a:srcRect r="1412" b="7252"/>
                    <a:stretch>
                      <a:fillRect/>
                    </a:stretch>
                  </pic:blipFill>
                  <pic:spPr bwMode="auto">
                    <a:xfrm>
                      <a:off x="0" y="0"/>
                      <a:ext cx="3324225" cy="2314575"/>
                    </a:xfrm>
                    <a:prstGeom prst="rect">
                      <a:avLst/>
                    </a:prstGeom>
                    <a:noFill/>
                    <a:ln w="9525">
                      <a:noFill/>
                      <a:miter lim="800000"/>
                      <a:headEnd/>
                      <a:tailEnd/>
                    </a:ln>
                  </pic:spPr>
                </pic:pic>
              </a:graphicData>
            </a:graphic>
          </wp:inline>
        </w:drawing>
      </w:r>
    </w:p>
    <w:p w:rsidR="00993FE7" w:rsidRDefault="00993FE7" w:rsidP="00993FE7">
      <w:pPr>
        <w:autoSpaceDE w:val="0"/>
        <w:autoSpaceDN w:val="0"/>
        <w:adjustRightInd w:val="0"/>
        <w:spacing w:before="40" w:after="0" w:line="241" w:lineRule="atLeast"/>
        <w:jc w:val="both"/>
        <w:rPr>
          <w:rFonts w:ascii="Bookman Old Style" w:hAnsi="Bookman Old Style" w:cs="Minion Pro"/>
        </w:rPr>
      </w:pPr>
      <w:r>
        <w:rPr>
          <w:rFonts w:ascii="Bookman Old Style" w:hAnsi="Bookman Old Style" w:cs="Minion Pro"/>
        </w:rPr>
        <w:t xml:space="preserve">              </w:t>
      </w:r>
    </w:p>
    <w:p w:rsidR="00993FE7" w:rsidRDefault="00993FE7" w:rsidP="00993FE7">
      <w:pPr>
        <w:autoSpaceDE w:val="0"/>
        <w:autoSpaceDN w:val="0"/>
        <w:adjustRightInd w:val="0"/>
        <w:spacing w:before="40" w:after="0" w:line="241" w:lineRule="atLeast"/>
        <w:jc w:val="both"/>
        <w:rPr>
          <w:rFonts w:ascii="Bookman Old Style" w:hAnsi="Bookman Old Style" w:cs="Minion Pro"/>
        </w:rPr>
      </w:pPr>
      <w:r>
        <w:rPr>
          <w:rFonts w:ascii="Bookman Old Style" w:hAnsi="Bookman Old Style" w:cs="Minion Pro"/>
        </w:rPr>
        <w:t xml:space="preserve">                d) </w:t>
      </w:r>
      <w:r w:rsidRPr="00F75530">
        <w:rPr>
          <w:rFonts w:ascii="Bookman Old Style" w:hAnsi="Bookman Old Style" w:cs="Minion Pro"/>
          <w:b/>
        </w:rPr>
        <w:t>Class Myriapoda</w:t>
      </w:r>
      <w:r>
        <w:rPr>
          <w:rFonts w:ascii="Bookman Old Style" w:hAnsi="Bookman Old Style" w:cs="Minion Pro"/>
          <w:b/>
        </w:rPr>
        <w:t>(Diplopoda and Chilopoda)</w:t>
      </w:r>
    </w:p>
    <w:p w:rsidR="00993FE7" w:rsidRDefault="00993FE7" w:rsidP="00993FE7">
      <w:pPr>
        <w:autoSpaceDE w:val="0"/>
        <w:autoSpaceDN w:val="0"/>
        <w:adjustRightInd w:val="0"/>
        <w:spacing w:before="40" w:after="0" w:line="241" w:lineRule="atLeast"/>
        <w:jc w:val="both"/>
        <w:rPr>
          <w:rFonts w:ascii="Bookman Old Style" w:hAnsi="Bookman Old Style" w:cs="Minion Pro"/>
        </w:rPr>
      </w:pPr>
      <w:r>
        <w:rPr>
          <w:rFonts w:ascii="Bookman Old Style" w:hAnsi="Bookman Old Style" w:cs="Minion Pro"/>
        </w:rPr>
        <w:t xml:space="preserve">                       </w:t>
      </w:r>
    </w:p>
    <w:p w:rsidR="00993FE7" w:rsidRPr="004E65CF" w:rsidRDefault="00993FE7" w:rsidP="00993FE7">
      <w:pPr>
        <w:autoSpaceDE w:val="0"/>
        <w:autoSpaceDN w:val="0"/>
        <w:adjustRightInd w:val="0"/>
        <w:spacing w:before="40" w:after="0" w:line="241" w:lineRule="atLeast"/>
        <w:jc w:val="both"/>
        <w:rPr>
          <w:rFonts w:ascii="Bookman Old Style" w:hAnsi="Bookman Old Style" w:cs="Minion Pro"/>
          <w:b/>
        </w:rPr>
      </w:pPr>
      <w:r>
        <w:rPr>
          <w:rFonts w:ascii="Bookman Old Style" w:hAnsi="Bookman Old Style" w:cs="Minion Pro"/>
        </w:rPr>
        <w:t xml:space="preserve">                  </w:t>
      </w:r>
      <w:r w:rsidRPr="004E65CF">
        <w:rPr>
          <w:rFonts w:ascii="Bookman Old Style" w:hAnsi="Bookman Old Style"/>
          <w:b/>
          <w:bCs/>
        </w:rPr>
        <w:t xml:space="preserve">Main characteristics of organisms in class Diplopoda </w:t>
      </w:r>
    </w:p>
    <w:p w:rsidR="00993FE7" w:rsidRPr="004E65CF"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4E65CF">
        <w:rPr>
          <w:rFonts w:ascii="Bookman Old Style" w:hAnsi="Bookman Old Style" w:cs="Minion Pro"/>
        </w:rPr>
        <w:t>1</w:t>
      </w:r>
      <w:r>
        <w:rPr>
          <w:rFonts w:ascii="Bookman Old Style" w:hAnsi="Bookman Old Style" w:cs="Minion Pro"/>
        </w:rPr>
        <w:t xml:space="preserve">. </w:t>
      </w:r>
      <w:r w:rsidRPr="004E65CF">
        <w:rPr>
          <w:rFonts w:ascii="Bookman Old Style" w:hAnsi="Bookman Old Style" w:cs="Minion Pro"/>
        </w:rPr>
        <w:t xml:space="preserve">They have elongated and cylindrical bodies. </w:t>
      </w:r>
    </w:p>
    <w:p w:rsidR="00993FE7" w:rsidRPr="004E65CF"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4E65CF">
        <w:rPr>
          <w:rFonts w:ascii="Bookman Old Style" w:hAnsi="Bookman Old Style" w:cs="Minion Pro"/>
        </w:rPr>
        <w:t xml:space="preserve">2. Their bodies are divided into two main parts; the head and a segmented trunk. The number of body segments ranges from 25 – 100. </w:t>
      </w:r>
    </w:p>
    <w:p w:rsidR="00993FE7" w:rsidRPr="004E65CF" w:rsidRDefault="00993FE7" w:rsidP="00993FE7">
      <w:pPr>
        <w:autoSpaceDE w:val="0"/>
        <w:autoSpaceDN w:val="0"/>
        <w:adjustRightInd w:val="0"/>
        <w:spacing w:before="20" w:after="0" w:line="241" w:lineRule="atLeast"/>
        <w:ind w:left="420" w:hanging="420"/>
        <w:jc w:val="both"/>
        <w:rPr>
          <w:rFonts w:ascii="Bookman Old Style" w:hAnsi="Bookman Old Style" w:cs="Minion Pro"/>
        </w:rPr>
      </w:pPr>
      <w:r w:rsidRPr="004E65CF">
        <w:rPr>
          <w:rFonts w:ascii="Bookman Old Style" w:hAnsi="Bookman Old Style" w:cs="Minion Pro"/>
        </w:rPr>
        <w:t xml:space="preserve">3. Each body segment has two pairs of legs except the first thoracic segments that have one pair of leg each. </w:t>
      </w:r>
    </w:p>
    <w:p w:rsidR="00993FE7" w:rsidRPr="004E65CF" w:rsidRDefault="00993FE7" w:rsidP="00993FE7">
      <w:pPr>
        <w:autoSpaceDE w:val="0"/>
        <w:autoSpaceDN w:val="0"/>
        <w:adjustRightInd w:val="0"/>
        <w:spacing w:before="20" w:after="0" w:line="241" w:lineRule="atLeast"/>
        <w:ind w:left="420" w:hanging="420"/>
        <w:jc w:val="both"/>
        <w:rPr>
          <w:rFonts w:ascii="Bookman Old Style" w:hAnsi="Bookman Old Style" w:cs="Minion Pro"/>
        </w:rPr>
      </w:pPr>
      <w:r w:rsidRPr="004E65CF">
        <w:rPr>
          <w:rFonts w:ascii="Bookman Old Style" w:hAnsi="Bookman Old Style" w:cs="Minion Pro"/>
        </w:rPr>
        <w:t xml:space="preserve">4. They have a pair of antennae. </w:t>
      </w:r>
    </w:p>
    <w:p w:rsidR="00993FE7" w:rsidRPr="004E65CF" w:rsidRDefault="00993FE7" w:rsidP="00993FE7">
      <w:pPr>
        <w:autoSpaceDE w:val="0"/>
        <w:autoSpaceDN w:val="0"/>
        <w:adjustRightInd w:val="0"/>
        <w:spacing w:before="20" w:after="0" w:line="241" w:lineRule="atLeast"/>
        <w:ind w:left="420" w:hanging="420"/>
        <w:jc w:val="both"/>
        <w:rPr>
          <w:rFonts w:ascii="Bookman Old Style" w:hAnsi="Bookman Old Style" w:cs="Minion Pro"/>
        </w:rPr>
      </w:pPr>
      <w:r w:rsidRPr="004E65CF">
        <w:rPr>
          <w:rFonts w:ascii="Bookman Old Style" w:hAnsi="Bookman Old Style" w:cs="Minion Pro"/>
        </w:rPr>
        <w:t xml:space="preserve">5. They may have simple or compound eyes, or in some cases no eyes are present. </w:t>
      </w:r>
    </w:p>
    <w:p w:rsidR="00993FE7" w:rsidRPr="004E65CF" w:rsidRDefault="00993FE7" w:rsidP="00993FE7">
      <w:pPr>
        <w:autoSpaceDE w:val="0"/>
        <w:autoSpaceDN w:val="0"/>
        <w:adjustRightInd w:val="0"/>
        <w:spacing w:before="20" w:after="0" w:line="241" w:lineRule="atLeast"/>
        <w:ind w:left="420" w:hanging="420"/>
        <w:jc w:val="both"/>
        <w:rPr>
          <w:rFonts w:ascii="Bookman Old Style" w:hAnsi="Bookman Old Style" w:cs="Minion Pro"/>
        </w:rPr>
      </w:pPr>
      <w:r w:rsidRPr="004E65CF">
        <w:rPr>
          <w:rFonts w:ascii="Bookman Old Style" w:hAnsi="Bookman Old Style" w:cs="Minion Pro"/>
        </w:rPr>
        <w:t xml:space="preserve">6. They breathe through spiracles found on the sides of the body segments. </w:t>
      </w:r>
    </w:p>
    <w:p w:rsidR="00993FE7" w:rsidRDefault="00993FE7" w:rsidP="00993FE7">
      <w:pPr>
        <w:autoSpaceDE w:val="0"/>
        <w:autoSpaceDN w:val="0"/>
        <w:adjustRightInd w:val="0"/>
        <w:spacing w:before="40" w:after="0" w:line="241" w:lineRule="atLeast"/>
        <w:ind w:left="420" w:hanging="420"/>
        <w:jc w:val="both"/>
        <w:rPr>
          <w:rFonts w:ascii="Minion Pro" w:hAnsi="Minion Pro" w:cs="Minion Pro"/>
          <w:sz w:val="23"/>
          <w:szCs w:val="23"/>
        </w:rPr>
      </w:pPr>
      <w:r w:rsidRPr="004E65CF">
        <w:rPr>
          <w:rFonts w:ascii="Bookman Old Style" w:hAnsi="Bookman Old Style" w:cs="Minion Pro"/>
        </w:rPr>
        <w:t>7. Millipedes roll their bodies when disturbed. After c</w:t>
      </w:r>
      <w:r>
        <w:rPr>
          <w:rFonts w:ascii="Bookman Old Style" w:hAnsi="Bookman Old Style" w:cs="Minion Pro"/>
        </w:rPr>
        <w:t xml:space="preserve">oiling, they produce a stinking </w:t>
      </w:r>
      <w:r w:rsidRPr="004E65CF">
        <w:rPr>
          <w:rFonts w:ascii="Bookman Old Style" w:hAnsi="Bookman Old Style" w:cs="Minion Pro"/>
        </w:rPr>
        <w:t>substance from their stink glands. This is self- protective behaviour against enemies and predators</w:t>
      </w:r>
      <w:r w:rsidRPr="004E65CF">
        <w:rPr>
          <w:rFonts w:ascii="Minion Pro" w:hAnsi="Minion Pro" w:cs="Minion Pro"/>
          <w:sz w:val="23"/>
          <w:szCs w:val="23"/>
        </w:rPr>
        <w:t>.</w:t>
      </w:r>
    </w:p>
    <w:p w:rsidR="00993FE7" w:rsidRDefault="00993FE7" w:rsidP="00993FE7">
      <w:pPr>
        <w:autoSpaceDE w:val="0"/>
        <w:autoSpaceDN w:val="0"/>
        <w:adjustRightInd w:val="0"/>
        <w:spacing w:before="40" w:after="0" w:line="241" w:lineRule="atLeast"/>
        <w:ind w:left="420" w:hanging="420"/>
        <w:jc w:val="both"/>
        <w:rPr>
          <w:rFonts w:ascii="Minion Pro" w:hAnsi="Minion Pro" w:cs="Minion Pro"/>
          <w:sz w:val="23"/>
          <w:szCs w:val="23"/>
        </w:rPr>
      </w:pPr>
    </w:p>
    <w:p w:rsidR="00993FE7" w:rsidRDefault="00993FE7" w:rsidP="00993FE7">
      <w:pPr>
        <w:autoSpaceDE w:val="0"/>
        <w:autoSpaceDN w:val="0"/>
        <w:adjustRightInd w:val="0"/>
        <w:spacing w:before="40" w:after="0" w:line="241" w:lineRule="atLeast"/>
        <w:ind w:left="420" w:hanging="420"/>
        <w:jc w:val="both"/>
        <w:rPr>
          <w:rFonts w:ascii="Minion Pro" w:hAnsi="Minion Pro" w:cs="Minion Pro"/>
          <w:sz w:val="23"/>
          <w:szCs w:val="23"/>
        </w:rPr>
      </w:pPr>
    </w:p>
    <w:p w:rsidR="00993FE7" w:rsidRDefault="00993FE7" w:rsidP="00993FE7">
      <w:pPr>
        <w:autoSpaceDE w:val="0"/>
        <w:autoSpaceDN w:val="0"/>
        <w:adjustRightInd w:val="0"/>
        <w:spacing w:before="40" w:after="0" w:line="241" w:lineRule="atLeast"/>
        <w:ind w:left="420" w:hanging="420"/>
        <w:jc w:val="both"/>
        <w:rPr>
          <w:rFonts w:ascii="Minion Pro" w:hAnsi="Minion Pro" w:cs="Minion Pro"/>
          <w:sz w:val="23"/>
          <w:szCs w:val="23"/>
        </w:rPr>
      </w:pPr>
    </w:p>
    <w:p w:rsidR="00993FE7" w:rsidRPr="00816D23" w:rsidRDefault="00993FE7" w:rsidP="00993FE7">
      <w:pPr>
        <w:autoSpaceDE w:val="0"/>
        <w:autoSpaceDN w:val="0"/>
        <w:adjustRightInd w:val="0"/>
        <w:spacing w:before="40" w:after="0" w:line="241" w:lineRule="atLeast"/>
        <w:ind w:left="420" w:hanging="420"/>
        <w:jc w:val="both"/>
        <w:rPr>
          <w:rFonts w:ascii="Minion Pro" w:hAnsi="Minion Pro" w:cs="Minion Pro"/>
          <w:b/>
          <w:i/>
          <w:sz w:val="23"/>
          <w:szCs w:val="23"/>
        </w:rPr>
      </w:pPr>
      <w:r>
        <w:rPr>
          <w:rFonts w:ascii="Minion Pro" w:hAnsi="Minion Pro" w:cs="Minion Pro"/>
          <w:sz w:val="23"/>
          <w:szCs w:val="23"/>
        </w:rPr>
        <w:t xml:space="preserve">                                        </w:t>
      </w:r>
      <w:r w:rsidRPr="00816D23">
        <w:rPr>
          <w:rFonts w:ascii="Minion Pro" w:hAnsi="Minion Pro" w:cs="Minion Pro"/>
          <w:b/>
          <w:i/>
          <w:sz w:val="23"/>
          <w:szCs w:val="23"/>
        </w:rPr>
        <w:t>Millipede</w:t>
      </w:r>
      <w:r>
        <w:rPr>
          <w:rFonts w:ascii="Minion Pro" w:hAnsi="Minion Pro" w:cs="Minion Pro"/>
          <w:b/>
          <w:i/>
          <w:sz w:val="23"/>
          <w:szCs w:val="23"/>
        </w:rPr>
        <w:t xml:space="preserve"> </w:t>
      </w:r>
      <w:r w:rsidRPr="00816D23">
        <w:rPr>
          <w:rFonts w:ascii="Minion Pro" w:hAnsi="Minion Pro" w:cs="Minion Pro"/>
          <w:b/>
          <w:i/>
          <w:sz w:val="23"/>
          <w:szCs w:val="23"/>
        </w:rPr>
        <w:t>(iule)</w:t>
      </w:r>
    </w:p>
    <w:p w:rsidR="00993FE7" w:rsidRDefault="00993FE7" w:rsidP="00993FE7">
      <w:pPr>
        <w:autoSpaceDE w:val="0"/>
        <w:autoSpaceDN w:val="0"/>
        <w:adjustRightInd w:val="0"/>
        <w:spacing w:before="40" w:after="0" w:line="241" w:lineRule="atLeast"/>
        <w:ind w:left="420" w:hanging="420"/>
        <w:jc w:val="both"/>
        <w:rPr>
          <w:rFonts w:ascii="Minion Pro" w:hAnsi="Minion Pro" w:cs="Minion Pro"/>
          <w:sz w:val="23"/>
          <w:szCs w:val="23"/>
        </w:rPr>
      </w:pPr>
      <w:r>
        <w:rPr>
          <w:rFonts w:ascii="Minion Pro" w:hAnsi="Minion Pro" w:cs="Minion Pro"/>
          <w:sz w:val="23"/>
          <w:szCs w:val="23"/>
        </w:rPr>
        <w:t xml:space="preserve"> </w:t>
      </w:r>
      <w:r>
        <w:rPr>
          <w:rFonts w:ascii="Minion Pro" w:hAnsi="Minion Pro" w:cs="Minion Pro"/>
          <w:noProof/>
          <w:sz w:val="23"/>
          <w:szCs w:val="23"/>
        </w:rPr>
        <w:drawing>
          <wp:inline distT="0" distB="0" distL="0" distR="0">
            <wp:extent cx="2857500" cy="2257425"/>
            <wp:effectExtent l="19050" t="0" r="0" b="0"/>
            <wp:docPr id="20" name="Picture 20" descr="C:\Users\SYSTEMplus\Desktop\BIO CLAUDE\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STEMplus\Desktop\BIO CLAUDE\IMG_4036.JPG"/>
                    <pic:cNvPicPr>
                      <a:picLocks noChangeAspect="1" noChangeArrowheads="1"/>
                    </pic:cNvPicPr>
                  </pic:nvPicPr>
                  <pic:blipFill>
                    <a:blip r:embed="rId23" cstate="print"/>
                    <a:srcRect/>
                    <a:stretch>
                      <a:fillRect/>
                    </a:stretch>
                  </pic:blipFill>
                  <pic:spPr bwMode="auto">
                    <a:xfrm>
                      <a:off x="0" y="0"/>
                      <a:ext cx="2857500" cy="2257425"/>
                    </a:xfrm>
                    <a:prstGeom prst="rect">
                      <a:avLst/>
                    </a:prstGeom>
                    <a:noFill/>
                    <a:ln w="9525">
                      <a:noFill/>
                      <a:miter lim="800000"/>
                      <a:headEnd/>
                      <a:tailEnd/>
                    </a:ln>
                  </pic:spPr>
                </pic:pic>
              </a:graphicData>
            </a:graphic>
          </wp:inline>
        </w:drawing>
      </w:r>
    </w:p>
    <w:p w:rsidR="00993FE7" w:rsidRPr="006C3975" w:rsidRDefault="00993FE7" w:rsidP="00993FE7">
      <w:pPr>
        <w:autoSpaceDE w:val="0"/>
        <w:autoSpaceDN w:val="0"/>
        <w:adjustRightInd w:val="0"/>
        <w:spacing w:before="40" w:after="0" w:line="241" w:lineRule="atLeast"/>
        <w:ind w:left="420" w:hanging="420"/>
        <w:jc w:val="both"/>
        <w:rPr>
          <w:rFonts w:ascii="Minion Pro" w:hAnsi="Minion Pro" w:cs="Minion Pro"/>
          <w:sz w:val="23"/>
          <w:szCs w:val="23"/>
        </w:rPr>
      </w:pPr>
      <w:r w:rsidRPr="00A95F6B">
        <w:rPr>
          <w:rFonts w:ascii="Bookman Old Style" w:hAnsi="Bookman Old Style"/>
          <w:b/>
          <w:bCs/>
        </w:rPr>
        <w:t>Main characteristics of organisms in class Chilopoda</w:t>
      </w:r>
    </w:p>
    <w:p w:rsidR="00993FE7" w:rsidRPr="00A95F6B" w:rsidRDefault="00993FE7" w:rsidP="00993FE7">
      <w:pPr>
        <w:autoSpaceDE w:val="0"/>
        <w:autoSpaceDN w:val="0"/>
        <w:adjustRightInd w:val="0"/>
        <w:spacing w:before="40" w:after="0" w:line="241" w:lineRule="atLeast"/>
        <w:jc w:val="both"/>
        <w:rPr>
          <w:rFonts w:ascii="Bookman Old Style" w:hAnsi="Bookman Old Style"/>
        </w:rPr>
      </w:pPr>
      <w:r w:rsidRPr="00A95F6B">
        <w:rPr>
          <w:rFonts w:ascii="Bookman Old Style" w:hAnsi="Bookman Old Style"/>
        </w:rPr>
        <w:t>1. They have flat bodies with the legs positioned on either side of the body.</w:t>
      </w:r>
    </w:p>
    <w:p w:rsidR="00993FE7" w:rsidRPr="00A95F6B" w:rsidRDefault="00993FE7" w:rsidP="00993FE7">
      <w:pPr>
        <w:autoSpaceDE w:val="0"/>
        <w:autoSpaceDN w:val="0"/>
        <w:adjustRightInd w:val="0"/>
        <w:spacing w:before="40" w:after="0" w:line="241" w:lineRule="atLeast"/>
        <w:ind w:left="420" w:hanging="420"/>
        <w:jc w:val="both"/>
        <w:rPr>
          <w:rFonts w:ascii="Bookman Old Style" w:hAnsi="Bookman Old Style"/>
        </w:rPr>
      </w:pPr>
      <w:r w:rsidRPr="00A95F6B">
        <w:rPr>
          <w:rFonts w:ascii="Bookman Old Style" w:hAnsi="Bookman Old Style"/>
        </w:rPr>
        <w:t xml:space="preserve">2. They have a pair of legs in each segment. </w:t>
      </w:r>
    </w:p>
    <w:p w:rsidR="00993FE7" w:rsidRPr="00A95F6B" w:rsidRDefault="00993FE7" w:rsidP="00993FE7">
      <w:pPr>
        <w:autoSpaceDE w:val="0"/>
        <w:autoSpaceDN w:val="0"/>
        <w:adjustRightInd w:val="0"/>
        <w:spacing w:before="40" w:after="0" w:line="241" w:lineRule="atLeast"/>
        <w:ind w:left="420" w:hanging="420"/>
        <w:jc w:val="both"/>
        <w:rPr>
          <w:rFonts w:ascii="Bookman Old Style" w:hAnsi="Bookman Old Style"/>
        </w:rPr>
      </w:pPr>
      <w:r w:rsidRPr="00A95F6B">
        <w:rPr>
          <w:rFonts w:ascii="Bookman Old Style" w:hAnsi="Bookman Old Style"/>
        </w:rPr>
        <w:t xml:space="preserve">3. Their body is divided into a head and a segmented trunk. However, they have 15 -21 segments, which are fewer than those of animals in the class Diplopoda. </w:t>
      </w:r>
    </w:p>
    <w:p w:rsidR="00993FE7" w:rsidRPr="00A95F6B" w:rsidRDefault="00993FE7" w:rsidP="00993FE7">
      <w:pPr>
        <w:autoSpaceDE w:val="0"/>
        <w:autoSpaceDN w:val="0"/>
        <w:adjustRightInd w:val="0"/>
        <w:spacing w:before="40" w:after="0" w:line="241" w:lineRule="atLeast"/>
        <w:ind w:left="420" w:hanging="420"/>
        <w:jc w:val="both"/>
        <w:rPr>
          <w:rFonts w:ascii="Bookman Old Style" w:hAnsi="Bookman Old Style"/>
        </w:rPr>
      </w:pPr>
      <w:r w:rsidRPr="00A95F6B">
        <w:rPr>
          <w:rFonts w:ascii="Bookman Old Style" w:hAnsi="Bookman Old Style"/>
        </w:rPr>
        <w:t xml:space="preserve">4. They are carnivorous. They use their poison claws to kill their prey. </w:t>
      </w:r>
    </w:p>
    <w:p w:rsidR="00993FE7" w:rsidRPr="00A95F6B" w:rsidRDefault="00993FE7" w:rsidP="00993FE7">
      <w:pPr>
        <w:autoSpaceDE w:val="0"/>
        <w:autoSpaceDN w:val="0"/>
        <w:adjustRightInd w:val="0"/>
        <w:spacing w:before="40" w:after="0" w:line="241" w:lineRule="atLeast"/>
        <w:ind w:left="420" w:hanging="420"/>
        <w:jc w:val="both"/>
        <w:rPr>
          <w:rFonts w:ascii="Bookman Old Style" w:hAnsi="Bookman Old Style"/>
        </w:rPr>
      </w:pPr>
      <w:r w:rsidRPr="00A95F6B">
        <w:rPr>
          <w:rFonts w:ascii="Bookman Old Style" w:hAnsi="Bookman Old Style"/>
        </w:rPr>
        <w:t xml:space="preserve">5. They may have compound eyes, simple eyes or no eyes. </w:t>
      </w:r>
    </w:p>
    <w:p w:rsidR="00993FE7" w:rsidRPr="00A95F6B"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A95F6B">
        <w:rPr>
          <w:rFonts w:ascii="Bookman Old Style" w:hAnsi="Bookman Old Style"/>
        </w:rPr>
        <w:t>6. They breathe through spiracles found on each side of the body segments.</w:t>
      </w:r>
    </w:p>
    <w:p w:rsidR="00993FE7" w:rsidRPr="00A95F6B"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Pr="00A95F6B"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Pr>
          <w:rFonts w:ascii="Bookman Old Style" w:hAnsi="Bookman Old Style" w:cs="Minion Pro"/>
        </w:rPr>
        <w:t xml:space="preserve">                </w:t>
      </w:r>
      <w:r>
        <w:rPr>
          <w:rFonts w:ascii="Bookman Old Style" w:hAnsi="Bookman Old Style" w:cs="Minion Pro"/>
          <w:noProof/>
        </w:rPr>
        <w:drawing>
          <wp:inline distT="0" distB="0" distL="0" distR="0">
            <wp:extent cx="2667000" cy="1857375"/>
            <wp:effectExtent l="19050" t="0" r="0" b="0"/>
            <wp:docPr id="21" name="Picture 21" descr="C:\Users\SYSTEMplus\Desktop\BIO CLAUDE\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STEMplus\Desktop\BIO CLAUDE\IMG_4035.JPG"/>
                    <pic:cNvPicPr>
                      <a:picLocks noChangeAspect="1" noChangeArrowheads="1"/>
                    </pic:cNvPicPr>
                  </pic:nvPicPr>
                  <pic:blipFill>
                    <a:blip r:embed="rId24" cstate="print"/>
                    <a:srcRect/>
                    <a:stretch>
                      <a:fillRect/>
                    </a:stretch>
                  </pic:blipFill>
                  <pic:spPr bwMode="auto">
                    <a:xfrm>
                      <a:off x="0" y="0"/>
                      <a:ext cx="2667000" cy="1857375"/>
                    </a:xfrm>
                    <a:prstGeom prst="rect">
                      <a:avLst/>
                    </a:prstGeom>
                    <a:noFill/>
                    <a:ln w="9525">
                      <a:noFill/>
                      <a:miter lim="800000"/>
                      <a:headEnd/>
                      <a:tailEnd/>
                    </a:ln>
                  </pic:spPr>
                </pic:pic>
              </a:graphicData>
            </a:graphic>
          </wp:inline>
        </w:drawing>
      </w:r>
    </w:p>
    <w:p w:rsidR="00993FE7" w:rsidRPr="006774F2"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Pr="00816D23" w:rsidRDefault="00993FE7" w:rsidP="00993FE7">
      <w:pPr>
        <w:autoSpaceDE w:val="0"/>
        <w:autoSpaceDN w:val="0"/>
        <w:adjustRightInd w:val="0"/>
        <w:spacing w:before="40" w:after="0" w:line="241" w:lineRule="atLeast"/>
        <w:ind w:left="420" w:hanging="420"/>
        <w:jc w:val="both"/>
        <w:rPr>
          <w:rFonts w:ascii="Bookman Old Style" w:hAnsi="Bookman Old Style" w:cs="Minion Pro"/>
          <w:b/>
          <w:i/>
        </w:rPr>
      </w:pPr>
      <w:r>
        <w:rPr>
          <w:rFonts w:ascii="Bookman Old Style" w:hAnsi="Bookman Old Style" w:cs="Minion Pro"/>
        </w:rPr>
        <w:t xml:space="preserve">                       </w:t>
      </w:r>
      <w:r>
        <w:rPr>
          <w:rFonts w:ascii="Bookman Old Style" w:hAnsi="Bookman Old Style" w:cs="Minion Pro"/>
          <w:b/>
          <w:i/>
        </w:rPr>
        <w:t>C</w:t>
      </w:r>
      <w:r w:rsidRPr="00816D23">
        <w:rPr>
          <w:rFonts w:ascii="Bookman Old Style" w:hAnsi="Bookman Old Style" w:cs="Minion Pro"/>
          <w:b/>
          <w:i/>
        </w:rPr>
        <w:t>entipede</w:t>
      </w:r>
    </w:p>
    <w:p w:rsidR="00993FE7" w:rsidRDefault="00993FE7" w:rsidP="00993FE7">
      <w:pPr>
        <w:autoSpaceDE w:val="0"/>
        <w:autoSpaceDN w:val="0"/>
        <w:adjustRightInd w:val="0"/>
        <w:spacing w:before="40" w:after="0" w:line="241" w:lineRule="atLeast"/>
        <w:jc w:val="both"/>
        <w:rPr>
          <w:rFonts w:ascii="Bookman Old Style" w:hAnsi="Bookman Old Style" w:cs="Minion Pro"/>
        </w:rPr>
      </w:pPr>
    </w:p>
    <w:p w:rsidR="00993FE7" w:rsidRPr="000271F4" w:rsidRDefault="00993FE7" w:rsidP="00993FE7">
      <w:pPr>
        <w:autoSpaceDE w:val="0"/>
        <w:autoSpaceDN w:val="0"/>
        <w:adjustRightInd w:val="0"/>
        <w:spacing w:before="40" w:after="0" w:line="241" w:lineRule="atLeast"/>
        <w:jc w:val="both"/>
        <w:rPr>
          <w:rFonts w:ascii="Bookman Old Style" w:hAnsi="Bookman Old Style" w:cs="Minion Pro"/>
          <w:b/>
        </w:rPr>
      </w:pPr>
    </w:p>
    <w:p w:rsidR="00993FE7" w:rsidRDefault="00993FE7" w:rsidP="00993FE7">
      <w:pPr>
        <w:autoSpaceDE w:val="0"/>
        <w:autoSpaceDN w:val="0"/>
        <w:adjustRightInd w:val="0"/>
        <w:spacing w:before="40" w:after="0" w:line="241" w:lineRule="atLeast"/>
        <w:jc w:val="both"/>
        <w:rPr>
          <w:rFonts w:ascii="Bookman Old Style" w:hAnsi="Bookman Old Style" w:cs="Minion Pro"/>
          <w:b/>
        </w:rPr>
      </w:pPr>
      <w:r>
        <w:rPr>
          <w:rFonts w:ascii="Bookman Old Style" w:hAnsi="Bookman Old Style" w:cs="Minion Pro"/>
          <w:b/>
        </w:rPr>
        <w:t xml:space="preserve">                     </w:t>
      </w:r>
      <w:r w:rsidRPr="000271F4">
        <w:rPr>
          <w:rFonts w:ascii="Bookman Old Style" w:hAnsi="Bookman Old Style" w:cs="Minion Pro"/>
          <w:b/>
        </w:rPr>
        <w:t>Economic importance of arthropods</w:t>
      </w:r>
    </w:p>
    <w:p w:rsidR="00993FE7" w:rsidRDefault="00993FE7" w:rsidP="00993FE7">
      <w:pPr>
        <w:autoSpaceDE w:val="0"/>
        <w:autoSpaceDN w:val="0"/>
        <w:adjustRightInd w:val="0"/>
        <w:spacing w:before="40" w:after="0" w:line="241" w:lineRule="atLeast"/>
        <w:jc w:val="both"/>
        <w:rPr>
          <w:rFonts w:ascii="Bookman Old Style" w:hAnsi="Bookman Old Style" w:cs="Minion Pro"/>
          <w:b/>
        </w:rPr>
      </w:pPr>
    </w:p>
    <w:p w:rsidR="00993FE7" w:rsidRDefault="00993FE7" w:rsidP="00993FE7">
      <w:pPr>
        <w:autoSpaceDE w:val="0"/>
        <w:autoSpaceDN w:val="0"/>
        <w:adjustRightInd w:val="0"/>
        <w:spacing w:before="40" w:after="0" w:line="241" w:lineRule="atLeast"/>
        <w:jc w:val="both"/>
        <w:rPr>
          <w:rFonts w:ascii="Bookman Old Style" w:hAnsi="Bookman Old Style" w:cs="Minion Pro"/>
          <w:b/>
        </w:rPr>
      </w:pPr>
      <w:r>
        <w:rPr>
          <w:rFonts w:ascii="Bookman Old Style" w:hAnsi="Bookman Old Style" w:cs="Minion Pro"/>
          <w:b/>
        </w:rPr>
        <w:t xml:space="preserve">                     a) Useful arthropods</w:t>
      </w:r>
    </w:p>
    <w:p w:rsidR="00993FE7" w:rsidRPr="00E37712" w:rsidRDefault="00993FE7" w:rsidP="00993FE7">
      <w:pPr>
        <w:autoSpaceDE w:val="0"/>
        <w:autoSpaceDN w:val="0"/>
        <w:adjustRightInd w:val="0"/>
        <w:spacing w:after="0" w:line="240" w:lineRule="auto"/>
        <w:rPr>
          <w:rFonts w:ascii="Minion Pro" w:hAnsi="Minion Pro" w:cs="Minion Pro"/>
          <w:color w:val="000000"/>
          <w:sz w:val="24"/>
          <w:szCs w:val="24"/>
        </w:rPr>
      </w:pPr>
    </w:p>
    <w:p w:rsidR="00993FE7" w:rsidRPr="00E37712" w:rsidRDefault="00993FE7" w:rsidP="00993FE7">
      <w:pPr>
        <w:autoSpaceDE w:val="0"/>
        <w:autoSpaceDN w:val="0"/>
        <w:adjustRightInd w:val="0"/>
        <w:spacing w:before="280" w:after="0" w:line="241" w:lineRule="atLeast"/>
        <w:ind w:left="420"/>
        <w:jc w:val="both"/>
        <w:rPr>
          <w:rFonts w:ascii="Bookman Old Style" w:hAnsi="Bookman Old Style"/>
        </w:rPr>
      </w:pPr>
      <w:r w:rsidRPr="00E37712">
        <w:rPr>
          <w:rFonts w:ascii="Bookman Old Style" w:hAnsi="Bookman Old Style"/>
        </w:rPr>
        <w:t xml:space="preserve">Arthropods are useful to us in many ways. Some of them like:  </w:t>
      </w:r>
    </w:p>
    <w:p w:rsidR="00993FE7" w:rsidRPr="00E37712" w:rsidRDefault="00993FE7" w:rsidP="00993FE7">
      <w:pPr>
        <w:autoSpaceDE w:val="0"/>
        <w:autoSpaceDN w:val="0"/>
        <w:adjustRightInd w:val="0"/>
        <w:spacing w:after="0" w:line="241" w:lineRule="atLeast"/>
        <w:ind w:left="940"/>
        <w:rPr>
          <w:rFonts w:ascii="Bookman Old Style" w:hAnsi="Bookman Old Style"/>
        </w:rPr>
      </w:pPr>
      <w:r w:rsidRPr="00E37712">
        <w:rPr>
          <w:rFonts w:ascii="Bookman Old Style" w:hAnsi="Bookman Old Style"/>
        </w:rPr>
        <w:t xml:space="preserve">• Butterflies and bees act as pollinators of flowering plants. </w:t>
      </w:r>
    </w:p>
    <w:p w:rsidR="00993FE7" w:rsidRPr="00E37712" w:rsidRDefault="00993FE7" w:rsidP="00993FE7">
      <w:pPr>
        <w:autoSpaceDE w:val="0"/>
        <w:autoSpaceDN w:val="0"/>
        <w:adjustRightInd w:val="0"/>
        <w:spacing w:after="0" w:line="241" w:lineRule="atLeast"/>
        <w:ind w:left="940"/>
        <w:rPr>
          <w:rFonts w:ascii="Bookman Old Style" w:hAnsi="Bookman Old Style"/>
        </w:rPr>
      </w:pPr>
      <w:r w:rsidRPr="00E37712">
        <w:rPr>
          <w:rFonts w:ascii="Bookman Old Style" w:hAnsi="Bookman Old Style"/>
        </w:rPr>
        <w:t xml:space="preserve">• Bees make honey. </w:t>
      </w:r>
    </w:p>
    <w:p w:rsidR="00993FE7" w:rsidRDefault="00993FE7" w:rsidP="00993FE7">
      <w:pPr>
        <w:autoSpaceDE w:val="0"/>
        <w:autoSpaceDN w:val="0"/>
        <w:adjustRightInd w:val="0"/>
        <w:spacing w:after="0" w:line="241" w:lineRule="atLeast"/>
        <w:ind w:left="940"/>
        <w:rPr>
          <w:rFonts w:ascii="Minion Pro" w:hAnsi="Minion Pro"/>
          <w:sz w:val="23"/>
          <w:szCs w:val="23"/>
        </w:rPr>
      </w:pPr>
      <w:r w:rsidRPr="00E37712">
        <w:rPr>
          <w:rFonts w:ascii="Bookman Old Style" w:hAnsi="Bookman Old Style"/>
        </w:rPr>
        <w:t>• Lobsters and prawns are used as food</w:t>
      </w:r>
      <w:r w:rsidRPr="00E37712">
        <w:rPr>
          <w:rFonts w:ascii="Minion Pro" w:hAnsi="Minion Pro"/>
          <w:sz w:val="23"/>
          <w:szCs w:val="23"/>
        </w:rPr>
        <w:t>.</w:t>
      </w:r>
    </w:p>
    <w:p w:rsidR="00993FE7" w:rsidRDefault="00993FE7" w:rsidP="00993FE7">
      <w:pPr>
        <w:autoSpaceDE w:val="0"/>
        <w:autoSpaceDN w:val="0"/>
        <w:adjustRightInd w:val="0"/>
        <w:spacing w:after="0" w:line="241" w:lineRule="atLeast"/>
        <w:rPr>
          <w:rFonts w:ascii="Bookman Old Style" w:hAnsi="Bookman Old Style"/>
          <w:b/>
        </w:rPr>
      </w:pPr>
      <w:r>
        <w:rPr>
          <w:rFonts w:ascii="Minion Pro" w:hAnsi="Minion Pro"/>
          <w:sz w:val="23"/>
          <w:szCs w:val="23"/>
        </w:rPr>
        <w:t xml:space="preserve">              b</w:t>
      </w:r>
      <w:r w:rsidRPr="00E37712">
        <w:rPr>
          <w:rFonts w:ascii="Bookman Old Style" w:hAnsi="Bookman Old Style"/>
          <w:b/>
        </w:rPr>
        <w:t>) Harmfulness of insects</w:t>
      </w:r>
    </w:p>
    <w:p w:rsidR="00993FE7" w:rsidRDefault="00993FE7" w:rsidP="00993FE7">
      <w:pPr>
        <w:autoSpaceDE w:val="0"/>
        <w:autoSpaceDN w:val="0"/>
        <w:adjustRightInd w:val="0"/>
        <w:spacing w:after="0" w:line="241" w:lineRule="atLeast"/>
        <w:rPr>
          <w:rFonts w:ascii="Bookman Old Style" w:hAnsi="Bookman Old Style"/>
          <w:b/>
        </w:rPr>
      </w:pPr>
      <w:r>
        <w:rPr>
          <w:rFonts w:ascii="Bookman Old Style" w:hAnsi="Bookman Old Style"/>
          <w:b/>
        </w:rPr>
        <w:t xml:space="preserve">    </w:t>
      </w:r>
    </w:p>
    <w:p w:rsidR="00993FE7" w:rsidRPr="00995A5E" w:rsidRDefault="00993FE7" w:rsidP="00993FE7">
      <w:pPr>
        <w:pStyle w:val="Default"/>
        <w:numPr>
          <w:ilvl w:val="0"/>
          <w:numId w:val="13"/>
        </w:numPr>
        <w:rPr>
          <w:rFonts w:ascii="Bookman Old Style" w:hAnsi="Bookman Old Style" w:cs="Minion Pro"/>
          <w:sz w:val="22"/>
          <w:szCs w:val="22"/>
        </w:rPr>
      </w:pPr>
      <w:r w:rsidRPr="00995A5E">
        <w:rPr>
          <w:rFonts w:ascii="Bookman Old Style" w:hAnsi="Bookman Old Style" w:cs="Minion Pro"/>
          <w:sz w:val="22"/>
          <w:szCs w:val="22"/>
        </w:rPr>
        <w:t xml:space="preserve"> Ticks transmit diseases in animals ,for example East Coast Fever</w:t>
      </w:r>
    </w:p>
    <w:p w:rsidR="00993FE7" w:rsidRPr="00995A5E" w:rsidRDefault="00993FE7" w:rsidP="00993FE7">
      <w:pPr>
        <w:pStyle w:val="Default"/>
        <w:numPr>
          <w:ilvl w:val="0"/>
          <w:numId w:val="13"/>
        </w:numPr>
        <w:rPr>
          <w:rFonts w:ascii="Bookman Old Style" w:hAnsi="Bookman Old Style" w:cs="Minion Pro"/>
          <w:sz w:val="22"/>
          <w:szCs w:val="22"/>
        </w:rPr>
      </w:pPr>
      <w:r w:rsidRPr="00995A5E">
        <w:rPr>
          <w:rFonts w:ascii="Bookman Old Style" w:hAnsi="Bookman Old Style" w:cs="Minion Pro"/>
          <w:sz w:val="22"/>
          <w:szCs w:val="22"/>
        </w:rPr>
        <w:t>Mosquitoes transmit malaria.</w:t>
      </w:r>
    </w:p>
    <w:p w:rsidR="00993FE7" w:rsidRPr="00995A5E" w:rsidRDefault="00993FE7" w:rsidP="00993FE7">
      <w:pPr>
        <w:pStyle w:val="Default"/>
        <w:numPr>
          <w:ilvl w:val="0"/>
          <w:numId w:val="13"/>
        </w:numPr>
        <w:rPr>
          <w:rFonts w:ascii="Bookman Old Style" w:hAnsi="Bookman Old Style" w:cs="Minion Pro"/>
          <w:sz w:val="22"/>
          <w:szCs w:val="22"/>
        </w:rPr>
      </w:pPr>
      <w:r w:rsidRPr="00995A5E">
        <w:rPr>
          <w:rFonts w:ascii="Bookman Old Style" w:hAnsi="Bookman Old Style" w:cs="Minion Pro"/>
          <w:sz w:val="22"/>
          <w:szCs w:val="22"/>
        </w:rPr>
        <w:t>Tsetse flies transmit trypanosomiasis in human beings and Nagana in cattle.</w:t>
      </w:r>
    </w:p>
    <w:p w:rsidR="00993FE7" w:rsidRPr="00995A5E" w:rsidRDefault="00993FE7" w:rsidP="00993FE7">
      <w:pPr>
        <w:pStyle w:val="Default"/>
        <w:numPr>
          <w:ilvl w:val="0"/>
          <w:numId w:val="13"/>
        </w:numPr>
        <w:rPr>
          <w:rFonts w:ascii="Bookman Old Style" w:hAnsi="Bookman Old Style" w:cs="Minion Pro"/>
          <w:sz w:val="22"/>
          <w:szCs w:val="22"/>
        </w:rPr>
      </w:pPr>
      <w:r w:rsidRPr="00995A5E">
        <w:rPr>
          <w:rFonts w:ascii="Bookman Old Style" w:hAnsi="Bookman Old Style" w:cs="Minion Pro"/>
          <w:sz w:val="22"/>
          <w:szCs w:val="22"/>
        </w:rPr>
        <w:t>Aphids destroy crops such as maize, coffee and cassava in the fields while weevils destroy stored grains.</w:t>
      </w:r>
    </w:p>
    <w:p w:rsidR="00993FE7" w:rsidRPr="00995A5E" w:rsidRDefault="00993FE7" w:rsidP="00993FE7">
      <w:pPr>
        <w:pStyle w:val="Default"/>
        <w:numPr>
          <w:ilvl w:val="0"/>
          <w:numId w:val="13"/>
        </w:numPr>
        <w:rPr>
          <w:rFonts w:ascii="Bookman Old Style" w:hAnsi="Bookman Old Style" w:cs="Minion Pro"/>
          <w:sz w:val="22"/>
          <w:szCs w:val="22"/>
        </w:rPr>
      </w:pPr>
      <w:r w:rsidRPr="00995A5E">
        <w:rPr>
          <w:rFonts w:ascii="Bookman Old Style" w:hAnsi="Bookman Old Style" w:cs="Minion Pro"/>
          <w:sz w:val="22"/>
          <w:szCs w:val="22"/>
        </w:rPr>
        <w:t xml:space="preserve">Some insect cause harm and injury to human beings as well. Some are poisonous if they bite, for example spiders, wasps, centipede and crabs. </w:t>
      </w:r>
    </w:p>
    <w:p w:rsidR="00993FE7" w:rsidRDefault="00993FE7" w:rsidP="00993FE7">
      <w:pPr>
        <w:pStyle w:val="Default"/>
        <w:rPr>
          <w:rFonts w:ascii="Minion Pro" w:hAnsi="Minion Pro" w:cs="Minion Pro"/>
        </w:rPr>
      </w:pPr>
    </w:p>
    <w:p w:rsidR="00993FE7" w:rsidRPr="00995A5E" w:rsidRDefault="00993FE7" w:rsidP="00993FE7">
      <w:pPr>
        <w:pStyle w:val="Default"/>
        <w:rPr>
          <w:rFonts w:ascii="Bookman Old Style" w:hAnsi="Bookman Old Style" w:cs="Minion Pro"/>
          <w:b/>
          <w:sz w:val="22"/>
          <w:szCs w:val="22"/>
        </w:rPr>
      </w:pPr>
      <w:r>
        <w:rPr>
          <w:rFonts w:ascii="Minion Pro" w:hAnsi="Minion Pro" w:cs="Minion Pro"/>
        </w:rPr>
        <w:t xml:space="preserve">   </w:t>
      </w:r>
      <w:r w:rsidRPr="00995A5E">
        <w:rPr>
          <w:rFonts w:ascii="Bookman Old Style" w:hAnsi="Bookman Old Style" w:cs="Minion Pro"/>
          <w:b/>
          <w:sz w:val="22"/>
          <w:szCs w:val="22"/>
        </w:rPr>
        <w:t>1.4. OTHER PHYLA BELONGING TO KINGDOM ANIMALIA</w:t>
      </w:r>
    </w:p>
    <w:p w:rsidR="00993FE7" w:rsidRDefault="00993FE7" w:rsidP="00993FE7">
      <w:pPr>
        <w:pStyle w:val="Default"/>
        <w:rPr>
          <w:rFonts w:ascii="Minion Pro" w:hAnsi="Minion Pro" w:cs="Minion Pro"/>
        </w:rPr>
      </w:pPr>
      <w:r>
        <w:rPr>
          <w:rFonts w:ascii="Minion Pro" w:hAnsi="Minion Pro" w:cs="Minion Pro"/>
        </w:rPr>
        <w:t xml:space="preserve">    </w:t>
      </w:r>
    </w:p>
    <w:p w:rsidR="00993FE7" w:rsidRPr="00995A5E" w:rsidRDefault="00993FE7" w:rsidP="00993FE7">
      <w:pPr>
        <w:pStyle w:val="Default"/>
        <w:rPr>
          <w:rFonts w:ascii="Bookman Old Style" w:hAnsi="Bookman Old Style" w:cs="Minion Pro"/>
          <w:sz w:val="22"/>
          <w:szCs w:val="22"/>
        </w:rPr>
      </w:pPr>
      <w:r>
        <w:rPr>
          <w:rFonts w:ascii="Minion Pro" w:hAnsi="Minion Pro" w:cs="Minion Pro"/>
        </w:rPr>
        <w:t xml:space="preserve"> </w:t>
      </w:r>
      <w:r w:rsidRPr="00995A5E">
        <w:rPr>
          <w:rFonts w:ascii="Bookman Old Style" w:hAnsi="Bookman Old Style"/>
          <w:sz w:val="22"/>
          <w:szCs w:val="22"/>
        </w:rPr>
        <w:t xml:space="preserve">Apart from the two phyla; Chordata and Arthropoda, Kingdom Animalia comprises of other lower level organisms that belong to different phyla. These phyla include: </w:t>
      </w:r>
    </w:p>
    <w:p w:rsidR="00993FE7" w:rsidRPr="00995A5E" w:rsidRDefault="00993FE7" w:rsidP="00993FE7">
      <w:pPr>
        <w:autoSpaceDE w:val="0"/>
        <w:autoSpaceDN w:val="0"/>
        <w:adjustRightInd w:val="0"/>
        <w:spacing w:before="40" w:after="0" w:line="241" w:lineRule="atLeast"/>
        <w:ind w:left="420" w:hanging="420"/>
        <w:jc w:val="both"/>
        <w:rPr>
          <w:rFonts w:ascii="Bookman Old Style" w:hAnsi="Bookman Old Style"/>
        </w:rPr>
      </w:pPr>
      <w:r>
        <w:rPr>
          <w:rFonts w:ascii="Bookman Old Style" w:hAnsi="Bookman Old Style"/>
        </w:rPr>
        <w:t xml:space="preserve">      </w:t>
      </w:r>
      <w:r w:rsidRPr="00995A5E">
        <w:rPr>
          <w:rFonts w:ascii="Bookman Old Style" w:hAnsi="Bookman Old Style"/>
        </w:rPr>
        <w:t xml:space="preserve">• Platyhelminthes </w:t>
      </w:r>
    </w:p>
    <w:p w:rsidR="00993FE7" w:rsidRPr="00995A5E" w:rsidRDefault="00993FE7" w:rsidP="00993FE7">
      <w:pPr>
        <w:autoSpaceDE w:val="0"/>
        <w:autoSpaceDN w:val="0"/>
        <w:adjustRightInd w:val="0"/>
        <w:spacing w:before="40" w:after="0" w:line="241" w:lineRule="atLeast"/>
        <w:ind w:left="420" w:hanging="420"/>
        <w:jc w:val="both"/>
        <w:rPr>
          <w:rFonts w:ascii="Bookman Old Style" w:hAnsi="Bookman Old Style"/>
        </w:rPr>
      </w:pPr>
      <w:r>
        <w:rPr>
          <w:rFonts w:ascii="Bookman Old Style" w:hAnsi="Bookman Old Style"/>
        </w:rPr>
        <w:t xml:space="preserve">      </w:t>
      </w:r>
      <w:r w:rsidRPr="00995A5E">
        <w:rPr>
          <w:rFonts w:ascii="Bookman Old Style" w:hAnsi="Bookman Old Style"/>
        </w:rPr>
        <w:t xml:space="preserve">• Nematoda </w:t>
      </w:r>
    </w:p>
    <w:p w:rsidR="00993FE7" w:rsidRPr="00995A5E" w:rsidRDefault="00993FE7" w:rsidP="00993FE7">
      <w:pPr>
        <w:autoSpaceDE w:val="0"/>
        <w:autoSpaceDN w:val="0"/>
        <w:adjustRightInd w:val="0"/>
        <w:spacing w:before="40" w:after="0" w:line="241" w:lineRule="atLeast"/>
        <w:ind w:left="420" w:hanging="420"/>
        <w:jc w:val="both"/>
        <w:rPr>
          <w:rFonts w:ascii="Bookman Old Style" w:hAnsi="Bookman Old Style"/>
        </w:rPr>
      </w:pPr>
      <w:r>
        <w:rPr>
          <w:rFonts w:ascii="Bookman Old Style" w:hAnsi="Bookman Old Style"/>
        </w:rPr>
        <w:t xml:space="preserve">      </w:t>
      </w:r>
      <w:r w:rsidRPr="00995A5E">
        <w:rPr>
          <w:rFonts w:ascii="Bookman Old Style" w:hAnsi="Bookman Old Style"/>
        </w:rPr>
        <w:t xml:space="preserve">• Annelida </w:t>
      </w:r>
    </w:p>
    <w:p w:rsidR="00993FE7" w:rsidRPr="00995A5E" w:rsidRDefault="00993FE7" w:rsidP="00993FE7">
      <w:pPr>
        <w:autoSpaceDE w:val="0"/>
        <w:autoSpaceDN w:val="0"/>
        <w:adjustRightInd w:val="0"/>
        <w:spacing w:before="40" w:after="0" w:line="241" w:lineRule="atLeast"/>
        <w:ind w:left="420" w:hanging="420"/>
        <w:jc w:val="both"/>
        <w:rPr>
          <w:rFonts w:ascii="Bookman Old Style" w:hAnsi="Bookman Old Style"/>
        </w:rPr>
      </w:pPr>
      <w:r>
        <w:rPr>
          <w:rFonts w:ascii="Bookman Old Style" w:hAnsi="Bookman Old Style"/>
        </w:rPr>
        <w:t xml:space="preserve">      </w:t>
      </w:r>
      <w:r w:rsidRPr="00995A5E">
        <w:rPr>
          <w:rFonts w:ascii="Bookman Old Style" w:hAnsi="Bookman Old Style"/>
        </w:rPr>
        <w:t xml:space="preserve">• Mollusca </w:t>
      </w:r>
    </w:p>
    <w:p w:rsidR="00993FE7" w:rsidRPr="00995A5E" w:rsidRDefault="00993FE7" w:rsidP="00993FE7">
      <w:pPr>
        <w:autoSpaceDE w:val="0"/>
        <w:autoSpaceDN w:val="0"/>
        <w:adjustRightInd w:val="0"/>
        <w:spacing w:before="40" w:after="0" w:line="241" w:lineRule="atLeast"/>
        <w:ind w:left="420" w:hanging="420"/>
        <w:jc w:val="both"/>
        <w:rPr>
          <w:rFonts w:ascii="Bookman Old Style" w:hAnsi="Bookman Old Style"/>
        </w:rPr>
      </w:pPr>
      <w:r>
        <w:rPr>
          <w:rFonts w:ascii="Bookman Old Style" w:hAnsi="Bookman Old Style"/>
        </w:rPr>
        <w:t xml:space="preserve">      </w:t>
      </w:r>
      <w:r w:rsidRPr="00995A5E">
        <w:rPr>
          <w:rFonts w:ascii="Bookman Old Style" w:hAnsi="Bookman Old Style"/>
        </w:rPr>
        <w:t xml:space="preserve">• Coelenterata </w:t>
      </w:r>
    </w:p>
    <w:p w:rsidR="00993FE7" w:rsidRPr="00995A5E" w:rsidRDefault="00993FE7" w:rsidP="00993FE7">
      <w:pPr>
        <w:autoSpaceDE w:val="0"/>
        <w:autoSpaceDN w:val="0"/>
        <w:adjustRightInd w:val="0"/>
        <w:spacing w:before="40" w:after="0" w:line="241" w:lineRule="atLeast"/>
        <w:ind w:left="420"/>
        <w:jc w:val="both"/>
        <w:rPr>
          <w:rFonts w:ascii="Bookman Old Style" w:hAnsi="Bookman Old Style"/>
        </w:rPr>
      </w:pPr>
      <w:r w:rsidRPr="00995A5E">
        <w:rPr>
          <w:rFonts w:ascii="Bookman Old Style" w:hAnsi="Bookman Old Style"/>
        </w:rPr>
        <w:t xml:space="preserve">• Cnidaria </w:t>
      </w:r>
    </w:p>
    <w:p w:rsidR="00993FE7" w:rsidRPr="00995A5E" w:rsidRDefault="00993FE7" w:rsidP="00993FE7">
      <w:pPr>
        <w:autoSpaceDE w:val="0"/>
        <w:autoSpaceDN w:val="0"/>
        <w:adjustRightInd w:val="0"/>
        <w:spacing w:before="40" w:after="0" w:line="241" w:lineRule="atLeast"/>
        <w:ind w:left="420"/>
        <w:jc w:val="both"/>
        <w:rPr>
          <w:rFonts w:ascii="Bookman Old Style" w:hAnsi="Bookman Old Style"/>
        </w:rPr>
      </w:pPr>
      <w:r w:rsidRPr="00995A5E">
        <w:rPr>
          <w:rFonts w:ascii="Bookman Old Style" w:hAnsi="Bookman Old Style"/>
        </w:rPr>
        <w:t xml:space="preserve">• Porifera/sponges </w:t>
      </w:r>
    </w:p>
    <w:p w:rsidR="00993FE7" w:rsidRDefault="00993FE7" w:rsidP="00993FE7">
      <w:pPr>
        <w:pStyle w:val="Default"/>
        <w:rPr>
          <w:rFonts w:ascii="Bookman Old Style" w:hAnsi="Bookman Old Style" w:cstheme="minorBidi"/>
          <w:color w:val="auto"/>
          <w:sz w:val="22"/>
          <w:szCs w:val="22"/>
        </w:rPr>
      </w:pPr>
      <w:r>
        <w:rPr>
          <w:rFonts w:ascii="Bookman Old Style" w:hAnsi="Bookman Old Style" w:cstheme="minorBidi"/>
          <w:color w:val="auto"/>
          <w:sz w:val="22"/>
          <w:szCs w:val="22"/>
        </w:rPr>
        <w:t xml:space="preserve">      </w:t>
      </w:r>
      <w:r w:rsidRPr="00995A5E">
        <w:rPr>
          <w:rFonts w:ascii="Bookman Old Style" w:hAnsi="Bookman Old Style" w:cstheme="minorBidi"/>
          <w:color w:val="auto"/>
          <w:sz w:val="22"/>
          <w:szCs w:val="22"/>
        </w:rPr>
        <w:t>• Echinodermata</w:t>
      </w:r>
    </w:p>
    <w:p w:rsidR="00993FE7" w:rsidRPr="00995A5E" w:rsidRDefault="00993FE7" w:rsidP="00993FE7">
      <w:pPr>
        <w:autoSpaceDE w:val="0"/>
        <w:autoSpaceDN w:val="0"/>
        <w:adjustRightInd w:val="0"/>
        <w:spacing w:after="0" w:line="240" w:lineRule="auto"/>
        <w:rPr>
          <w:rFonts w:ascii="Minion Pro" w:hAnsi="Minion Pro" w:cs="Minion Pro"/>
          <w:color w:val="000000"/>
          <w:sz w:val="24"/>
          <w:szCs w:val="24"/>
        </w:rPr>
      </w:pPr>
    </w:p>
    <w:p w:rsidR="00993FE7" w:rsidRPr="00995A5E" w:rsidRDefault="00993FE7" w:rsidP="00993FE7">
      <w:pPr>
        <w:autoSpaceDE w:val="0"/>
        <w:autoSpaceDN w:val="0"/>
        <w:adjustRightInd w:val="0"/>
        <w:spacing w:after="40" w:line="241" w:lineRule="atLeast"/>
        <w:jc w:val="both"/>
        <w:rPr>
          <w:rFonts w:ascii="Bookman Old Style" w:hAnsi="Bookman Old Style"/>
        </w:rPr>
      </w:pPr>
      <w:r w:rsidRPr="00995A5E">
        <w:rPr>
          <w:rFonts w:ascii="Bookman Old Style" w:hAnsi="Bookman Old Style"/>
        </w:rPr>
        <w:t xml:space="preserve">The main features that are used to group animals further into other phyla include; </w:t>
      </w:r>
    </w:p>
    <w:p w:rsidR="00993FE7" w:rsidRPr="00995A5E" w:rsidRDefault="00993FE7" w:rsidP="00993FE7">
      <w:pPr>
        <w:autoSpaceDE w:val="0"/>
        <w:autoSpaceDN w:val="0"/>
        <w:adjustRightInd w:val="0"/>
        <w:spacing w:before="40" w:after="0" w:line="241" w:lineRule="atLeast"/>
        <w:ind w:left="420"/>
        <w:jc w:val="both"/>
        <w:rPr>
          <w:rFonts w:ascii="Bookman Old Style" w:hAnsi="Bookman Old Style"/>
        </w:rPr>
      </w:pPr>
      <w:r w:rsidRPr="00995A5E">
        <w:rPr>
          <w:rFonts w:ascii="Bookman Old Style" w:hAnsi="Bookman Old Style"/>
        </w:rPr>
        <w:t xml:space="preserve">• Body symmetry </w:t>
      </w:r>
    </w:p>
    <w:p w:rsidR="00993FE7" w:rsidRPr="00995A5E" w:rsidRDefault="00993FE7" w:rsidP="00993FE7">
      <w:pPr>
        <w:autoSpaceDE w:val="0"/>
        <w:autoSpaceDN w:val="0"/>
        <w:adjustRightInd w:val="0"/>
        <w:spacing w:before="40" w:after="0" w:line="241" w:lineRule="atLeast"/>
        <w:ind w:left="420"/>
        <w:jc w:val="both"/>
        <w:rPr>
          <w:rFonts w:ascii="Bookman Old Style" w:hAnsi="Bookman Old Style"/>
        </w:rPr>
      </w:pPr>
      <w:r w:rsidRPr="00995A5E">
        <w:rPr>
          <w:rFonts w:ascii="Bookman Old Style" w:hAnsi="Bookman Old Style"/>
        </w:rPr>
        <w:t xml:space="preserve">• Type of skeleton </w:t>
      </w:r>
    </w:p>
    <w:p w:rsidR="00993FE7" w:rsidRPr="00995A5E" w:rsidRDefault="00993FE7" w:rsidP="00993FE7">
      <w:pPr>
        <w:pStyle w:val="Default"/>
        <w:rPr>
          <w:rFonts w:ascii="Bookman Old Style" w:hAnsi="Bookman Old Style" w:cs="Minion Pro"/>
          <w:sz w:val="22"/>
          <w:szCs w:val="22"/>
        </w:rPr>
      </w:pPr>
      <w:r w:rsidRPr="00995A5E">
        <w:rPr>
          <w:rFonts w:ascii="Bookman Old Style" w:hAnsi="Bookman Old Style" w:cstheme="minorBidi"/>
          <w:color w:val="auto"/>
          <w:sz w:val="22"/>
          <w:szCs w:val="22"/>
        </w:rPr>
        <w:t xml:space="preserve">       • The body form</w:t>
      </w:r>
    </w:p>
    <w:p w:rsidR="00993FE7" w:rsidRPr="00995A5E" w:rsidRDefault="00993FE7" w:rsidP="00993FE7">
      <w:pPr>
        <w:pStyle w:val="Default"/>
        <w:rPr>
          <w:rFonts w:ascii="Bookman Old Style" w:hAnsi="Bookman Old Style" w:cs="Minion Pro"/>
          <w:sz w:val="22"/>
          <w:szCs w:val="22"/>
        </w:rPr>
      </w:pPr>
    </w:p>
    <w:p w:rsidR="00993FE7" w:rsidRDefault="00993FE7" w:rsidP="00993FE7">
      <w:pPr>
        <w:pStyle w:val="Default"/>
        <w:rPr>
          <w:rFonts w:ascii="Minion Pro" w:hAnsi="Minion Pro" w:cstheme="minorBidi"/>
          <w:iCs/>
          <w:color w:val="auto"/>
          <w:sz w:val="23"/>
          <w:szCs w:val="23"/>
        </w:rPr>
      </w:pPr>
      <w:r w:rsidRPr="00995A5E">
        <w:rPr>
          <w:rFonts w:ascii="Minion Pro" w:hAnsi="Minion Pro" w:cstheme="minorBidi"/>
          <w:b/>
          <w:i/>
          <w:iCs/>
          <w:color w:val="auto"/>
          <w:sz w:val="23"/>
          <w:szCs w:val="23"/>
        </w:rPr>
        <w:t>The different phyla, their main characteristic and examples of organisms in each</w:t>
      </w:r>
      <w:r w:rsidRPr="00995A5E">
        <w:rPr>
          <w:rFonts w:ascii="Minion Pro" w:hAnsi="Minion Pro" w:cstheme="minorBidi"/>
          <w:i/>
          <w:iCs/>
          <w:color w:val="auto"/>
          <w:sz w:val="23"/>
          <w:szCs w:val="23"/>
        </w:rPr>
        <w:t>.</w:t>
      </w:r>
    </w:p>
    <w:p w:rsidR="00993FE7" w:rsidRDefault="00993FE7" w:rsidP="00993FE7">
      <w:pPr>
        <w:pStyle w:val="Default"/>
        <w:rPr>
          <w:rFonts w:ascii="Minion Pro" w:hAnsi="Minion Pro" w:cstheme="minorBidi"/>
          <w:iCs/>
          <w:color w:val="auto"/>
          <w:sz w:val="23"/>
          <w:szCs w:val="23"/>
        </w:rPr>
      </w:pPr>
    </w:p>
    <w:tbl>
      <w:tblPr>
        <w:tblStyle w:val="TableGrid"/>
        <w:tblW w:w="0" w:type="auto"/>
        <w:tblInd w:w="-162" w:type="dxa"/>
        <w:tblLook w:val="04A0"/>
      </w:tblPr>
      <w:tblGrid>
        <w:gridCol w:w="2137"/>
        <w:gridCol w:w="4791"/>
        <w:gridCol w:w="2810"/>
      </w:tblGrid>
      <w:tr w:rsidR="00993FE7" w:rsidTr="009D7A4F">
        <w:tc>
          <w:tcPr>
            <w:tcW w:w="2257" w:type="dxa"/>
          </w:tcPr>
          <w:p w:rsidR="00993FE7" w:rsidRDefault="00993FE7" w:rsidP="009D7A4F">
            <w:pPr>
              <w:pStyle w:val="Default"/>
              <w:rPr>
                <w:rFonts w:ascii="Bookman Old Style" w:hAnsi="Bookman Old Style" w:cs="Minion Pro"/>
                <w:sz w:val="22"/>
                <w:szCs w:val="22"/>
              </w:rPr>
            </w:pPr>
            <w:r>
              <w:rPr>
                <w:rFonts w:ascii="Bookman Old Style" w:hAnsi="Bookman Old Style" w:cs="Minion Pro"/>
                <w:sz w:val="22"/>
                <w:szCs w:val="22"/>
              </w:rPr>
              <w:t xml:space="preserve">Phylum </w:t>
            </w:r>
          </w:p>
        </w:tc>
        <w:tc>
          <w:tcPr>
            <w:tcW w:w="4287" w:type="dxa"/>
          </w:tcPr>
          <w:p w:rsidR="00993FE7" w:rsidRDefault="00993FE7" w:rsidP="009D7A4F">
            <w:pPr>
              <w:pStyle w:val="Default"/>
              <w:rPr>
                <w:rFonts w:ascii="Bookman Old Style" w:hAnsi="Bookman Old Style" w:cs="Minion Pro"/>
                <w:sz w:val="22"/>
                <w:szCs w:val="22"/>
              </w:rPr>
            </w:pPr>
            <w:r>
              <w:rPr>
                <w:rFonts w:ascii="Bookman Old Style" w:hAnsi="Bookman Old Style" w:cs="Minion Pro"/>
                <w:sz w:val="22"/>
                <w:szCs w:val="22"/>
              </w:rPr>
              <w:t>Main characteristics</w:t>
            </w:r>
          </w:p>
        </w:tc>
        <w:tc>
          <w:tcPr>
            <w:tcW w:w="2996" w:type="dxa"/>
          </w:tcPr>
          <w:p w:rsidR="00993FE7" w:rsidRDefault="00993FE7" w:rsidP="009D7A4F">
            <w:pPr>
              <w:pStyle w:val="Default"/>
              <w:rPr>
                <w:rFonts w:ascii="Bookman Old Style" w:hAnsi="Bookman Old Style" w:cs="Minion Pro"/>
                <w:sz w:val="22"/>
                <w:szCs w:val="22"/>
              </w:rPr>
            </w:pPr>
            <w:r>
              <w:rPr>
                <w:rFonts w:ascii="Bookman Old Style" w:hAnsi="Bookman Old Style" w:cs="Minion Pro"/>
                <w:sz w:val="22"/>
                <w:szCs w:val="22"/>
              </w:rPr>
              <w:t xml:space="preserve">Example </w:t>
            </w:r>
          </w:p>
        </w:tc>
      </w:tr>
      <w:tr w:rsidR="00993FE7" w:rsidTr="009D7A4F">
        <w:tc>
          <w:tcPr>
            <w:tcW w:w="2257" w:type="dxa"/>
          </w:tcPr>
          <w:p w:rsidR="00993FE7" w:rsidRPr="0056022F" w:rsidRDefault="00993FE7" w:rsidP="009D7A4F">
            <w:pPr>
              <w:pStyle w:val="Default"/>
              <w:rPr>
                <w:rFonts w:ascii="Bookman Old Style" w:hAnsi="Bookman Old Style" w:cs="Minion Pro"/>
                <w:b/>
                <w:sz w:val="22"/>
                <w:szCs w:val="22"/>
              </w:rPr>
            </w:pPr>
            <w:r w:rsidRPr="0056022F">
              <w:rPr>
                <w:rFonts w:ascii="Bookman Old Style" w:hAnsi="Bookman Old Style" w:cs="Minion Pro"/>
                <w:b/>
                <w:sz w:val="22"/>
                <w:szCs w:val="22"/>
              </w:rPr>
              <w:t>Platyhelminthes</w:t>
            </w:r>
          </w:p>
        </w:tc>
        <w:tc>
          <w:tcPr>
            <w:tcW w:w="4287" w:type="dxa"/>
          </w:tcPr>
          <w:p w:rsidR="00993FE7" w:rsidRPr="0056022F"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4575"/>
            </w:tblGrid>
            <w:tr w:rsidR="00993FE7" w:rsidRPr="0056022F" w:rsidTr="009D7A4F">
              <w:trPr>
                <w:trHeight w:val="681"/>
              </w:trPr>
              <w:tc>
                <w:tcPr>
                  <w:tcW w:w="0" w:type="auto"/>
                </w:tcPr>
                <w:p w:rsidR="00993FE7" w:rsidRPr="0056022F" w:rsidRDefault="00993FE7" w:rsidP="009D7A4F">
                  <w:pPr>
                    <w:pStyle w:val="ListParagraph"/>
                    <w:numPr>
                      <w:ilvl w:val="0"/>
                      <w:numId w:val="15"/>
                    </w:numPr>
                    <w:autoSpaceDE w:val="0"/>
                    <w:autoSpaceDN w:val="0"/>
                    <w:adjustRightInd w:val="0"/>
                    <w:spacing w:after="0" w:line="240" w:lineRule="auto"/>
                    <w:rPr>
                      <w:rFonts w:ascii="Minion Pro" w:hAnsi="Minion Pro" w:cs="Minion Pro"/>
                      <w:color w:val="000000"/>
                      <w:sz w:val="26"/>
                      <w:szCs w:val="26"/>
                    </w:rPr>
                  </w:pPr>
                  <w:r w:rsidRPr="0056022F">
                    <w:rPr>
                      <w:rFonts w:ascii="Minion Pro" w:hAnsi="Minion Pro" w:cs="Minion Pro"/>
                      <w:color w:val="000000"/>
                      <w:sz w:val="26"/>
                    </w:rPr>
                    <w:t xml:space="preserve">Have a mouth but no anus. </w:t>
                  </w:r>
                </w:p>
                <w:p w:rsidR="00993FE7" w:rsidRPr="0056022F" w:rsidRDefault="00993FE7" w:rsidP="009D7A4F">
                  <w:pPr>
                    <w:pStyle w:val="ListParagraph"/>
                    <w:numPr>
                      <w:ilvl w:val="0"/>
                      <w:numId w:val="15"/>
                    </w:numPr>
                    <w:autoSpaceDE w:val="0"/>
                    <w:autoSpaceDN w:val="0"/>
                    <w:adjustRightInd w:val="0"/>
                    <w:spacing w:after="0" w:line="240" w:lineRule="auto"/>
                    <w:rPr>
                      <w:rFonts w:ascii="Minion Pro" w:hAnsi="Minion Pro" w:cs="Minion Pro"/>
                      <w:color w:val="000000"/>
                      <w:sz w:val="26"/>
                      <w:szCs w:val="26"/>
                    </w:rPr>
                  </w:pPr>
                  <w:r w:rsidRPr="0056022F">
                    <w:rPr>
                      <w:rFonts w:ascii="Minion Pro" w:hAnsi="Minion Pro" w:cs="Minion Pro"/>
                      <w:color w:val="000000"/>
                      <w:sz w:val="26"/>
                    </w:rPr>
                    <w:t xml:space="preserve">Dorsoventrally flattened bodies with bilateral symmetry. </w:t>
                  </w:r>
                </w:p>
                <w:p w:rsidR="00993FE7" w:rsidRPr="0056022F" w:rsidRDefault="00993FE7" w:rsidP="009D7A4F">
                  <w:pPr>
                    <w:pStyle w:val="ListParagraph"/>
                    <w:numPr>
                      <w:ilvl w:val="0"/>
                      <w:numId w:val="14"/>
                    </w:numPr>
                    <w:autoSpaceDE w:val="0"/>
                    <w:autoSpaceDN w:val="0"/>
                    <w:adjustRightInd w:val="0"/>
                    <w:spacing w:after="0" w:line="240" w:lineRule="auto"/>
                    <w:rPr>
                      <w:rFonts w:ascii="Minion Pro" w:hAnsi="Minion Pro" w:cs="Minion Pro"/>
                      <w:color w:val="000000"/>
                      <w:sz w:val="26"/>
                      <w:szCs w:val="26"/>
                    </w:rPr>
                  </w:pPr>
                  <w:r w:rsidRPr="0056022F">
                    <w:rPr>
                      <w:rFonts w:ascii="Minion Pro" w:hAnsi="Minion Pro" w:cs="Minion Pro"/>
                      <w:color w:val="000000"/>
                      <w:sz w:val="26"/>
                    </w:rPr>
                    <w:t xml:space="preserve">Mainly hermaphroditic </w:t>
                  </w:r>
                </w:p>
                <w:p w:rsidR="00993FE7" w:rsidRPr="0056022F" w:rsidRDefault="00993FE7" w:rsidP="009D7A4F">
                  <w:pPr>
                    <w:autoSpaceDE w:val="0"/>
                    <w:autoSpaceDN w:val="0"/>
                    <w:adjustRightInd w:val="0"/>
                    <w:spacing w:after="0" w:line="240" w:lineRule="auto"/>
                    <w:rPr>
                      <w:rFonts w:ascii="Minion Pro" w:hAnsi="Minion Pro" w:cs="Minion Pro"/>
                      <w:color w:val="000000"/>
                      <w:sz w:val="26"/>
                      <w:szCs w:val="26"/>
                    </w:rPr>
                  </w:pPr>
                </w:p>
              </w:tc>
            </w:tr>
          </w:tbl>
          <w:p w:rsidR="00993FE7" w:rsidRDefault="00993FE7" w:rsidP="009D7A4F">
            <w:pPr>
              <w:pStyle w:val="Default"/>
              <w:rPr>
                <w:rFonts w:ascii="Bookman Old Style" w:hAnsi="Bookman Old Style" w:cs="Minion Pro"/>
                <w:sz w:val="22"/>
                <w:szCs w:val="22"/>
              </w:rPr>
            </w:pPr>
          </w:p>
        </w:tc>
        <w:tc>
          <w:tcPr>
            <w:tcW w:w="2996" w:type="dxa"/>
          </w:tcPr>
          <w:p w:rsidR="00993FE7" w:rsidRPr="0056022F"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2594"/>
            </w:tblGrid>
            <w:tr w:rsidR="00993FE7" w:rsidRPr="0056022F" w:rsidTr="009D7A4F">
              <w:trPr>
                <w:trHeight w:val="463"/>
              </w:trPr>
              <w:tc>
                <w:tcPr>
                  <w:tcW w:w="0" w:type="auto"/>
                </w:tcPr>
                <w:p w:rsidR="00993FE7" w:rsidRPr="0056022F" w:rsidRDefault="00993FE7" w:rsidP="009D7A4F">
                  <w:pPr>
                    <w:autoSpaceDE w:val="0"/>
                    <w:autoSpaceDN w:val="0"/>
                    <w:adjustRightInd w:val="0"/>
                    <w:spacing w:after="60" w:line="241" w:lineRule="atLeast"/>
                    <w:jc w:val="both"/>
                    <w:rPr>
                      <w:rFonts w:ascii="Minion Pro" w:hAnsi="Minion Pro" w:cs="Minion Pro"/>
                      <w:color w:val="000000"/>
                      <w:sz w:val="26"/>
                      <w:szCs w:val="26"/>
                    </w:rPr>
                  </w:pPr>
                  <w:r w:rsidRPr="0056022F">
                    <w:rPr>
                      <w:rFonts w:ascii="Minion Pro" w:hAnsi="Minion Pro" w:cs="Minion Pro"/>
                      <w:color w:val="000000"/>
                      <w:sz w:val="26"/>
                    </w:rPr>
                    <w:t xml:space="preserve">Tapeworm, liver flukes, flat worms and planaria </w:t>
                  </w:r>
                </w:p>
              </w:tc>
            </w:tr>
          </w:tbl>
          <w:p w:rsidR="00993FE7" w:rsidRDefault="00993FE7" w:rsidP="009D7A4F">
            <w:pPr>
              <w:pStyle w:val="Default"/>
              <w:rPr>
                <w:rFonts w:ascii="Bookman Old Style" w:hAnsi="Bookman Old Style" w:cs="Minion Pro"/>
                <w:sz w:val="22"/>
                <w:szCs w:val="22"/>
              </w:rPr>
            </w:pPr>
            <w:r>
              <w:rPr>
                <w:rFonts w:ascii="Bookman Old Style" w:hAnsi="Bookman Old Style" w:cs="Minion Pro"/>
                <w:noProof/>
                <w:sz w:val="22"/>
                <w:szCs w:val="22"/>
              </w:rPr>
              <w:drawing>
                <wp:inline distT="0" distB="0" distL="0" distR="0">
                  <wp:extent cx="1453490" cy="6887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447800" cy="686073"/>
                          </a:xfrm>
                          <a:prstGeom prst="rect">
                            <a:avLst/>
                          </a:prstGeom>
                          <a:noFill/>
                          <a:ln w="9525">
                            <a:noFill/>
                            <a:miter lim="800000"/>
                            <a:headEnd/>
                            <a:tailEnd/>
                          </a:ln>
                        </pic:spPr>
                      </pic:pic>
                    </a:graphicData>
                  </a:graphic>
                </wp:inline>
              </w:drawing>
            </w:r>
          </w:p>
        </w:tc>
      </w:tr>
      <w:tr w:rsidR="00993FE7" w:rsidTr="009D7A4F">
        <w:trPr>
          <w:trHeight w:val="2520"/>
        </w:trPr>
        <w:tc>
          <w:tcPr>
            <w:tcW w:w="2257" w:type="dxa"/>
          </w:tcPr>
          <w:p w:rsidR="00993FE7" w:rsidRPr="00D0050E" w:rsidRDefault="00993FE7" w:rsidP="009D7A4F">
            <w:pPr>
              <w:pStyle w:val="Default"/>
              <w:rPr>
                <w:rFonts w:ascii="Bookman Old Style" w:hAnsi="Bookman Old Style" w:cs="Minion Pro"/>
                <w:b/>
                <w:sz w:val="22"/>
                <w:szCs w:val="22"/>
              </w:rPr>
            </w:pPr>
            <w:r w:rsidRPr="00D0050E">
              <w:rPr>
                <w:rFonts w:ascii="Bookman Old Style" w:hAnsi="Bookman Old Style" w:cs="Minion Pro"/>
                <w:b/>
                <w:sz w:val="22"/>
                <w:szCs w:val="22"/>
              </w:rPr>
              <w:t>Nematoda</w:t>
            </w:r>
          </w:p>
        </w:tc>
        <w:tc>
          <w:tcPr>
            <w:tcW w:w="4287" w:type="dxa"/>
          </w:tcPr>
          <w:p w:rsidR="00993FE7" w:rsidRPr="00553F8D"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4575"/>
            </w:tblGrid>
            <w:tr w:rsidR="00993FE7" w:rsidRPr="00553F8D" w:rsidTr="009D7A4F">
              <w:trPr>
                <w:trHeight w:val="2251"/>
              </w:trPr>
              <w:tc>
                <w:tcPr>
                  <w:tcW w:w="0" w:type="auto"/>
                </w:tcPr>
                <w:p w:rsidR="00993FE7" w:rsidRPr="00553F8D" w:rsidRDefault="00993FE7" w:rsidP="009D7A4F">
                  <w:pPr>
                    <w:pStyle w:val="ListParagraph"/>
                    <w:numPr>
                      <w:ilvl w:val="0"/>
                      <w:numId w:val="14"/>
                    </w:numPr>
                    <w:autoSpaceDE w:val="0"/>
                    <w:autoSpaceDN w:val="0"/>
                    <w:adjustRightInd w:val="0"/>
                    <w:spacing w:after="0" w:line="240" w:lineRule="auto"/>
                    <w:rPr>
                      <w:rFonts w:ascii="Minion Pro" w:hAnsi="Minion Pro" w:cs="Minion Pro"/>
                      <w:color w:val="000000"/>
                      <w:sz w:val="26"/>
                      <w:szCs w:val="26"/>
                    </w:rPr>
                  </w:pPr>
                  <w:r w:rsidRPr="00553F8D">
                    <w:rPr>
                      <w:rFonts w:ascii="Minion Pro" w:hAnsi="Minion Pro" w:cs="Minion Pro"/>
                      <w:color w:val="000000"/>
                      <w:sz w:val="26"/>
                    </w:rPr>
                    <w:t xml:space="preserve">Rounded unsegmented body with tapering ends. </w:t>
                  </w:r>
                </w:p>
                <w:p w:rsidR="00993FE7" w:rsidRPr="00553F8D" w:rsidRDefault="00993FE7" w:rsidP="009D7A4F">
                  <w:pPr>
                    <w:pStyle w:val="ListParagraph"/>
                    <w:numPr>
                      <w:ilvl w:val="0"/>
                      <w:numId w:val="14"/>
                    </w:numPr>
                    <w:autoSpaceDE w:val="0"/>
                    <w:autoSpaceDN w:val="0"/>
                    <w:adjustRightInd w:val="0"/>
                    <w:spacing w:after="0" w:line="240" w:lineRule="auto"/>
                    <w:rPr>
                      <w:rFonts w:ascii="Minion Pro" w:hAnsi="Minion Pro" w:cs="Minion Pro"/>
                      <w:color w:val="000000"/>
                      <w:sz w:val="26"/>
                      <w:szCs w:val="26"/>
                    </w:rPr>
                  </w:pPr>
                  <w:r w:rsidRPr="00553F8D">
                    <w:rPr>
                      <w:rFonts w:ascii="Minion Pro" w:hAnsi="Minion Pro" w:cs="Minion Pro"/>
                      <w:color w:val="000000"/>
                      <w:sz w:val="26"/>
                    </w:rPr>
                    <w:t xml:space="preserve">Body covered with thick elastic cuticle. </w:t>
                  </w:r>
                </w:p>
                <w:p w:rsidR="00993FE7" w:rsidRPr="00553F8D" w:rsidRDefault="00993FE7" w:rsidP="009D7A4F">
                  <w:pPr>
                    <w:pStyle w:val="ListParagraph"/>
                    <w:numPr>
                      <w:ilvl w:val="0"/>
                      <w:numId w:val="14"/>
                    </w:numPr>
                    <w:autoSpaceDE w:val="0"/>
                    <w:autoSpaceDN w:val="0"/>
                    <w:adjustRightInd w:val="0"/>
                    <w:spacing w:after="0" w:line="240" w:lineRule="auto"/>
                    <w:rPr>
                      <w:rFonts w:ascii="Minion Pro" w:hAnsi="Minion Pro" w:cs="Minion Pro"/>
                      <w:color w:val="000000"/>
                      <w:sz w:val="26"/>
                      <w:szCs w:val="26"/>
                    </w:rPr>
                  </w:pPr>
                  <w:r w:rsidRPr="00553F8D">
                    <w:rPr>
                      <w:rFonts w:ascii="Minion Pro" w:hAnsi="Minion Pro" w:cs="Minion Pro"/>
                      <w:color w:val="000000"/>
                      <w:sz w:val="26"/>
                    </w:rPr>
                    <w:t xml:space="preserve">Have a simple alimentary canal with mouth anteriorly and anus posteriorly. </w:t>
                  </w:r>
                </w:p>
                <w:p w:rsidR="00993FE7" w:rsidRPr="00553F8D" w:rsidRDefault="00993FE7" w:rsidP="009D7A4F">
                  <w:pPr>
                    <w:autoSpaceDE w:val="0"/>
                    <w:autoSpaceDN w:val="0"/>
                    <w:adjustRightInd w:val="0"/>
                    <w:spacing w:after="0" w:line="240" w:lineRule="auto"/>
                    <w:rPr>
                      <w:rFonts w:ascii="Minion Pro" w:hAnsi="Minion Pro" w:cs="Minion Pro"/>
                      <w:color w:val="000000"/>
                      <w:sz w:val="26"/>
                      <w:szCs w:val="26"/>
                    </w:rPr>
                  </w:pPr>
                </w:p>
              </w:tc>
            </w:tr>
          </w:tbl>
          <w:p w:rsidR="00993FE7" w:rsidRDefault="00993FE7" w:rsidP="009D7A4F">
            <w:pPr>
              <w:pStyle w:val="Default"/>
              <w:rPr>
                <w:rFonts w:ascii="Bookman Old Style" w:hAnsi="Bookman Old Style" w:cs="Minion Pro"/>
                <w:sz w:val="22"/>
                <w:szCs w:val="22"/>
              </w:rPr>
            </w:pPr>
          </w:p>
        </w:tc>
        <w:tc>
          <w:tcPr>
            <w:tcW w:w="2996" w:type="dxa"/>
          </w:tcPr>
          <w:p w:rsidR="00993FE7" w:rsidRPr="00553F8D"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2594"/>
            </w:tblGrid>
            <w:tr w:rsidR="00993FE7" w:rsidRPr="00553F8D" w:rsidTr="009D7A4F">
              <w:trPr>
                <w:trHeight w:val="463"/>
              </w:trPr>
              <w:tc>
                <w:tcPr>
                  <w:tcW w:w="0" w:type="auto"/>
                </w:tcPr>
                <w:p w:rsidR="00993FE7" w:rsidRPr="00553F8D" w:rsidRDefault="00993FE7" w:rsidP="009D7A4F">
                  <w:pPr>
                    <w:autoSpaceDE w:val="0"/>
                    <w:autoSpaceDN w:val="0"/>
                    <w:adjustRightInd w:val="0"/>
                    <w:spacing w:after="60" w:line="241" w:lineRule="atLeast"/>
                    <w:rPr>
                      <w:rFonts w:ascii="Minion Pro" w:hAnsi="Minion Pro" w:cs="Minion Pro"/>
                      <w:color w:val="000000"/>
                      <w:sz w:val="26"/>
                      <w:szCs w:val="26"/>
                    </w:rPr>
                  </w:pPr>
                  <w:r w:rsidRPr="00553F8D">
                    <w:rPr>
                      <w:rFonts w:ascii="Minion Pro" w:hAnsi="Minion Pro" w:cs="Minion Pro"/>
                      <w:color w:val="000000"/>
                      <w:sz w:val="26"/>
                    </w:rPr>
                    <w:t xml:space="preserve">Round worms, hook worms, </w:t>
                  </w:r>
                  <w:r w:rsidRPr="00553F8D">
                    <w:rPr>
                      <w:rFonts w:ascii="Minion Pro" w:hAnsi="Minion Pro" w:cs="Minion Pro"/>
                      <w:i/>
                      <w:iCs/>
                      <w:color w:val="000000"/>
                      <w:sz w:val="26"/>
                    </w:rPr>
                    <w:t xml:space="preserve">ascaris spp </w:t>
                  </w:r>
                </w:p>
              </w:tc>
            </w:tr>
          </w:tbl>
          <w:p w:rsidR="00993FE7" w:rsidRDefault="00993FE7" w:rsidP="009D7A4F">
            <w:pPr>
              <w:pStyle w:val="Default"/>
              <w:rPr>
                <w:rFonts w:ascii="Bookman Old Style" w:hAnsi="Bookman Old Style" w:cs="Minion Pro"/>
                <w:sz w:val="22"/>
                <w:szCs w:val="22"/>
              </w:rPr>
            </w:pPr>
            <w:r>
              <w:rPr>
                <w:rFonts w:ascii="Bookman Old Style" w:hAnsi="Bookman Old Style" w:cs="Minion Pro"/>
                <w:noProof/>
                <w:sz w:val="22"/>
                <w:szCs w:val="22"/>
              </w:rPr>
              <w:drawing>
                <wp:inline distT="0" distB="0" distL="0" distR="0">
                  <wp:extent cx="1586469" cy="890649"/>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590675" cy="893010"/>
                          </a:xfrm>
                          <a:prstGeom prst="rect">
                            <a:avLst/>
                          </a:prstGeom>
                          <a:noFill/>
                          <a:ln w="9525">
                            <a:noFill/>
                            <a:miter lim="800000"/>
                            <a:headEnd/>
                            <a:tailEnd/>
                          </a:ln>
                        </pic:spPr>
                      </pic:pic>
                    </a:graphicData>
                  </a:graphic>
                </wp:inline>
              </w:drawing>
            </w:r>
          </w:p>
        </w:tc>
      </w:tr>
      <w:tr w:rsidR="00993FE7" w:rsidTr="009D7A4F">
        <w:trPr>
          <w:trHeight w:val="171"/>
        </w:trPr>
        <w:tc>
          <w:tcPr>
            <w:tcW w:w="2257" w:type="dxa"/>
          </w:tcPr>
          <w:p w:rsidR="00993FE7" w:rsidRPr="00553F8D" w:rsidRDefault="00993FE7" w:rsidP="009D7A4F">
            <w:pPr>
              <w:pStyle w:val="Default"/>
              <w:rPr>
                <w:rFonts w:ascii="Bookman Old Style" w:hAnsi="Bookman Old Style" w:cs="Minion Pro"/>
                <w:b/>
                <w:sz w:val="22"/>
                <w:szCs w:val="22"/>
              </w:rPr>
            </w:pPr>
            <w:r w:rsidRPr="00553F8D">
              <w:rPr>
                <w:rFonts w:ascii="Bookman Old Style" w:hAnsi="Bookman Old Style" w:cs="Minion Pro"/>
                <w:b/>
                <w:sz w:val="22"/>
                <w:szCs w:val="22"/>
              </w:rPr>
              <w:t>Annelida</w:t>
            </w:r>
          </w:p>
        </w:tc>
        <w:tc>
          <w:tcPr>
            <w:tcW w:w="4287" w:type="dxa"/>
          </w:tcPr>
          <w:p w:rsidR="00993FE7" w:rsidRPr="00553F8D"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4575"/>
            </w:tblGrid>
            <w:tr w:rsidR="00993FE7" w:rsidRPr="00553F8D" w:rsidTr="009D7A4F">
              <w:trPr>
                <w:trHeight w:val="95"/>
              </w:trPr>
              <w:tc>
                <w:tcPr>
                  <w:tcW w:w="0" w:type="auto"/>
                </w:tcPr>
                <w:p w:rsidR="00993FE7" w:rsidRPr="00553F8D" w:rsidRDefault="00993FE7" w:rsidP="009D7A4F">
                  <w:pPr>
                    <w:pStyle w:val="ListParagraph"/>
                    <w:numPr>
                      <w:ilvl w:val="0"/>
                      <w:numId w:val="16"/>
                    </w:numPr>
                    <w:autoSpaceDE w:val="0"/>
                    <w:autoSpaceDN w:val="0"/>
                    <w:adjustRightInd w:val="0"/>
                    <w:spacing w:after="0" w:line="240" w:lineRule="auto"/>
                    <w:rPr>
                      <w:rFonts w:ascii="Minion Pro" w:hAnsi="Minion Pro" w:cs="Minion Pro"/>
                      <w:color w:val="000000"/>
                      <w:sz w:val="26"/>
                      <w:szCs w:val="26"/>
                    </w:rPr>
                  </w:pPr>
                  <w:r w:rsidRPr="00553F8D">
                    <w:rPr>
                      <w:rFonts w:ascii="Minion Pro" w:hAnsi="Minion Pro" w:cs="Minion Pro"/>
                      <w:color w:val="000000"/>
                      <w:sz w:val="26"/>
                    </w:rPr>
                    <w:t xml:space="preserve">The bodies have segments (metameric). </w:t>
                  </w:r>
                </w:p>
                <w:p w:rsidR="00993FE7" w:rsidRPr="00553F8D" w:rsidRDefault="00993FE7" w:rsidP="009D7A4F">
                  <w:pPr>
                    <w:pStyle w:val="ListParagraph"/>
                    <w:numPr>
                      <w:ilvl w:val="0"/>
                      <w:numId w:val="16"/>
                    </w:numPr>
                    <w:autoSpaceDE w:val="0"/>
                    <w:autoSpaceDN w:val="0"/>
                    <w:adjustRightInd w:val="0"/>
                    <w:spacing w:after="0" w:line="240" w:lineRule="auto"/>
                    <w:rPr>
                      <w:rFonts w:ascii="Minion Pro" w:hAnsi="Minion Pro" w:cs="Minion Pro"/>
                      <w:color w:val="000000"/>
                      <w:sz w:val="26"/>
                      <w:szCs w:val="26"/>
                    </w:rPr>
                  </w:pPr>
                  <w:r w:rsidRPr="00553F8D">
                    <w:rPr>
                      <w:rFonts w:ascii="Minion Pro" w:hAnsi="Minion Pro" w:cs="Minion Pro"/>
                      <w:color w:val="000000"/>
                      <w:sz w:val="26"/>
                    </w:rPr>
                    <w:t xml:space="preserve">Body segments are separated by sheet-like </w:t>
                  </w:r>
                  <w:r w:rsidRPr="00553F8D">
                    <w:rPr>
                      <w:rFonts w:ascii="Minion Pro" w:hAnsi="Minion Pro" w:cs="Minion Pro"/>
                      <w:b/>
                      <w:bCs/>
                      <w:color w:val="000000"/>
                      <w:sz w:val="26"/>
                    </w:rPr>
                    <w:t xml:space="preserve">septa. </w:t>
                  </w:r>
                </w:p>
                <w:p w:rsidR="00993FE7" w:rsidRPr="00553F8D" w:rsidRDefault="00993FE7" w:rsidP="009D7A4F">
                  <w:pPr>
                    <w:pStyle w:val="ListParagraph"/>
                    <w:numPr>
                      <w:ilvl w:val="0"/>
                      <w:numId w:val="16"/>
                    </w:numPr>
                    <w:autoSpaceDE w:val="0"/>
                    <w:autoSpaceDN w:val="0"/>
                    <w:adjustRightInd w:val="0"/>
                    <w:spacing w:after="0" w:line="240" w:lineRule="auto"/>
                    <w:rPr>
                      <w:rFonts w:ascii="Minion Pro" w:hAnsi="Minion Pro" w:cs="Minion Pro"/>
                      <w:color w:val="000000"/>
                      <w:sz w:val="26"/>
                      <w:szCs w:val="26"/>
                    </w:rPr>
                  </w:pPr>
                  <w:r w:rsidRPr="00553F8D">
                    <w:rPr>
                      <w:rFonts w:ascii="Minion Pro" w:hAnsi="Minion Pro" w:cs="Minion Pro"/>
                      <w:color w:val="000000"/>
                      <w:sz w:val="26"/>
                    </w:rPr>
                    <w:t xml:space="preserve">They lack legs; instead each segment has bristle- like </w:t>
                  </w:r>
                  <w:r w:rsidRPr="00553F8D">
                    <w:rPr>
                      <w:rFonts w:ascii="Minion Pro" w:hAnsi="Minion Pro" w:cs="Minion Pro"/>
                      <w:b/>
                      <w:bCs/>
                      <w:color w:val="000000"/>
                      <w:sz w:val="26"/>
                    </w:rPr>
                    <w:t xml:space="preserve">chaetae </w:t>
                  </w:r>
                  <w:r w:rsidRPr="00553F8D">
                    <w:rPr>
                      <w:rFonts w:ascii="Minion Pro" w:hAnsi="Minion Pro" w:cs="Minion Pro"/>
                      <w:color w:val="000000"/>
                      <w:sz w:val="26"/>
                    </w:rPr>
                    <w:t xml:space="preserve">to aid in locomotion. </w:t>
                  </w:r>
                </w:p>
                <w:p w:rsidR="00993FE7" w:rsidRPr="00553F8D" w:rsidRDefault="00993FE7" w:rsidP="009D7A4F">
                  <w:pPr>
                    <w:pStyle w:val="ListParagraph"/>
                    <w:numPr>
                      <w:ilvl w:val="0"/>
                      <w:numId w:val="16"/>
                    </w:numPr>
                    <w:autoSpaceDE w:val="0"/>
                    <w:autoSpaceDN w:val="0"/>
                    <w:adjustRightInd w:val="0"/>
                    <w:spacing w:after="0" w:line="240" w:lineRule="auto"/>
                    <w:rPr>
                      <w:rFonts w:ascii="Minion Pro" w:hAnsi="Minion Pro" w:cs="Minion Pro"/>
                      <w:color w:val="000000"/>
                      <w:sz w:val="26"/>
                      <w:szCs w:val="26"/>
                    </w:rPr>
                  </w:pPr>
                  <w:r w:rsidRPr="00553F8D">
                    <w:rPr>
                      <w:rFonts w:ascii="Minion Pro" w:hAnsi="Minion Pro" w:cs="Minion Pro"/>
                      <w:color w:val="000000"/>
                      <w:sz w:val="26"/>
                    </w:rPr>
                    <w:t xml:space="preserve">Have an alimentary canal with oral and anal opening. </w:t>
                  </w:r>
                </w:p>
                <w:p w:rsidR="00993FE7" w:rsidRPr="00553F8D" w:rsidRDefault="00993FE7" w:rsidP="009D7A4F">
                  <w:pPr>
                    <w:autoSpaceDE w:val="0"/>
                    <w:autoSpaceDN w:val="0"/>
                    <w:adjustRightInd w:val="0"/>
                    <w:spacing w:after="0" w:line="240" w:lineRule="auto"/>
                    <w:rPr>
                      <w:rFonts w:ascii="Minion Pro" w:hAnsi="Minion Pro" w:cs="Minion Pro"/>
                      <w:color w:val="000000"/>
                      <w:sz w:val="26"/>
                      <w:szCs w:val="26"/>
                    </w:rPr>
                  </w:pPr>
                </w:p>
              </w:tc>
            </w:tr>
          </w:tbl>
          <w:p w:rsidR="00993FE7" w:rsidRDefault="00993FE7" w:rsidP="009D7A4F">
            <w:pPr>
              <w:pStyle w:val="Default"/>
              <w:rPr>
                <w:rFonts w:ascii="Bookman Old Style" w:hAnsi="Bookman Old Style" w:cs="Minion Pro"/>
                <w:sz w:val="22"/>
                <w:szCs w:val="22"/>
              </w:rPr>
            </w:pPr>
          </w:p>
        </w:tc>
        <w:tc>
          <w:tcPr>
            <w:tcW w:w="2996" w:type="dxa"/>
          </w:tcPr>
          <w:p w:rsidR="00993FE7" w:rsidRPr="00553F8D"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2594"/>
            </w:tblGrid>
            <w:tr w:rsidR="00993FE7" w:rsidRPr="00553F8D" w:rsidTr="009D7A4F">
              <w:trPr>
                <w:trHeight w:val="319"/>
              </w:trPr>
              <w:tc>
                <w:tcPr>
                  <w:tcW w:w="0" w:type="auto"/>
                </w:tcPr>
                <w:p w:rsidR="00993FE7" w:rsidRPr="00553F8D" w:rsidRDefault="00993FE7" w:rsidP="009D7A4F">
                  <w:pPr>
                    <w:autoSpaceDE w:val="0"/>
                    <w:autoSpaceDN w:val="0"/>
                    <w:adjustRightInd w:val="0"/>
                    <w:spacing w:after="60" w:line="241" w:lineRule="atLeast"/>
                    <w:jc w:val="both"/>
                    <w:rPr>
                      <w:rFonts w:ascii="Minion Pro" w:hAnsi="Minion Pro" w:cs="Minion Pro"/>
                      <w:color w:val="000000"/>
                      <w:sz w:val="26"/>
                      <w:szCs w:val="26"/>
                    </w:rPr>
                  </w:pPr>
                  <w:r w:rsidRPr="00553F8D">
                    <w:rPr>
                      <w:rFonts w:ascii="Minion Pro" w:hAnsi="Minion Pro" w:cs="Minion Pro"/>
                      <w:color w:val="000000"/>
                      <w:sz w:val="26"/>
                    </w:rPr>
                    <w:t>Earthworms, lung worms, leeches</w:t>
                  </w:r>
                </w:p>
              </w:tc>
            </w:tr>
          </w:tbl>
          <w:p w:rsidR="00993FE7" w:rsidRDefault="00993FE7" w:rsidP="009D7A4F">
            <w:pPr>
              <w:pStyle w:val="Default"/>
              <w:rPr>
                <w:rFonts w:ascii="Bookman Old Style" w:hAnsi="Bookman Old Style" w:cs="Minion Pro"/>
                <w:sz w:val="22"/>
                <w:szCs w:val="22"/>
              </w:rPr>
            </w:pPr>
            <w:r>
              <w:rPr>
                <w:rFonts w:ascii="Bookman Old Style" w:hAnsi="Bookman Old Style" w:cs="Minion Pro"/>
                <w:noProof/>
                <w:sz w:val="22"/>
                <w:szCs w:val="22"/>
              </w:rPr>
              <w:drawing>
                <wp:inline distT="0" distB="0" distL="0" distR="0">
                  <wp:extent cx="1455840" cy="1033153"/>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457325" cy="1034207"/>
                          </a:xfrm>
                          <a:prstGeom prst="rect">
                            <a:avLst/>
                          </a:prstGeom>
                          <a:noFill/>
                          <a:ln w="9525">
                            <a:noFill/>
                            <a:miter lim="800000"/>
                            <a:headEnd/>
                            <a:tailEnd/>
                          </a:ln>
                        </pic:spPr>
                      </pic:pic>
                    </a:graphicData>
                  </a:graphic>
                </wp:inline>
              </w:drawing>
            </w:r>
          </w:p>
        </w:tc>
      </w:tr>
      <w:tr w:rsidR="00993FE7" w:rsidTr="009D7A4F">
        <w:tc>
          <w:tcPr>
            <w:tcW w:w="2257" w:type="dxa"/>
          </w:tcPr>
          <w:p w:rsidR="00993FE7" w:rsidRPr="00553F8D" w:rsidRDefault="00993FE7" w:rsidP="009D7A4F">
            <w:pPr>
              <w:pStyle w:val="Default"/>
              <w:rPr>
                <w:rFonts w:ascii="Bookman Old Style" w:hAnsi="Bookman Old Style" w:cs="Minion Pro"/>
                <w:b/>
                <w:sz w:val="22"/>
                <w:szCs w:val="22"/>
              </w:rPr>
            </w:pPr>
            <w:r w:rsidRPr="00553F8D">
              <w:rPr>
                <w:rFonts w:ascii="Bookman Old Style" w:hAnsi="Bookman Old Style" w:cs="Minion Pro"/>
                <w:b/>
                <w:sz w:val="22"/>
                <w:szCs w:val="22"/>
              </w:rPr>
              <w:t>Mollusca</w:t>
            </w:r>
          </w:p>
        </w:tc>
        <w:tc>
          <w:tcPr>
            <w:tcW w:w="4287" w:type="dxa"/>
          </w:tcPr>
          <w:p w:rsidR="00993FE7" w:rsidRPr="00553F8D"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4575"/>
            </w:tblGrid>
            <w:tr w:rsidR="00993FE7" w:rsidRPr="00553F8D" w:rsidTr="009D7A4F">
              <w:trPr>
                <w:trHeight w:val="1545"/>
              </w:trPr>
              <w:tc>
                <w:tcPr>
                  <w:tcW w:w="0" w:type="auto"/>
                </w:tcPr>
                <w:p w:rsidR="00993FE7" w:rsidRPr="00F33E4A" w:rsidRDefault="00993FE7" w:rsidP="009D7A4F">
                  <w:pPr>
                    <w:pStyle w:val="ListParagraph"/>
                    <w:numPr>
                      <w:ilvl w:val="0"/>
                      <w:numId w:val="17"/>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The dorsal side of the body is covered by a hard external shell; although some Molluscs do not have a shell. </w:t>
                  </w:r>
                </w:p>
                <w:p w:rsidR="00993FE7" w:rsidRPr="00F33E4A" w:rsidRDefault="00993FE7" w:rsidP="009D7A4F">
                  <w:pPr>
                    <w:pStyle w:val="ListParagraph"/>
                    <w:numPr>
                      <w:ilvl w:val="0"/>
                      <w:numId w:val="17"/>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The ventral side of the body has one soft muscular foot adapted for movement, attachment to surfaces and food capture. </w:t>
                  </w:r>
                </w:p>
                <w:p w:rsidR="00993FE7" w:rsidRPr="00F33E4A" w:rsidRDefault="00993FE7" w:rsidP="009D7A4F">
                  <w:pPr>
                    <w:pStyle w:val="ListParagraph"/>
                    <w:numPr>
                      <w:ilvl w:val="0"/>
                      <w:numId w:val="17"/>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Have sensitivity structures called </w:t>
                  </w:r>
                  <w:r w:rsidRPr="00F33E4A">
                    <w:rPr>
                      <w:rFonts w:ascii="Minion Pro" w:hAnsi="Minion Pro" w:cs="Minion Pro"/>
                      <w:b/>
                      <w:bCs/>
                      <w:color w:val="000000"/>
                      <w:sz w:val="26"/>
                    </w:rPr>
                    <w:t xml:space="preserve">tentacles </w:t>
                  </w:r>
                  <w:r w:rsidRPr="00F33E4A">
                    <w:rPr>
                      <w:rFonts w:ascii="Minion Pro" w:hAnsi="Minion Pro" w:cs="Minion Pro"/>
                      <w:color w:val="000000"/>
                      <w:sz w:val="26"/>
                    </w:rPr>
                    <w:t xml:space="preserve">on which eyes are located. </w:t>
                  </w:r>
                </w:p>
                <w:p w:rsidR="00993FE7" w:rsidRPr="00553F8D" w:rsidRDefault="00993FE7" w:rsidP="009D7A4F">
                  <w:pPr>
                    <w:autoSpaceDE w:val="0"/>
                    <w:autoSpaceDN w:val="0"/>
                    <w:adjustRightInd w:val="0"/>
                    <w:spacing w:after="0" w:line="240" w:lineRule="auto"/>
                    <w:rPr>
                      <w:rFonts w:ascii="Minion Pro" w:hAnsi="Minion Pro" w:cs="Minion Pro"/>
                      <w:color w:val="000000"/>
                      <w:sz w:val="26"/>
                      <w:szCs w:val="26"/>
                    </w:rPr>
                  </w:pPr>
                </w:p>
              </w:tc>
            </w:tr>
          </w:tbl>
          <w:p w:rsidR="00993FE7" w:rsidRDefault="00993FE7" w:rsidP="009D7A4F">
            <w:pPr>
              <w:pStyle w:val="Default"/>
              <w:rPr>
                <w:rFonts w:ascii="Bookman Old Style" w:hAnsi="Bookman Old Style" w:cs="Minion Pro"/>
                <w:sz w:val="22"/>
                <w:szCs w:val="22"/>
              </w:rPr>
            </w:pPr>
          </w:p>
        </w:tc>
        <w:tc>
          <w:tcPr>
            <w:tcW w:w="2996" w:type="dxa"/>
          </w:tcPr>
          <w:p w:rsidR="00993FE7" w:rsidRPr="00F33E4A"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2594"/>
            </w:tblGrid>
            <w:tr w:rsidR="00993FE7" w:rsidRPr="00F33E4A" w:rsidTr="009D7A4F">
              <w:trPr>
                <w:trHeight w:val="463"/>
              </w:trPr>
              <w:tc>
                <w:tcPr>
                  <w:tcW w:w="0" w:type="auto"/>
                </w:tcPr>
                <w:p w:rsidR="00993FE7" w:rsidRPr="00F33E4A" w:rsidRDefault="00993FE7" w:rsidP="009D7A4F">
                  <w:pPr>
                    <w:autoSpaceDE w:val="0"/>
                    <w:autoSpaceDN w:val="0"/>
                    <w:adjustRightInd w:val="0"/>
                    <w:spacing w:after="220" w:line="241" w:lineRule="atLeast"/>
                    <w:rPr>
                      <w:rFonts w:ascii="Minion Pro" w:hAnsi="Minion Pro" w:cs="Minion Pro"/>
                      <w:color w:val="000000"/>
                      <w:sz w:val="26"/>
                      <w:szCs w:val="26"/>
                    </w:rPr>
                  </w:pPr>
                  <w:r w:rsidRPr="00F33E4A">
                    <w:rPr>
                      <w:rFonts w:ascii="Minion Pro" w:hAnsi="Minion Pro" w:cs="Minion Pro"/>
                      <w:color w:val="000000"/>
                      <w:sz w:val="26"/>
                    </w:rPr>
                    <w:t xml:space="preserve">Octopus, slugs, squids, snails and oysters </w:t>
                  </w:r>
                </w:p>
              </w:tc>
            </w:tr>
          </w:tbl>
          <w:p w:rsidR="00993FE7" w:rsidRDefault="00993FE7" w:rsidP="009D7A4F">
            <w:pPr>
              <w:pStyle w:val="Default"/>
              <w:rPr>
                <w:rFonts w:ascii="Bookman Old Style" w:hAnsi="Bookman Old Style" w:cs="Minion Pro"/>
                <w:sz w:val="22"/>
                <w:szCs w:val="22"/>
              </w:rPr>
            </w:pPr>
            <w:r>
              <w:rPr>
                <w:rFonts w:ascii="Bookman Old Style" w:hAnsi="Bookman Old Style" w:cs="Minion Pro"/>
                <w:noProof/>
                <w:sz w:val="22"/>
                <w:szCs w:val="22"/>
              </w:rPr>
              <w:drawing>
                <wp:inline distT="0" distB="0" distL="0" distR="0">
                  <wp:extent cx="1571625" cy="10668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571625" cy="1066800"/>
                          </a:xfrm>
                          <a:prstGeom prst="rect">
                            <a:avLst/>
                          </a:prstGeom>
                          <a:noFill/>
                          <a:ln w="9525">
                            <a:noFill/>
                            <a:miter lim="800000"/>
                            <a:headEnd/>
                            <a:tailEnd/>
                          </a:ln>
                        </pic:spPr>
                      </pic:pic>
                    </a:graphicData>
                  </a:graphic>
                </wp:inline>
              </w:drawing>
            </w:r>
          </w:p>
        </w:tc>
      </w:tr>
      <w:tr w:rsidR="00993FE7" w:rsidTr="009D7A4F">
        <w:trPr>
          <w:trHeight w:val="2412"/>
        </w:trPr>
        <w:tc>
          <w:tcPr>
            <w:tcW w:w="2257" w:type="dxa"/>
          </w:tcPr>
          <w:p w:rsidR="00993FE7" w:rsidRDefault="00993FE7" w:rsidP="009D7A4F">
            <w:pPr>
              <w:pStyle w:val="Default"/>
              <w:rPr>
                <w:rFonts w:ascii="Bookman Old Style" w:hAnsi="Bookman Old Style" w:cs="Minion Pro"/>
                <w:sz w:val="22"/>
                <w:szCs w:val="22"/>
              </w:rPr>
            </w:pPr>
            <w:r>
              <w:rPr>
                <w:rFonts w:ascii="Bookman Old Style" w:hAnsi="Bookman Old Style" w:cs="Minion Pro"/>
                <w:sz w:val="22"/>
                <w:szCs w:val="22"/>
              </w:rPr>
              <w:t>Coelenterate</w:t>
            </w:r>
          </w:p>
          <w:p w:rsidR="00993FE7" w:rsidRDefault="00993FE7" w:rsidP="009D7A4F">
            <w:pPr>
              <w:pStyle w:val="Default"/>
              <w:rPr>
                <w:rFonts w:ascii="Bookman Old Style" w:hAnsi="Bookman Old Style" w:cs="Minion Pro"/>
                <w:sz w:val="22"/>
                <w:szCs w:val="22"/>
              </w:rPr>
            </w:pPr>
            <w:r>
              <w:rPr>
                <w:rFonts w:ascii="Bookman Old Style" w:hAnsi="Bookman Old Style" w:cs="Minion Pro"/>
                <w:sz w:val="22"/>
                <w:szCs w:val="22"/>
              </w:rPr>
              <w:t>(Cnidarian)</w:t>
            </w:r>
          </w:p>
        </w:tc>
        <w:tc>
          <w:tcPr>
            <w:tcW w:w="4287" w:type="dxa"/>
          </w:tcPr>
          <w:p w:rsidR="00993FE7" w:rsidRPr="00F33E4A"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4575"/>
            </w:tblGrid>
            <w:tr w:rsidR="00993FE7" w:rsidRPr="00F33E4A" w:rsidTr="009D7A4F">
              <w:trPr>
                <w:trHeight w:val="969"/>
              </w:trPr>
              <w:tc>
                <w:tcPr>
                  <w:tcW w:w="0" w:type="auto"/>
                </w:tcPr>
                <w:p w:rsidR="00993FE7" w:rsidRPr="00F33E4A" w:rsidRDefault="00993FE7" w:rsidP="009D7A4F">
                  <w:pPr>
                    <w:pStyle w:val="ListParagraph"/>
                    <w:numPr>
                      <w:ilvl w:val="0"/>
                      <w:numId w:val="18"/>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Have a sac-like body cavity that also acts as a gut. </w:t>
                  </w:r>
                </w:p>
                <w:p w:rsidR="00993FE7" w:rsidRPr="00F33E4A" w:rsidRDefault="00993FE7" w:rsidP="009D7A4F">
                  <w:pPr>
                    <w:pStyle w:val="ListParagraph"/>
                    <w:numPr>
                      <w:ilvl w:val="0"/>
                      <w:numId w:val="18"/>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The body has radial symmetry i.e. any section passing through the body gives two equal halves. </w:t>
                  </w:r>
                </w:p>
                <w:p w:rsidR="00993FE7" w:rsidRPr="00F33E4A" w:rsidRDefault="00993FE7" w:rsidP="009D7A4F">
                  <w:pPr>
                    <w:pStyle w:val="ListParagraph"/>
                    <w:numPr>
                      <w:ilvl w:val="0"/>
                      <w:numId w:val="18"/>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Possess tentacles. </w:t>
                  </w:r>
                </w:p>
                <w:p w:rsidR="00993FE7" w:rsidRPr="00F33E4A" w:rsidRDefault="00993FE7" w:rsidP="009D7A4F">
                  <w:pPr>
                    <w:autoSpaceDE w:val="0"/>
                    <w:autoSpaceDN w:val="0"/>
                    <w:adjustRightInd w:val="0"/>
                    <w:spacing w:after="0" w:line="240" w:lineRule="auto"/>
                    <w:rPr>
                      <w:rFonts w:ascii="Minion Pro" w:hAnsi="Minion Pro" w:cs="Minion Pro"/>
                      <w:color w:val="000000"/>
                      <w:sz w:val="26"/>
                      <w:szCs w:val="26"/>
                    </w:rPr>
                  </w:pPr>
                </w:p>
              </w:tc>
            </w:tr>
          </w:tbl>
          <w:p w:rsidR="00993FE7" w:rsidRDefault="00993FE7" w:rsidP="009D7A4F">
            <w:pPr>
              <w:pStyle w:val="Default"/>
              <w:rPr>
                <w:rFonts w:ascii="Bookman Old Style" w:hAnsi="Bookman Old Style" w:cs="Minion Pro"/>
                <w:sz w:val="22"/>
                <w:szCs w:val="22"/>
              </w:rPr>
            </w:pPr>
          </w:p>
        </w:tc>
        <w:tc>
          <w:tcPr>
            <w:tcW w:w="2996" w:type="dxa"/>
          </w:tcPr>
          <w:p w:rsidR="00993FE7" w:rsidRPr="00F33E4A"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2594"/>
            </w:tblGrid>
            <w:tr w:rsidR="00993FE7" w:rsidRPr="00F33E4A" w:rsidTr="009D7A4F">
              <w:trPr>
                <w:trHeight w:val="319"/>
              </w:trPr>
              <w:tc>
                <w:tcPr>
                  <w:tcW w:w="0" w:type="auto"/>
                </w:tcPr>
                <w:p w:rsidR="00993FE7" w:rsidRPr="00F33E4A" w:rsidRDefault="00993FE7" w:rsidP="009D7A4F">
                  <w:pPr>
                    <w:autoSpaceDE w:val="0"/>
                    <w:autoSpaceDN w:val="0"/>
                    <w:adjustRightInd w:val="0"/>
                    <w:spacing w:after="60" w:line="241" w:lineRule="atLeast"/>
                    <w:jc w:val="both"/>
                    <w:rPr>
                      <w:rFonts w:ascii="Minion Pro" w:hAnsi="Minion Pro" w:cs="Minion Pro"/>
                      <w:color w:val="000000"/>
                      <w:sz w:val="26"/>
                      <w:szCs w:val="26"/>
                    </w:rPr>
                  </w:pPr>
                  <w:r w:rsidRPr="00F33E4A">
                    <w:rPr>
                      <w:rFonts w:ascii="Minion Pro" w:hAnsi="Minion Pro" w:cs="Minion Pro"/>
                      <w:color w:val="000000"/>
                      <w:sz w:val="26"/>
                    </w:rPr>
                    <w:t xml:space="preserve">The sea anemones, hydra and jelly fish </w:t>
                  </w:r>
                </w:p>
              </w:tc>
            </w:tr>
          </w:tbl>
          <w:p w:rsidR="00993FE7" w:rsidRDefault="00993FE7" w:rsidP="009D7A4F">
            <w:pPr>
              <w:pStyle w:val="Default"/>
              <w:rPr>
                <w:rFonts w:ascii="Bookman Old Style" w:hAnsi="Bookman Old Style" w:cs="Minion Pro"/>
                <w:sz w:val="22"/>
                <w:szCs w:val="22"/>
              </w:rPr>
            </w:pPr>
            <w:r>
              <w:rPr>
                <w:rFonts w:ascii="Bookman Old Style" w:hAnsi="Bookman Old Style" w:cs="Minion Pro"/>
                <w:noProof/>
                <w:sz w:val="22"/>
                <w:szCs w:val="22"/>
              </w:rPr>
              <w:drawing>
                <wp:inline distT="0" distB="0" distL="0" distR="0">
                  <wp:extent cx="1019175" cy="1066800"/>
                  <wp:effectExtent l="1905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19175" cy="1066800"/>
                          </a:xfrm>
                          <a:prstGeom prst="rect">
                            <a:avLst/>
                          </a:prstGeom>
                          <a:noFill/>
                          <a:ln w="9525">
                            <a:noFill/>
                            <a:miter lim="800000"/>
                            <a:headEnd/>
                            <a:tailEnd/>
                          </a:ln>
                        </pic:spPr>
                      </pic:pic>
                    </a:graphicData>
                  </a:graphic>
                </wp:inline>
              </w:drawing>
            </w:r>
          </w:p>
        </w:tc>
      </w:tr>
      <w:tr w:rsidR="00993FE7" w:rsidTr="009D7A4F">
        <w:tc>
          <w:tcPr>
            <w:tcW w:w="2257" w:type="dxa"/>
          </w:tcPr>
          <w:p w:rsidR="00993FE7" w:rsidRPr="00F33E4A" w:rsidRDefault="00993FE7" w:rsidP="009D7A4F">
            <w:pPr>
              <w:pStyle w:val="Default"/>
              <w:rPr>
                <w:rFonts w:ascii="Bookman Old Style" w:hAnsi="Bookman Old Style" w:cs="Minion Pro"/>
                <w:b/>
                <w:sz w:val="22"/>
                <w:szCs w:val="22"/>
              </w:rPr>
            </w:pPr>
            <w:r w:rsidRPr="00F33E4A">
              <w:rPr>
                <w:rFonts w:ascii="Bookman Old Style" w:hAnsi="Bookman Old Style" w:cs="Minion Pro"/>
                <w:b/>
                <w:sz w:val="22"/>
                <w:szCs w:val="22"/>
              </w:rPr>
              <w:t>Porifera.</w:t>
            </w:r>
          </w:p>
        </w:tc>
        <w:tc>
          <w:tcPr>
            <w:tcW w:w="4287" w:type="dxa"/>
          </w:tcPr>
          <w:p w:rsidR="00993FE7" w:rsidRPr="00F33E4A"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4575"/>
            </w:tblGrid>
            <w:tr w:rsidR="00993FE7" w:rsidRPr="00F33E4A" w:rsidTr="009D7A4F">
              <w:trPr>
                <w:trHeight w:val="3412"/>
              </w:trPr>
              <w:tc>
                <w:tcPr>
                  <w:tcW w:w="0" w:type="auto"/>
                </w:tcPr>
                <w:p w:rsidR="00993FE7" w:rsidRPr="00F33E4A" w:rsidRDefault="00993FE7" w:rsidP="009D7A4F">
                  <w:pPr>
                    <w:pStyle w:val="ListParagraph"/>
                    <w:numPr>
                      <w:ilvl w:val="0"/>
                      <w:numId w:val="19"/>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They are </w:t>
                  </w:r>
                  <w:r w:rsidRPr="00F33E4A">
                    <w:rPr>
                      <w:rFonts w:ascii="Minion Pro" w:hAnsi="Minion Pro" w:cs="Minion Pro"/>
                      <w:b/>
                      <w:bCs/>
                      <w:color w:val="000000"/>
                      <w:sz w:val="26"/>
                    </w:rPr>
                    <w:t xml:space="preserve">sessile. </w:t>
                  </w:r>
                  <w:r w:rsidRPr="00F33E4A">
                    <w:rPr>
                      <w:rFonts w:ascii="Minion Pro" w:hAnsi="Minion Pro" w:cs="Minion Pro"/>
                      <w:color w:val="000000"/>
                      <w:sz w:val="26"/>
                    </w:rPr>
                    <w:t xml:space="preserve">They attach themselves on rocks or dead corals. </w:t>
                  </w:r>
                </w:p>
                <w:p w:rsidR="00993FE7" w:rsidRPr="00F33E4A" w:rsidRDefault="00993FE7" w:rsidP="009D7A4F">
                  <w:pPr>
                    <w:pStyle w:val="ListParagraph"/>
                    <w:numPr>
                      <w:ilvl w:val="0"/>
                      <w:numId w:val="19"/>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They have a simple body made of a cavity or interconnected cavities opening to the outside through pores. </w:t>
                  </w:r>
                </w:p>
                <w:p w:rsidR="00993FE7" w:rsidRPr="00F33E4A" w:rsidRDefault="00993FE7" w:rsidP="009D7A4F">
                  <w:pPr>
                    <w:pStyle w:val="ListParagraph"/>
                    <w:numPr>
                      <w:ilvl w:val="0"/>
                      <w:numId w:val="19"/>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The body cavities are lined with flagellated cells that create water currents. </w:t>
                  </w:r>
                </w:p>
                <w:p w:rsidR="00993FE7" w:rsidRPr="00F33E4A" w:rsidRDefault="00993FE7" w:rsidP="009D7A4F">
                  <w:pPr>
                    <w:pStyle w:val="ListParagraph"/>
                    <w:numPr>
                      <w:ilvl w:val="0"/>
                      <w:numId w:val="19"/>
                    </w:numPr>
                    <w:autoSpaceDE w:val="0"/>
                    <w:autoSpaceDN w:val="0"/>
                    <w:adjustRightInd w:val="0"/>
                    <w:spacing w:after="0" w:line="240" w:lineRule="auto"/>
                    <w:rPr>
                      <w:rFonts w:ascii="Minion Pro" w:hAnsi="Minion Pro" w:cs="Minion Pro"/>
                      <w:color w:val="000000"/>
                      <w:sz w:val="26"/>
                      <w:szCs w:val="26"/>
                    </w:rPr>
                  </w:pPr>
                  <w:r w:rsidRPr="00F33E4A">
                    <w:rPr>
                      <w:rFonts w:ascii="Minion Pro" w:hAnsi="Minion Pro" w:cs="Minion Pro"/>
                      <w:color w:val="000000"/>
                      <w:sz w:val="26"/>
                    </w:rPr>
                    <w:t xml:space="preserve">They lack a nervous system. </w:t>
                  </w:r>
                </w:p>
                <w:p w:rsidR="00993FE7" w:rsidRPr="00F33E4A" w:rsidRDefault="00993FE7" w:rsidP="009D7A4F">
                  <w:pPr>
                    <w:autoSpaceDE w:val="0"/>
                    <w:autoSpaceDN w:val="0"/>
                    <w:adjustRightInd w:val="0"/>
                    <w:spacing w:after="0" w:line="240" w:lineRule="auto"/>
                    <w:rPr>
                      <w:rFonts w:ascii="Minion Pro" w:hAnsi="Minion Pro" w:cs="Minion Pro"/>
                      <w:color w:val="000000"/>
                      <w:sz w:val="26"/>
                      <w:szCs w:val="26"/>
                    </w:rPr>
                  </w:pPr>
                </w:p>
              </w:tc>
            </w:tr>
          </w:tbl>
          <w:p w:rsidR="00993FE7" w:rsidRDefault="00993FE7" w:rsidP="009D7A4F">
            <w:pPr>
              <w:pStyle w:val="Default"/>
              <w:rPr>
                <w:rFonts w:ascii="Bookman Old Style" w:hAnsi="Bookman Old Style" w:cs="Minion Pro"/>
                <w:sz w:val="22"/>
                <w:szCs w:val="22"/>
              </w:rPr>
            </w:pPr>
          </w:p>
        </w:tc>
        <w:tc>
          <w:tcPr>
            <w:tcW w:w="2996" w:type="dxa"/>
          </w:tcPr>
          <w:p w:rsidR="00993FE7" w:rsidRPr="00FC1932"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1098"/>
            </w:tblGrid>
            <w:tr w:rsidR="00993FE7" w:rsidRPr="00FC1932" w:rsidTr="009D7A4F">
              <w:trPr>
                <w:trHeight w:val="175"/>
              </w:trPr>
              <w:tc>
                <w:tcPr>
                  <w:tcW w:w="0" w:type="auto"/>
                </w:tcPr>
                <w:p w:rsidR="00993FE7" w:rsidRPr="00FC1932" w:rsidRDefault="00993FE7" w:rsidP="009D7A4F">
                  <w:pPr>
                    <w:autoSpaceDE w:val="0"/>
                    <w:autoSpaceDN w:val="0"/>
                    <w:adjustRightInd w:val="0"/>
                    <w:spacing w:after="60" w:line="241" w:lineRule="atLeast"/>
                    <w:jc w:val="both"/>
                    <w:rPr>
                      <w:rFonts w:ascii="Minion Pro" w:hAnsi="Minion Pro" w:cs="Minion Pro"/>
                      <w:color w:val="000000"/>
                      <w:sz w:val="26"/>
                      <w:szCs w:val="26"/>
                    </w:rPr>
                  </w:pPr>
                  <w:r w:rsidRPr="00FC1932">
                    <w:rPr>
                      <w:rFonts w:ascii="Minion Pro" w:hAnsi="Minion Pro" w:cs="Minion Pro"/>
                      <w:color w:val="000000"/>
                      <w:sz w:val="26"/>
                    </w:rPr>
                    <w:t xml:space="preserve">Sponges </w:t>
                  </w:r>
                </w:p>
              </w:tc>
            </w:tr>
          </w:tbl>
          <w:p w:rsidR="00993FE7" w:rsidRDefault="00993FE7" w:rsidP="009D7A4F">
            <w:pPr>
              <w:pStyle w:val="Default"/>
              <w:rPr>
                <w:rFonts w:ascii="Bookman Old Style" w:hAnsi="Bookman Old Style" w:cs="Minion Pro"/>
                <w:sz w:val="22"/>
                <w:szCs w:val="22"/>
              </w:rPr>
            </w:pPr>
            <w:r>
              <w:rPr>
                <w:rFonts w:ascii="Bookman Old Style" w:hAnsi="Bookman Old Style" w:cs="Minion Pro"/>
                <w:noProof/>
                <w:sz w:val="22"/>
                <w:szCs w:val="22"/>
              </w:rPr>
              <w:drawing>
                <wp:inline distT="0" distB="0" distL="0" distR="0">
                  <wp:extent cx="1152525" cy="1257300"/>
                  <wp:effectExtent l="19050" t="0" r="9525"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152525" cy="1257300"/>
                          </a:xfrm>
                          <a:prstGeom prst="rect">
                            <a:avLst/>
                          </a:prstGeom>
                          <a:noFill/>
                          <a:ln w="9525">
                            <a:noFill/>
                            <a:miter lim="800000"/>
                            <a:headEnd/>
                            <a:tailEnd/>
                          </a:ln>
                        </pic:spPr>
                      </pic:pic>
                    </a:graphicData>
                  </a:graphic>
                </wp:inline>
              </w:drawing>
            </w:r>
          </w:p>
        </w:tc>
      </w:tr>
      <w:tr w:rsidR="00993FE7" w:rsidTr="009D7A4F">
        <w:trPr>
          <w:trHeight w:val="261"/>
        </w:trPr>
        <w:tc>
          <w:tcPr>
            <w:tcW w:w="2257" w:type="dxa"/>
          </w:tcPr>
          <w:p w:rsidR="00993FE7" w:rsidRPr="00FC1932" w:rsidRDefault="00993FE7" w:rsidP="009D7A4F">
            <w:pPr>
              <w:pStyle w:val="Default"/>
              <w:rPr>
                <w:rFonts w:ascii="Bookman Old Style" w:hAnsi="Bookman Old Style" w:cs="Minion Pro"/>
                <w:b/>
                <w:sz w:val="22"/>
                <w:szCs w:val="22"/>
              </w:rPr>
            </w:pPr>
            <w:r w:rsidRPr="00FC1932">
              <w:rPr>
                <w:rFonts w:ascii="Bookman Old Style" w:hAnsi="Bookman Old Style" w:cs="Minion Pro"/>
                <w:b/>
                <w:sz w:val="22"/>
                <w:szCs w:val="22"/>
              </w:rPr>
              <w:t>Echnodermata</w:t>
            </w:r>
          </w:p>
        </w:tc>
        <w:tc>
          <w:tcPr>
            <w:tcW w:w="4287" w:type="dxa"/>
          </w:tcPr>
          <w:p w:rsidR="00993FE7" w:rsidRPr="00FC1932" w:rsidRDefault="00993FE7" w:rsidP="009D7A4F">
            <w:pPr>
              <w:autoSpaceDE w:val="0"/>
              <w:autoSpaceDN w:val="0"/>
              <w:adjustRightInd w:val="0"/>
              <w:rPr>
                <w:rFonts w:ascii="Minion Pro" w:hAnsi="Minion Pro" w:cs="Minion Pro"/>
                <w:color w:val="000000"/>
                <w:sz w:val="24"/>
                <w:szCs w:val="24"/>
              </w:rPr>
            </w:pPr>
          </w:p>
          <w:tbl>
            <w:tblPr>
              <w:tblW w:w="4575" w:type="dxa"/>
              <w:tblBorders>
                <w:top w:val="nil"/>
                <w:left w:val="nil"/>
                <w:bottom w:val="nil"/>
                <w:right w:val="nil"/>
              </w:tblBorders>
              <w:tblLook w:val="0000"/>
            </w:tblPr>
            <w:tblGrid>
              <w:gridCol w:w="3849"/>
              <w:gridCol w:w="726"/>
            </w:tblGrid>
            <w:tr w:rsidR="00993FE7" w:rsidRPr="00FC1932" w:rsidTr="009D7A4F">
              <w:trPr>
                <w:trHeight w:val="3322"/>
              </w:trPr>
              <w:tc>
                <w:tcPr>
                  <w:tcW w:w="0" w:type="auto"/>
                </w:tcPr>
                <w:p w:rsidR="00993FE7" w:rsidRPr="00FC1932" w:rsidRDefault="00993FE7" w:rsidP="009D7A4F">
                  <w:pPr>
                    <w:pStyle w:val="ListParagraph"/>
                    <w:numPr>
                      <w:ilvl w:val="0"/>
                      <w:numId w:val="22"/>
                    </w:numPr>
                    <w:autoSpaceDE w:val="0"/>
                    <w:autoSpaceDN w:val="0"/>
                    <w:adjustRightInd w:val="0"/>
                    <w:spacing w:after="0" w:line="240" w:lineRule="auto"/>
                    <w:rPr>
                      <w:rFonts w:ascii="Minion Pro" w:hAnsi="Minion Pro" w:cs="Minion Pro"/>
                      <w:color w:val="000000"/>
                      <w:sz w:val="26"/>
                      <w:szCs w:val="26"/>
                    </w:rPr>
                  </w:pPr>
                  <w:r w:rsidRPr="00FC1932">
                    <w:rPr>
                      <w:rFonts w:ascii="Minion Pro" w:hAnsi="Minion Pro" w:cs="Minion Pro"/>
                      <w:color w:val="000000"/>
                      <w:sz w:val="26"/>
                    </w:rPr>
                    <w:t xml:space="preserve">The skin has calcareous exoskeleton and spines. </w:t>
                  </w:r>
                </w:p>
                <w:p w:rsidR="00993FE7" w:rsidRPr="00FC1932" w:rsidRDefault="00993FE7" w:rsidP="009D7A4F">
                  <w:pPr>
                    <w:pStyle w:val="ListParagraph"/>
                    <w:numPr>
                      <w:ilvl w:val="0"/>
                      <w:numId w:val="21"/>
                    </w:numPr>
                    <w:autoSpaceDE w:val="0"/>
                    <w:autoSpaceDN w:val="0"/>
                    <w:adjustRightInd w:val="0"/>
                    <w:spacing w:after="0" w:line="240" w:lineRule="auto"/>
                    <w:rPr>
                      <w:rFonts w:ascii="Minion Pro" w:hAnsi="Minion Pro" w:cs="Minion Pro"/>
                      <w:color w:val="000000"/>
                      <w:sz w:val="26"/>
                      <w:szCs w:val="26"/>
                    </w:rPr>
                  </w:pPr>
                  <w:r w:rsidRPr="00FC1932">
                    <w:rPr>
                      <w:rFonts w:ascii="Minion Pro" w:hAnsi="Minion Pro" w:cs="Minion Pro"/>
                      <w:color w:val="000000"/>
                      <w:sz w:val="26"/>
                    </w:rPr>
                    <w:t>Body of the larva has bilateral symmetry while adult body has a five-way radial symmetry (</w:t>
                  </w:r>
                  <w:r w:rsidRPr="00FC1932">
                    <w:rPr>
                      <w:rFonts w:ascii="Minion Pro" w:hAnsi="Minion Pro" w:cs="Minion Pro"/>
                      <w:b/>
                      <w:bCs/>
                      <w:color w:val="000000"/>
                      <w:sz w:val="26"/>
                    </w:rPr>
                    <w:t>pentaradiate</w:t>
                  </w:r>
                  <w:r w:rsidRPr="00FC1932">
                    <w:rPr>
                      <w:rFonts w:ascii="Minion Pro" w:hAnsi="Minion Pro" w:cs="Minion Pro"/>
                      <w:color w:val="000000"/>
                      <w:sz w:val="26"/>
                    </w:rPr>
                    <w:t xml:space="preserve">). </w:t>
                  </w:r>
                </w:p>
                <w:p w:rsidR="00993FE7" w:rsidRPr="00FC1932" w:rsidRDefault="00993FE7" w:rsidP="009D7A4F">
                  <w:pPr>
                    <w:pStyle w:val="ListParagraph"/>
                    <w:numPr>
                      <w:ilvl w:val="0"/>
                      <w:numId w:val="20"/>
                    </w:numPr>
                    <w:autoSpaceDE w:val="0"/>
                    <w:autoSpaceDN w:val="0"/>
                    <w:adjustRightInd w:val="0"/>
                    <w:spacing w:after="0" w:line="240" w:lineRule="auto"/>
                    <w:rPr>
                      <w:rFonts w:ascii="Minion Pro" w:hAnsi="Minion Pro" w:cs="Minion Pro"/>
                      <w:color w:val="000000"/>
                      <w:sz w:val="26"/>
                      <w:szCs w:val="26"/>
                    </w:rPr>
                  </w:pPr>
                  <w:r w:rsidRPr="00FC1932">
                    <w:rPr>
                      <w:rFonts w:ascii="Minion Pro" w:hAnsi="Minion Pro" w:cs="Minion Pro"/>
                      <w:color w:val="000000"/>
                      <w:sz w:val="26"/>
                    </w:rPr>
                    <w:t>The mouth is located on the lower side (</w:t>
                  </w:r>
                  <w:r w:rsidRPr="00FC1932">
                    <w:rPr>
                      <w:rFonts w:ascii="Minion Pro" w:hAnsi="Minion Pro" w:cs="Minion Pro"/>
                      <w:b/>
                      <w:bCs/>
                      <w:color w:val="000000"/>
                      <w:sz w:val="26"/>
                    </w:rPr>
                    <w:t>oral</w:t>
                  </w:r>
                  <w:r w:rsidRPr="00FC1932">
                    <w:rPr>
                      <w:rFonts w:ascii="Minion Pro" w:hAnsi="Minion Pro" w:cs="Minion Pro"/>
                      <w:color w:val="000000"/>
                      <w:sz w:val="26"/>
                    </w:rPr>
                    <w:t>) while the anus is located on the upper (</w:t>
                  </w:r>
                  <w:r w:rsidRPr="00FC1932">
                    <w:rPr>
                      <w:rFonts w:ascii="Minion Pro" w:hAnsi="Minion Pro" w:cs="Minion Pro"/>
                      <w:b/>
                      <w:bCs/>
                      <w:color w:val="000000"/>
                      <w:sz w:val="26"/>
                    </w:rPr>
                    <w:t>aboral</w:t>
                  </w:r>
                  <w:r w:rsidRPr="00FC1932">
                    <w:rPr>
                      <w:rFonts w:ascii="Minion Pro" w:hAnsi="Minion Pro" w:cs="Minion Pro"/>
                      <w:color w:val="000000"/>
                      <w:sz w:val="26"/>
                    </w:rPr>
                    <w:t xml:space="preserve">) side. </w:t>
                  </w:r>
                </w:p>
                <w:p w:rsidR="00993FE7" w:rsidRPr="00FC1932" w:rsidRDefault="00993FE7" w:rsidP="009D7A4F">
                  <w:pPr>
                    <w:autoSpaceDE w:val="0"/>
                    <w:autoSpaceDN w:val="0"/>
                    <w:adjustRightInd w:val="0"/>
                    <w:spacing w:after="0" w:line="240" w:lineRule="auto"/>
                    <w:rPr>
                      <w:rFonts w:ascii="Minion Pro" w:hAnsi="Minion Pro" w:cs="Minion Pro"/>
                      <w:color w:val="000000"/>
                      <w:sz w:val="26"/>
                      <w:szCs w:val="26"/>
                    </w:rPr>
                  </w:pPr>
                </w:p>
              </w:tc>
              <w:tc>
                <w:tcPr>
                  <w:tcW w:w="726" w:type="dxa"/>
                </w:tcPr>
                <w:p w:rsidR="00993FE7" w:rsidRPr="00FC1932" w:rsidRDefault="00993FE7" w:rsidP="009D7A4F">
                  <w:pPr>
                    <w:autoSpaceDE w:val="0"/>
                    <w:autoSpaceDN w:val="0"/>
                    <w:adjustRightInd w:val="0"/>
                    <w:spacing w:after="60" w:line="241" w:lineRule="atLeast"/>
                    <w:rPr>
                      <w:rFonts w:ascii="Minion Pro" w:hAnsi="Minion Pro" w:cs="Minion Pro"/>
                      <w:color w:val="000000"/>
                      <w:sz w:val="26"/>
                      <w:szCs w:val="26"/>
                    </w:rPr>
                  </w:pPr>
                </w:p>
              </w:tc>
            </w:tr>
          </w:tbl>
          <w:p w:rsidR="00993FE7" w:rsidRDefault="00993FE7" w:rsidP="009D7A4F">
            <w:pPr>
              <w:pStyle w:val="Default"/>
              <w:rPr>
                <w:rFonts w:ascii="Bookman Old Style" w:hAnsi="Bookman Old Style" w:cs="Minion Pro"/>
                <w:sz w:val="22"/>
                <w:szCs w:val="22"/>
              </w:rPr>
            </w:pPr>
          </w:p>
        </w:tc>
        <w:tc>
          <w:tcPr>
            <w:tcW w:w="2996" w:type="dxa"/>
          </w:tcPr>
          <w:p w:rsidR="00993FE7" w:rsidRPr="00FC1932" w:rsidRDefault="00993FE7" w:rsidP="009D7A4F">
            <w:pPr>
              <w:autoSpaceDE w:val="0"/>
              <w:autoSpaceDN w:val="0"/>
              <w:adjustRightInd w:val="0"/>
              <w:rPr>
                <w:rFonts w:ascii="Minion Pro" w:hAnsi="Minion Pro" w:cs="Minion Pro"/>
                <w:color w:val="000000"/>
                <w:sz w:val="24"/>
                <w:szCs w:val="24"/>
              </w:rPr>
            </w:pPr>
          </w:p>
          <w:tbl>
            <w:tblPr>
              <w:tblW w:w="0" w:type="auto"/>
              <w:tblBorders>
                <w:top w:val="nil"/>
                <w:left w:val="nil"/>
                <w:bottom w:val="nil"/>
                <w:right w:val="nil"/>
              </w:tblBorders>
              <w:tblLook w:val="0000"/>
            </w:tblPr>
            <w:tblGrid>
              <w:gridCol w:w="2594"/>
            </w:tblGrid>
            <w:tr w:rsidR="00993FE7" w:rsidRPr="00FC1932" w:rsidTr="009D7A4F">
              <w:trPr>
                <w:trHeight w:val="463"/>
              </w:trPr>
              <w:tc>
                <w:tcPr>
                  <w:tcW w:w="0" w:type="auto"/>
                </w:tcPr>
                <w:p w:rsidR="00993FE7" w:rsidRPr="00FC1932" w:rsidRDefault="00993FE7" w:rsidP="009D7A4F">
                  <w:pPr>
                    <w:autoSpaceDE w:val="0"/>
                    <w:autoSpaceDN w:val="0"/>
                    <w:adjustRightInd w:val="0"/>
                    <w:spacing w:after="60" w:line="241" w:lineRule="atLeast"/>
                    <w:rPr>
                      <w:rFonts w:ascii="Minion Pro" w:hAnsi="Minion Pro" w:cs="Minion Pro"/>
                      <w:color w:val="000000"/>
                      <w:sz w:val="26"/>
                      <w:szCs w:val="26"/>
                    </w:rPr>
                  </w:pPr>
                  <w:r w:rsidRPr="00FC1932">
                    <w:rPr>
                      <w:rFonts w:ascii="Minion Pro" w:hAnsi="Minion Pro" w:cs="Minion Pro"/>
                      <w:color w:val="000000"/>
                      <w:sz w:val="26"/>
                    </w:rPr>
                    <w:t>Sea cucumbers, sea urchins and the starfish</w:t>
                  </w:r>
                </w:p>
              </w:tc>
            </w:tr>
          </w:tbl>
          <w:p w:rsidR="00993FE7" w:rsidRDefault="00993FE7" w:rsidP="009D7A4F">
            <w:pPr>
              <w:pStyle w:val="Default"/>
              <w:rPr>
                <w:rFonts w:ascii="Bookman Old Style" w:hAnsi="Bookman Old Style" w:cs="Minion Pro"/>
                <w:sz w:val="22"/>
                <w:szCs w:val="22"/>
              </w:rPr>
            </w:pPr>
            <w:r>
              <w:rPr>
                <w:rFonts w:ascii="Bookman Old Style" w:hAnsi="Bookman Old Style" w:cs="Minion Pro"/>
                <w:noProof/>
                <w:sz w:val="22"/>
                <w:szCs w:val="22"/>
              </w:rPr>
              <w:drawing>
                <wp:inline distT="0" distB="0" distL="0" distR="0">
                  <wp:extent cx="1562100" cy="135255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p>
        </w:tc>
      </w:tr>
    </w:tbl>
    <w:p w:rsidR="00993FE7" w:rsidRPr="00B65678" w:rsidRDefault="00993FE7" w:rsidP="00993FE7">
      <w:pPr>
        <w:pStyle w:val="Default"/>
        <w:rPr>
          <w:rFonts w:ascii="Bookman Old Style" w:hAnsi="Bookman Old Style" w:cstheme="minorBidi"/>
          <w:b/>
          <w:bCs/>
          <w:color w:val="auto"/>
          <w:sz w:val="23"/>
          <w:szCs w:val="23"/>
        </w:rPr>
      </w:pPr>
      <w:r w:rsidRPr="00B65678">
        <w:rPr>
          <w:rFonts w:ascii="Bookman Old Style" w:hAnsi="Bookman Old Style" w:cstheme="minorBidi"/>
          <w:b/>
          <w:bCs/>
          <w:color w:val="auto"/>
          <w:sz w:val="23"/>
          <w:szCs w:val="23"/>
        </w:rPr>
        <w:t>UNIT 2: INTRODUCTION TO ENVIRONMENTAL BIOLOGY</w:t>
      </w:r>
    </w:p>
    <w:p w:rsidR="00993FE7" w:rsidRPr="00B65678" w:rsidRDefault="00993FE7" w:rsidP="00993FE7">
      <w:pPr>
        <w:pStyle w:val="Default"/>
        <w:rPr>
          <w:rFonts w:ascii="Bookman Old Style" w:hAnsi="Bookman Old Style" w:cstheme="minorBidi"/>
          <w:b/>
          <w:bCs/>
          <w:color w:val="auto"/>
          <w:sz w:val="23"/>
          <w:szCs w:val="23"/>
        </w:rPr>
      </w:pPr>
    </w:p>
    <w:p w:rsidR="00993FE7" w:rsidRDefault="00993FE7" w:rsidP="00993FE7">
      <w:pPr>
        <w:spacing w:line="250" w:lineRule="auto"/>
        <w:ind w:right="60"/>
        <w:rPr>
          <w:rFonts w:ascii="Bookman Old Style" w:eastAsia="Book Antiqua" w:hAnsi="Bookman Old Style" w:cs="Book Antiqua"/>
          <w:b/>
          <w:bCs/>
          <w:sz w:val="23"/>
          <w:szCs w:val="23"/>
        </w:rPr>
      </w:pPr>
      <w:r>
        <w:rPr>
          <w:rFonts w:ascii="Bookman Old Style" w:eastAsia="Book Antiqua" w:hAnsi="Bookman Old Style" w:cs="Book Antiqua"/>
          <w:b/>
          <w:bCs/>
          <w:sz w:val="23"/>
          <w:szCs w:val="23"/>
        </w:rPr>
        <w:t>Introduction</w:t>
      </w:r>
    </w:p>
    <w:p w:rsidR="00993FE7" w:rsidRPr="00B65678" w:rsidRDefault="00993FE7" w:rsidP="00993FE7">
      <w:pPr>
        <w:spacing w:line="250" w:lineRule="auto"/>
        <w:ind w:right="60"/>
        <w:rPr>
          <w:rFonts w:ascii="Bookman Old Style" w:hAnsi="Bookman Old Style"/>
          <w:sz w:val="20"/>
          <w:szCs w:val="20"/>
        </w:rPr>
      </w:pPr>
      <w:r w:rsidRPr="00B65678">
        <w:rPr>
          <w:rFonts w:ascii="Bookman Old Style" w:eastAsia="Book Antiqua" w:hAnsi="Bookman Old Style" w:cs="Book Antiqua"/>
          <w:b/>
          <w:bCs/>
          <w:sz w:val="23"/>
          <w:szCs w:val="23"/>
        </w:rPr>
        <w:t xml:space="preserve"> What is ecology</w:t>
      </w:r>
      <w:r w:rsidRPr="00B65678">
        <w:rPr>
          <w:rFonts w:ascii="Bookman Old Style" w:eastAsia="Book Antiqua" w:hAnsi="Bookman Old Style" w:cs="Book Antiqua"/>
          <w:sz w:val="23"/>
          <w:szCs w:val="23"/>
        </w:rPr>
        <w:t>? Why should we care about it? If these are the questions that keep</w:t>
      </w:r>
      <w:r w:rsidRPr="00B65678">
        <w:rPr>
          <w:rFonts w:ascii="Bookman Old Style" w:eastAsia="Book Antiqua" w:hAnsi="Bookman Old Style" w:cs="Book Antiqua"/>
          <w:b/>
          <w:bCs/>
          <w:sz w:val="23"/>
          <w:szCs w:val="23"/>
        </w:rPr>
        <w:t xml:space="preserve"> </w:t>
      </w:r>
      <w:r w:rsidRPr="00B65678">
        <w:rPr>
          <w:rFonts w:ascii="Bookman Old Style" w:eastAsia="Book Antiqua" w:hAnsi="Bookman Old Style" w:cs="Book Antiqua"/>
          <w:sz w:val="23"/>
          <w:szCs w:val="23"/>
        </w:rPr>
        <w:t>you awake at night, then you have come to right place. The first question is easy to answer: ecology is the study of interactions between organisms and their environments. “Interactions” is the key word here. Ecologists do not only study organisms, they also study how organisms interact with other organisms and how they interact with the nonliving parts of their environments, like nutrients, habitats and so on.</w:t>
      </w:r>
    </w:p>
    <w:p w:rsidR="00993FE7" w:rsidRPr="00B65678" w:rsidRDefault="00993FE7" w:rsidP="00993FE7">
      <w:pPr>
        <w:rPr>
          <w:rFonts w:ascii="Bookman Old Style" w:hAnsi="Bookman Old Style"/>
          <w:sz w:val="20"/>
          <w:szCs w:val="20"/>
        </w:rPr>
      </w:pPr>
      <w:r w:rsidRPr="00B65678">
        <w:rPr>
          <w:rFonts w:ascii="Bookman Old Style" w:eastAsia="Cambria" w:hAnsi="Bookman Old Style" w:cs="Cambria"/>
          <w:b/>
          <w:bCs/>
          <w:sz w:val="26"/>
          <w:szCs w:val="26"/>
        </w:rPr>
        <w:t>2.1. Common terms used in ecology</w:t>
      </w:r>
    </w:p>
    <w:p w:rsidR="00993FE7" w:rsidRPr="00B65678" w:rsidRDefault="00993FE7" w:rsidP="00993FE7">
      <w:pPr>
        <w:spacing w:line="236" w:lineRule="auto"/>
        <w:ind w:right="640"/>
        <w:rPr>
          <w:rFonts w:ascii="Bookman Old Style" w:hAnsi="Bookman Old Style"/>
          <w:sz w:val="20"/>
          <w:szCs w:val="20"/>
        </w:rPr>
      </w:pPr>
      <w:r w:rsidRPr="00B65678">
        <w:rPr>
          <w:rFonts w:ascii="Bookman Old Style" w:eastAsia="Book Antiqua" w:hAnsi="Bookman Old Style" w:cs="Book Antiqua"/>
          <w:b/>
          <w:bCs/>
          <w:sz w:val="24"/>
          <w:szCs w:val="24"/>
        </w:rPr>
        <w:t xml:space="preserve">Biocenosis: </w:t>
      </w:r>
      <w:r w:rsidRPr="00B65678">
        <w:rPr>
          <w:rFonts w:ascii="Bookman Old Style" w:eastAsia="Book Antiqua" w:hAnsi="Bookman Old Style" w:cs="Book Antiqua"/>
          <w:sz w:val="24"/>
          <w:szCs w:val="24"/>
        </w:rPr>
        <w:t>All livingcreatures (animals: zoocenosis and plants: phytocenosis) of a</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given area</w:t>
      </w:r>
    </w:p>
    <w:p w:rsidR="00993FE7" w:rsidRPr="00B65678" w:rsidRDefault="00993FE7" w:rsidP="00993FE7">
      <w:pPr>
        <w:spacing w:line="237" w:lineRule="auto"/>
        <w:ind w:right="100"/>
        <w:rPr>
          <w:rFonts w:ascii="Bookman Old Style" w:hAnsi="Bookman Old Style"/>
          <w:sz w:val="20"/>
          <w:szCs w:val="20"/>
        </w:rPr>
      </w:pPr>
      <w:r w:rsidRPr="00B65678">
        <w:rPr>
          <w:rFonts w:ascii="Bookman Old Style" w:eastAsia="Book Antiqua" w:hAnsi="Bookman Old Style" w:cs="Book Antiqua"/>
          <w:b/>
          <w:bCs/>
          <w:sz w:val="24"/>
          <w:szCs w:val="24"/>
        </w:rPr>
        <w:t>Biomass</w:t>
      </w:r>
      <w:r w:rsidRPr="00B65678">
        <w:rPr>
          <w:rFonts w:ascii="Bookman Old Style" w:eastAsia="Book Antiqua" w:hAnsi="Bookman Old Style" w:cs="Book Antiqua"/>
          <w:sz w:val="24"/>
          <w:szCs w:val="24"/>
        </w:rPr>
        <w:t>: The entire mass of organic materials which is present in a given environment.</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It comprises the living biomass (biocenosis) and the dead biomass (necromass). We speak of zoomass and biomass depending on whether animals or the vegetation are</w:t>
      </w:r>
      <w:r>
        <w:rPr>
          <w:rFonts w:ascii="Bookman Old Style" w:eastAsia="Book Antiqua" w:hAnsi="Bookman Old Style" w:cs="Book Antiqua"/>
          <w:sz w:val="24"/>
          <w:szCs w:val="24"/>
        </w:rPr>
        <w:t xml:space="preserve"> </w:t>
      </w:r>
      <w:r w:rsidRPr="00B65678">
        <w:rPr>
          <w:rFonts w:ascii="Bookman Old Style" w:eastAsia="Book Antiqua" w:hAnsi="Bookman Old Style" w:cs="Book Antiqua"/>
          <w:sz w:val="24"/>
          <w:szCs w:val="24"/>
        </w:rPr>
        <w:t>concerned.</w:t>
      </w:r>
    </w:p>
    <w:p w:rsidR="00993FE7" w:rsidRPr="00B65678" w:rsidRDefault="00993FE7" w:rsidP="00993FE7">
      <w:pPr>
        <w:spacing w:line="235" w:lineRule="auto"/>
        <w:ind w:right="420"/>
        <w:rPr>
          <w:rFonts w:ascii="Bookman Old Style" w:hAnsi="Bookman Old Style"/>
          <w:sz w:val="20"/>
          <w:szCs w:val="20"/>
        </w:rPr>
      </w:pPr>
      <w:r w:rsidRPr="00B65678">
        <w:rPr>
          <w:rFonts w:ascii="Bookman Old Style" w:eastAsia="Book Antiqua" w:hAnsi="Bookman Old Style" w:cs="Book Antiqua"/>
          <w:b/>
          <w:bCs/>
          <w:sz w:val="24"/>
          <w:szCs w:val="24"/>
        </w:rPr>
        <w:t>Biosphere</w:t>
      </w:r>
      <w:r w:rsidRPr="00B65678">
        <w:rPr>
          <w:rFonts w:ascii="Bookman Old Style" w:eastAsia="Book Antiqua" w:hAnsi="Bookman Old Style" w:cs="Book Antiqua"/>
          <w:sz w:val="24"/>
          <w:szCs w:val="24"/>
        </w:rPr>
        <w:t>: all the ecosystems of the earth including all the living creatures and their</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environment. Or, the totality of living organisms and their environment.</w:t>
      </w:r>
    </w:p>
    <w:p w:rsidR="00993FE7" w:rsidRPr="00B65678" w:rsidRDefault="00993FE7" w:rsidP="00993FE7">
      <w:pPr>
        <w:rPr>
          <w:rFonts w:ascii="Bookman Old Style" w:hAnsi="Bookman Old Style"/>
          <w:sz w:val="20"/>
          <w:szCs w:val="20"/>
        </w:rPr>
      </w:pPr>
      <w:r w:rsidRPr="00B65678">
        <w:rPr>
          <w:rFonts w:ascii="Bookman Old Style" w:eastAsia="Book Antiqua" w:hAnsi="Bookman Old Style" w:cs="Book Antiqua"/>
          <w:b/>
          <w:bCs/>
          <w:sz w:val="24"/>
          <w:szCs w:val="24"/>
        </w:rPr>
        <w:t xml:space="preserve">Biotope: </w:t>
      </w:r>
      <w:r w:rsidRPr="00B65678">
        <w:rPr>
          <w:rFonts w:ascii="Bookman Old Style" w:eastAsia="Book Antiqua" w:hAnsi="Bookman Old Style" w:cs="Book Antiqua"/>
          <w:sz w:val="24"/>
          <w:szCs w:val="24"/>
        </w:rPr>
        <w:t>The habitat that has a uniform biological environment and a uniform</w:t>
      </w:r>
      <w:r>
        <w:rPr>
          <w:rFonts w:ascii="Bookman Old Style" w:hAnsi="Bookman Old Style"/>
          <w:sz w:val="20"/>
          <w:szCs w:val="20"/>
        </w:rPr>
        <w:t xml:space="preserve"> </w:t>
      </w:r>
      <w:r w:rsidRPr="00B65678">
        <w:rPr>
          <w:rFonts w:ascii="Bookman Old Style" w:eastAsia="Book Antiqua" w:hAnsi="Bookman Old Style" w:cs="Book Antiqua"/>
          <w:sz w:val="24"/>
          <w:szCs w:val="24"/>
        </w:rPr>
        <w:t>distribution of animals and plants.</w:t>
      </w:r>
    </w:p>
    <w:p w:rsidR="00993FE7" w:rsidRPr="00B65678" w:rsidRDefault="00993FE7" w:rsidP="00993FE7">
      <w:pPr>
        <w:rPr>
          <w:rFonts w:ascii="Bookman Old Style" w:hAnsi="Bookman Old Style"/>
          <w:sz w:val="20"/>
          <w:szCs w:val="20"/>
        </w:rPr>
      </w:pPr>
      <w:r w:rsidRPr="00B65678">
        <w:rPr>
          <w:rFonts w:ascii="Bookman Old Style" w:eastAsia="Book Antiqua" w:hAnsi="Bookman Old Style" w:cs="Book Antiqua"/>
          <w:sz w:val="24"/>
          <w:szCs w:val="24"/>
        </w:rPr>
        <w:t>e.g.</w:t>
      </w:r>
      <w:r>
        <w:rPr>
          <w:rFonts w:ascii="Bookman Old Style" w:eastAsia="Book Antiqua" w:hAnsi="Bookman Old Style" w:cs="Book Antiqua"/>
          <w:sz w:val="24"/>
          <w:szCs w:val="24"/>
        </w:rPr>
        <w:t xml:space="preserve"> </w:t>
      </w:r>
      <w:r w:rsidRPr="00B65678">
        <w:rPr>
          <w:rFonts w:ascii="Bookman Old Style" w:eastAsia="Book Antiqua" w:hAnsi="Bookman Old Style" w:cs="Book Antiqua"/>
          <w:sz w:val="24"/>
          <w:szCs w:val="24"/>
        </w:rPr>
        <w:t>ground biotope, water biotope</w:t>
      </w:r>
    </w:p>
    <w:p w:rsidR="00993FE7" w:rsidRPr="00B65678" w:rsidRDefault="00993FE7" w:rsidP="00993FE7">
      <w:pPr>
        <w:spacing w:line="235" w:lineRule="auto"/>
        <w:ind w:right="1120"/>
        <w:rPr>
          <w:rFonts w:ascii="Bookman Old Style" w:hAnsi="Bookman Old Style"/>
          <w:sz w:val="20"/>
          <w:szCs w:val="20"/>
        </w:rPr>
      </w:pPr>
      <w:r w:rsidRPr="00B65678">
        <w:rPr>
          <w:rFonts w:ascii="Bookman Old Style" w:eastAsia="Book Antiqua" w:hAnsi="Bookman Old Style" w:cs="Book Antiqua"/>
          <w:b/>
          <w:bCs/>
          <w:sz w:val="24"/>
          <w:szCs w:val="24"/>
        </w:rPr>
        <w:t>Chronology</w:t>
      </w:r>
      <w:r w:rsidRPr="00B65678">
        <w:rPr>
          <w:rFonts w:ascii="Bookman Old Style" w:eastAsia="Book Antiqua" w:hAnsi="Bookman Old Style" w:cs="Book Antiqua"/>
          <w:sz w:val="24"/>
          <w:szCs w:val="24"/>
        </w:rPr>
        <w:t>: It studies the geographical distribution/ division of species each</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taken</w:t>
      </w:r>
      <w:r>
        <w:rPr>
          <w:rFonts w:ascii="Bookman Old Style" w:eastAsia="Book Antiqua" w:hAnsi="Bookman Old Style" w:cs="Book Antiqua"/>
          <w:sz w:val="24"/>
          <w:szCs w:val="24"/>
        </w:rPr>
        <w:t xml:space="preserve"> </w:t>
      </w:r>
      <w:r w:rsidRPr="00B65678">
        <w:rPr>
          <w:rFonts w:ascii="Bookman Old Style" w:eastAsia="Book Antiqua" w:hAnsi="Bookman Old Style" w:cs="Book Antiqua"/>
          <w:sz w:val="24"/>
          <w:szCs w:val="24"/>
        </w:rPr>
        <w:t>separately.</w:t>
      </w:r>
    </w:p>
    <w:p w:rsidR="00993FE7" w:rsidRPr="00B65678" w:rsidRDefault="00993FE7" w:rsidP="00993FE7">
      <w:pPr>
        <w:spacing w:line="14" w:lineRule="exact"/>
        <w:rPr>
          <w:rFonts w:ascii="Bookman Old Style" w:hAnsi="Bookman Old Style"/>
          <w:sz w:val="20"/>
          <w:szCs w:val="20"/>
        </w:rPr>
      </w:pPr>
    </w:p>
    <w:p w:rsidR="00993FE7" w:rsidRDefault="00993FE7" w:rsidP="00993FE7">
      <w:pPr>
        <w:spacing w:line="235" w:lineRule="auto"/>
        <w:ind w:right="500"/>
        <w:rPr>
          <w:rFonts w:ascii="Bookman Old Style" w:hAnsi="Bookman Old Style"/>
          <w:sz w:val="20"/>
          <w:szCs w:val="20"/>
        </w:rPr>
      </w:pPr>
      <w:r w:rsidRPr="00B65678">
        <w:rPr>
          <w:rFonts w:ascii="Bookman Old Style" w:eastAsia="Book Antiqua" w:hAnsi="Bookman Old Style" w:cs="Book Antiqua"/>
          <w:b/>
          <w:bCs/>
          <w:sz w:val="24"/>
          <w:szCs w:val="24"/>
        </w:rPr>
        <w:t>Climax</w:t>
      </w:r>
      <w:r w:rsidRPr="00B65678">
        <w:rPr>
          <w:rFonts w:ascii="Bookman Old Style" w:eastAsia="Book Antiqua" w:hAnsi="Bookman Old Style" w:cs="Book Antiqua"/>
          <w:sz w:val="24"/>
          <w:szCs w:val="24"/>
        </w:rPr>
        <w:t>: a state of equilibrium towards which every ecosystem tends without man’s</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intervention.</w:t>
      </w:r>
    </w:p>
    <w:p w:rsidR="00993FE7" w:rsidRPr="00B65678" w:rsidRDefault="00993FE7" w:rsidP="00993FE7">
      <w:pPr>
        <w:spacing w:line="235" w:lineRule="auto"/>
        <w:ind w:right="500"/>
        <w:rPr>
          <w:rFonts w:ascii="Bookman Old Style" w:hAnsi="Bookman Old Style"/>
          <w:sz w:val="20"/>
          <w:szCs w:val="20"/>
        </w:rPr>
      </w:pPr>
      <w:r w:rsidRPr="00B65678">
        <w:rPr>
          <w:rFonts w:ascii="Bookman Old Style" w:eastAsia="Book Antiqua" w:hAnsi="Bookman Old Style" w:cs="Book Antiqua"/>
          <w:b/>
          <w:bCs/>
          <w:sz w:val="24"/>
          <w:szCs w:val="24"/>
        </w:rPr>
        <w:t>Community</w:t>
      </w:r>
      <w:r w:rsidRPr="00B65678">
        <w:rPr>
          <w:rFonts w:ascii="Bookman Old Style" w:eastAsia="Book Antiqua" w:hAnsi="Bookman Old Style" w:cs="Book Antiqua"/>
          <w:sz w:val="24"/>
          <w:szCs w:val="24"/>
        </w:rPr>
        <w:t>: is the total of all populations of animals and plants in a particular habitat</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at one time.</w:t>
      </w:r>
    </w:p>
    <w:p w:rsidR="00993FE7" w:rsidRPr="00B65678" w:rsidRDefault="00993FE7" w:rsidP="00993FE7">
      <w:pPr>
        <w:spacing w:line="11" w:lineRule="exact"/>
        <w:rPr>
          <w:rFonts w:ascii="Bookman Old Style" w:hAnsi="Bookman Old Style"/>
          <w:sz w:val="20"/>
          <w:szCs w:val="20"/>
        </w:rPr>
      </w:pPr>
    </w:p>
    <w:p w:rsidR="00993FE7" w:rsidRPr="00B65678" w:rsidRDefault="00993FE7" w:rsidP="00993FE7">
      <w:pPr>
        <w:spacing w:line="236" w:lineRule="auto"/>
        <w:ind w:right="520"/>
        <w:rPr>
          <w:rFonts w:ascii="Bookman Old Style" w:hAnsi="Bookman Old Style"/>
          <w:sz w:val="20"/>
          <w:szCs w:val="20"/>
        </w:rPr>
      </w:pPr>
      <w:r w:rsidRPr="00B65678">
        <w:rPr>
          <w:rFonts w:ascii="Bookman Old Style" w:eastAsia="Book Antiqua" w:hAnsi="Bookman Old Style" w:cs="Book Antiqua"/>
          <w:b/>
          <w:bCs/>
          <w:sz w:val="24"/>
          <w:szCs w:val="24"/>
        </w:rPr>
        <w:t>Ecological niche</w:t>
      </w:r>
      <w:r w:rsidRPr="00B65678">
        <w:rPr>
          <w:rFonts w:ascii="Bookman Old Style" w:eastAsia="Book Antiqua" w:hAnsi="Bookman Old Style" w:cs="Book Antiqua"/>
          <w:sz w:val="24"/>
          <w:szCs w:val="24"/>
        </w:rPr>
        <w:t>: an area which provides a living creature with the mostfavourable</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conditions for its existence both by feeding and protecting it</w:t>
      </w:r>
      <w:r>
        <w:rPr>
          <w:rFonts w:ascii="Bookman Old Style" w:eastAsia="Book Antiqua" w:hAnsi="Bookman Old Style" w:cs="Book Antiqua"/>
          <w:sz w:val="24"/>
          <w:szCs w:val="24"/>
        </w:rPr>
        <w:t>.</w:t>
      </w:r>
    </w:p>
    <w:p w:rsidR="00993FE7" w:rsidRPr="00B65678" w:rsidRDefault="00993FE7" w:rsidP="00993FE7">
      <w:pPr>
        <w:spacing w:line="11" w:lineRule="exact"/>
        <w:rPr>
          <w:rFonts w:ascii="Bookman Old Style" w:hAnsi="Bookman Old Style"/>
          <w:sz w:val="20"/>
          <w:szCs w:val="20"/>
        </w:rPr>
      </w:pPr>
    </w:p>
    <w:p w:rsidR="00993FE7" w:rsidRPr="00B65678" w:rsidRDefault="00993FE7" w:rsidP="00993FE7">
      <w:pPr>
        <w:spacing w:line="237" w:lineRule="auto"/>
        <w:ind w:right="420"/>
        <w:rPr>
          <w:rFonts w:ascii="Bookman Old Style" w:hAnsi="Bookman Old Style"/>
          <w:sz w:val="20"/>
          <w:szCs w:val="20"/>
        </w:rPr>
      </w:pPr>
      <w:r w:rsidRPr="00B65678">
        <w:rPr>
          <w:rFonts w:ascii="Bookman Old Style" w:eastAsia="Book Antiqua" w:hAnsi="Bookman Old Style" w:cs="Book Antiqua"/>
          <w:b/>
          <w:bCs/>
          <w:sz w:val="24"/>
          <w:szCs w:val="24"/>
        </w:rPr>
        <w:t>Ecology</w:t>
      </w:r>
      <w:r w:rsidRPr="00B65678">
        <w:rPr>
          <w:rFonts w:ascii="Bookman Old Style" w:eastAsia="Book Antiqua" w:hAnsi="Bookman Old Style" w:cs="Book Antiqua"/>
          <w:sz w:val="24"/>
          <w:szCs w:val="24"/>
        </w:rPr>
        <w:t>: Etymologically (Ecology come from: oikos= dwelling, house; logos= study,</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 xml:space="preserve">science). Ecology means the study of the house. </w:t>
      </w:r>
      <w:r w:rsidRPr="00B65678">
        <w:rPr>
          <w:rFonts w:ascii="Bookman Old Style" w:eastAsia="Book Antiqua" w:hAnsi="Bookman Old Style" w:cs="Book Antiqua"/>
          <w:b/>
          <w:bCs/>
          <w:sz w:val="24"/>
          <w:szCs w:val="24"/>
        </w:rPr>
        <w:t>Ecosystem</w:t>
      </w:r>
      <w:r w:rsidRPr="00B65678">
        <w:rPr>
          <w:rFonts w:ascii="Bookman Old Style" w:eastAsia="Book Antiqua" w:hAnsi="Bookman Old Style" w:cs="Book Antiqua"/>
          <w:sz w:val="24"/>
          <w:szCs w:val="24"/>
        </w:rPr>
        <w:t>: The combination of biotope and its biocenosis.</w:t>
      </w:r>
    </w:p>
    <w:p w:rsidR="00993FE7" w:rsidRPr="00B65678" w:rsidRDefault="00993FE7" w:rsidP="00993FE7">
      <w:pPr>
        <w:spacing w:line="2" w:lineRule="exact"/>
        <w:rPr>
          <w:rFonts w:ascii="Bookman Old Style" w:hAnsi="Bookman Old Style"/>
          <w:sz w:val="20"/>
          <w:szCs w:val="20"/>
        </w:rPr>
      </w:pPr>
    </w:p>
    <w:p w:rsidR="00993FE7" w:rsidRPr="00B65678" w:rsidRDefault="00993FE7" w:rsidP="00993FE7">
      <w:pPr>
        <w:ind w:left="660"/>
        <w:rPr>
          <w:rFonts w:ascii="Bookman Old Style" w:hAnsi="Bookman Old Style"/>
          <w:sz w:val="20"/>
          <w:szCs w:val="20"/>
        </w:rPr>
      </w:pPr>
      <w:r w:rsidRPr="00B65678">
        <w:rPr>
          <w:rFonts w:ascii="Bookman Old Style" w:eastAsia="Book Antiqua" w:hAnsi="Bookman Old Style" w:cs="Book Antiqua"/>
          <w:sz w:val="24"/>
          <w:szCs w:val="24"/>
        </w:rPr>
        <w:t>Ecosystem= biotope+ biocenosis.</w:t>
      </w:r>
    </w:p>
    <w:p w:rsidR="00993FE7" w:rsidRPr="00B65678" w:rsidRDefault="00993FE7" w:rsidP="00993FE7">
      <w:pPr>
        <w:spacing w:line="11" w:lineRule="exact"/>
        <w:rPr>
          <w:rFonts w:ascii="Bookman Old Style" w:hAnsi="Bookman Old Style"/>
          <w:sz w:val="20"/>
          <w:szCs w:val="20"/>
        </w:rPr>
      </w:pPr>
    </w:p>
    <w:p w:rsidR="00993FE7" w:rsidRDefault="00993FE7" w:rsidP="00993FE7">
      <w:pPr>
        <w:spacing w:line="237" w:lineRule="auto"/>
        <w:ind w:right="300"/>
        <w:rPr>
          <w:rFonts w:ascii="Bookman Old Style" w:eastAsia="Book Antiqua" w:hAnsi="Bookman Old Style" w:cs="Book Antiqua"/>
          <w:sz w:val="24"/>
          <w:szCs w:val="24"/>
        </w:rPr>
      </w:pPr>
      <w:r w:rsidRPr="00B65678">
        <w:rPr>
          <w:rFonts w:ascii="Bookman Old Style" w:eastAsia="Book Antiqua" w:hAnsi="Bookman Old Style" w:cs="Book Antiqua"/>
          <w:b/>
          <w:bCs/>
          <w:sz w:val="24"/>
          <w:szCs w:val="24"/>
        </w:rPr>
        <w:t>Environment</w:t>
      </w:r>
      <w:r w:rsidRPr="00B65678">
        <w:rPr>
          <w:rFonts w:ascii="Bookman Old Style" w:eastAsia="Book Antiqua" w:hAnsi="Bookman Old Style" w:cs="Book Antiqua"/>
          <w:sz w:val="24"/>
          <w:szCs w:val="24"/>
        </w:rPr>
        <w:t>: It is a combination of all physical, chemical aspects and social</w:t>
      </w:r>
      <w:r w:rsidRPr="00B65678">
        <w:rPr>
          <w:rFonts w:ascii="Bookman Old Style" w:eastAsia="Book Antiqua" w:hAnsi="Bookman Old Style" w:cs="Book Antiqua"/>
          <w:b/>
          <w:bCs/>
          <w:sz w:val="24"/>
          <w:szCs w:val="24"/>
        </w:rPr>
        <w:t xml:space="preserve"> </w:t>
      </w:r>
      <w:r w:rsidRPr="00B65678">
        <w:rPr>
          <w:rFonts w:ascii="Bookman Old Style" w:eastAsia="Book Antiqua" w:hAnsi="Bookman Old Style" w:cs="Book Antiqua"/>
          <w:sz w:val="24"/>
          <w:szCs w:val="24"/>
        </w:rPr>
        <w:t>factorswhich are likely, at a certain moment, to exert a direct or indirect immediate or short/long term impact or the living creatures or the human activities</w:t>
      </w:r>
      <w:r>
        <w:rPr>
          <w:rFonts w:ascii="Bookman Old Style" w:eastAsia="Book Antiqua" w:hAnsi="Bookman Old Style" w:cs="Book Antiqua"/>
          <w:sz w:val="24"/>
          <w:szCs w:val="24"/>
        </w:rPr>
        <w:t>.</w:t>
      </w:r>
    </w:p>
    <w:p w:rsidR="00993FE7" w:rsidRPr="00B65678" w:rsidRDefault="00993FE7" w:rsidP="00993FE7">
      <w:pPr>
        <w:rPr>
          <w:rFonts w:ascii="Bookman Old Style" w:hAnsi="Bookman Old Style"/>
          <w:sz w:val="20"/>
          <w:szCs w:val="20"/>
        </w:rPr>
      </w:pPr>
      <w:r w:rsidRPr="00B65678">
        <w:rPr>
          <w:rFonts w:ascii="Bookman Old Style" w:eastAsia="Book Antiqua" w:hAnsi="Bookman Old Style" w:cs="Book Antiqua"/>
          <w:b/>
          <w:bCs/>
          <w:sz w:val="24"/>
          <w:szCs w:val="24"/>
        </w:rPr>
        <w:t>Habitat</w:t>
      </w:r>
      <w:r w:rsidRPr="00B65678">
        <w:rPr>
          <w:rFonts w:ascii="Bookman Old Style" w:eastAsia="Book Antiqua" w:hAnsi="Bookman Old Style" w:cs="Book Antiqua"/>
          <w:sz w:val="24"/>
          <w:szCs w:val="24"/>
        </w:rPr>
        <w:t>: a specific place or natural conditions in which a plant or animal lives.</w:t>
      </w:r>
    </w:p>
    <w:p w:rsidR="00993FE7" w:rsidRDefault="00993FE7" w:rsidP="00993FE7">
      <w:pPr>
        <w:spacing w:line="237" w:lineRule="auto"/>
        <w:ind w:right="300"/>
        <w:rPr>
          <w:rFonts w:ascii="Bookman Old Style" w:eastAsia="Book Antiqua" w:hAnsi="Bookman Old Style" w:cs="Book Antiqua"/>
          <w:sz w:val="24"/>
          <w:szCs w:val="24"/>
        </w:rPr>
      </w:pPr>
      <w:r>
        <w:rPr>
          <w:rFonts w:ascii="Bookman Old Style" w:eastAsia="Book Antiqua" w:hAnsi="Bookman Old Style" w:cs="Book Antiqua"/>
          <w:b/>
          <w:sz w:val="24"/>
          <w:szCs w:val="24"/>
        </w:rPr>
        <w:t xml:space="preserve">Population: </w:t>
      </w:r>
      <w:r>
        <w:rPr>
          <w:rFonts w:ascii="Bookman Old Style" w:eastAsia="Book Antiqua" w:hAnsi="Bookman Old Style" w:cs="Book Antiqua"/>
          <w:sz w:val="24"/>
          <w:szCs w:val="24"/>
        </w:rPr>
        <w:t>T</w:t>
      </w:r>
      <w:r w:rsidRPr="00FB01FA">
        <w:rPr>
          <w:rFonts w:ascii="Bookman Old Style" w:eastAsia="Book Antiqua" w:hAnsi="Bookman Old Style" w:cs="Book Antiqua"/>
          <w:sz w:val="24"/>
          <w:szCs w:val="24"/>
        </w:rPr>
        <w:t>otal number of organisms</w:t>
      </w:r>
      <w:r>
        <w:rPr>
          <w:rFonts w:ascii="Bookman Old Style" w:eastAsia="Book Antiqua" w:hAnsi="Bookman Old Style" w:cs="Book Antiqua"/>
          <w:sz w:val="24"/>
          <w:szCs w:val="24"/>
        </w:rPr>
        <w:t xml:space="preserve"> of the same species living together in a specific area at a certain time.</w:t>
      </w:r>
    </w:p>
    <w:p w:rsidR="00993FE7" w:rsidRDefault="00993FE7" w:rsidP="00993FE7">
      <w:pPr>
        <w:spacing w:line="237" w:lineRule="auto"/>
        <w:ind w:right="300"/>
        <w:rPr>
          <w:rFonts w:ascii="Bookman Old Style" w:eastAsia="Book Antiqua" w:hAnsi="Bookman Old Style" w:cs="Book Antiqua"/>
          <w:sz w:val="24"/>
          <w:szCs w:val="24"/>
        </w:rPr>
      </w:pPr>
      <w:r>
        <w:rPr>
          <w:rFonts w:ascii="Bookman Old Style" w:eastAsia="Book Antiqua" w:hAnsi="Bookman Old Style" w:cs="Book Antiqua"/>
          <w:b/>
          <w:sz w:val="24"/>
          <w:szCs w:val="24"/>
        </w:rPr>
        <w:t xml:space="preserve">Environment: </w:t>
      </w:r>
      <w:r>
        <w:rPr>
          <w:rFonts w:ascii="Bookman Old Style" w:eastAsia="Book Antiqua" w:hAnsi="Bookman Old Style" w:cs="Book Antiqua"/>
          <w:sz w:val="24"/>
          <w:szCs w:val="24"/>
        </w:rPr>
        <w:t>is a combination of all factors that affect the life of an organism.</w:t>
      </w:r>
    </w:p>
    <w:p w:rsidR="00993FE7" w:rsidRDefault="00993FE7" w:rsidP="00993FE7">
      <w:pPr>
        <w:spacing w:line="237" w:lineRule="auto"/>
        <w:ind w:right="300"/>
        <w:rPr>
          <w:rFonts w:ascii="Bookman Old Style" w:eastAsia="Book Antiqua" w:hAnsi="Bookman Old Style" w:cs="Book Antiqua"/>
          <w:sz w:val="24"/>
          <w:szCs w:val="24"/>
        </w:rPr>
      </w:pPr>
      <w:r w:rsidRPr="00EA4221">
        <w:rPr>
          <w:rFonts w:ascii="Bookman Old Style" w:eastAsia="Book Antiqua" w:hAnsi="Bookman Old Style" w:cs="Book Antiqua"/>
          <w:b/>
          <w:sz w:val="24"/>
          <w:szCs w:val="24"/>
        </w:rPr>
        <w:t>Biodiversity:</w:t>
      </w:r>
      <w:r>
        <w:rPr>
          <w:rFonts w:ascii="Bookman Old Style" w:eastAsia="Book Antiqua" w:hAnsi="Bookman Old Style" w:cs="Book Antiqua"/>
          <w:b/>
          <w:sz w:val="24"/>
          <w:szCs w:val="24"/>
        </w:rPr>
        <w:t xml:space="preserve"> </w:t>
      </w:r>
      <w:r>
        <w:rPr>
          <w:rFonts w:ascii="Bookman Old Style" w:eastAsia="Book Antiqua" w:hAnsi="Bookman Old Style" w:cs="Book Antiqua"/>
          <w:sz w:val="24"/>
          <w:szCs w:val="24"/>
        </w:rPr>
        <w:t>This is the variety of life in the world or in a particular habitat or ecosystem.</w:t>
      </w:r>
    </w:p>
    <w:p w:rsidR="00993FE7" w:rsidRDefault="00993FE7" w:rsidP="00993FE7">
      <w:pPr>
        <w:spacing w:line="237" w:lineRule="auto"/>
        <w:ind w:right="300"/>
        <w:rPr>
          <w:rFonts w:ascii="Bookman Old Style" w:hAnsi="Bookman Old Style" w:cs="Minion Pro"/>
        </w:rPr>
      </w:pPr>
      <w:r w:rsidRPr="004565D2">
        <w:rPr>
          <w:rFonts w:ascii="Bookman Old Style" w:hAnsi="Bookman Old Style"/>
          <w:b/>
          <w:bCs/>
        </w:rPr>
        <w:t>Abiotic factors</w:t>
      </w:r>
      <w:r w:rsidRPr="004565D2">
        <w:rPr>
          <w:rFonts w:ascii="Bookman Old Style" w:hAnsi="Bookman Old Style" w:cs="Minion Pro"/>
        </w:rPr>
        <w:t>: These are the non-living components of an ecosystem. They include pH, sunlight intensity and temperature</w:t>
      </w:r>
      <w:r>
        <w:rPr>
          <w:rFonts w:ascii="Bookman Old Style" w:hAnsi="Bookman Old Style" w:cs="Minion Pro"/>
        </w:rPr>
        <w:t>.</w:t>
      </w:r>
    </w:p>
    <w:p w:rsidR="00993FE7" w:rsidRPr="004565D2" w:rsidRDefault="00993FE7" w:rsidP="00993FE7">
      <w:pPr>
        <w:spacing w:line="237" w:lineRule="auto"/>
        <w:ind w:right="300"/>
        <w:rPr>
          <w:rFonts w:ascii="Bookman Old Style" w:eastAsia="Book Antiqua" w:hAnsi="Bookman Old Style" w:cs="Book Antiqua"/>
        </w:rPr>
      </w:pPr>
      <w:r w:rsidRPr="004565D2">
        <w:rPr>
          <w:rFonts w:ascii="Bookman Old Style" w:hAnsi="Bookman Old Style"/>
          <w:b/>
          <w:bCs/>
        </w:rPr>
        <w:t>Biotic factors</w:t>
      </w:r>
      <w:r w:rsidRPr="004565D2">
        <w:rPr>
          <w:rFonts w:ascii="Bookman Old Style" w:hAnsi="Bookman Old Style" w:cs="Minion Pro"/>
        </w:rPr>
        <w:t>: These are the living components of an ecosystem. These may be plants, animals, fungi, and any other living things</w:t>
      </w:r>
      <w:r>
        <w:rPr>
          <w:rFonts w:ascii="Bookman Old Style" w:hAnsi="Bookman Old Style" w:cs="Minion Pro"/>
        </w:rPr>
        <w:t>.</w:t>
      </w:r>
    </w:p>
    <w:p w:rsidR="00993FE7" w:rsidRPr="004565D2" w:rsidRDefault="00993FE7" w:rsidP="00993FE7">
      <w:pPr>
        <w:pStyle w:val="Default"/>
        <w:rPr>
          <w:rFonts w:ascii="Minion Pro" w:hAnsi="Minion Pro" w:cs="Minion Pro"/>
        </w:rPr>
      </w:pPr>
      <w:r>
        <w:rPr>
          <w:rFonts w:ascii="Bookman Old Style" w:eastAsia="Book Antiqua" w:hAnsi="Bookman Old Style" w:cs="Book Antiqua"/>
          <w:b/>
        </w:rPr>
        <w:t>Edaphic factors</w:t>
      </w:r>
      <w:r w:rsidRPr="004565D2">
        <w:rPr>
          <w:rFonts w:ascii="Bookman Old Style" w:eastAsia="Book Antiqua" w:hAnsi="Bookman Old Style" w:cs="Book Antiqua"/>
          <w:b/>
          <w:sz w:val="22"/>
          <w:szCs w:val="22"/>
        </w:rPr>
        <w:t xml:space="preserve">:  </w:t>
      </w:r>
      <w:r w:rsidRPr="004565D2">
        <w:rPr>
          <w:rFonts w:ascii="Bookman Old Style" w:hAnsi="Bookman Old Style"/>
          <w:sz w:val="22"/>
          <w:szCs w:val="22"/>
        </w:rPr>
        <w:t>These are all non-living components of an ecosystem both chemical and physical. They are related to abiotic factors</w:t>
      </w:r>
      <w:r>
        <w:rPr>
          <w:rFonts w:ascii="Bookman Old Style" w:hAnsi="Bookman Old Style"/>
          <w:sz w:val="22"/>
          <w:szCs w:val="22"/>
        </w:rPr>
        <w:t>.</w:t>
      </w:r>
    </w:p>
    <w:p w:rsidR="00993FE7" w:rsidRDefault="00993FE7" w:rsidP="00993FE7">
      <w:pPr>
        <w:autoSpaceDE w:val="0"/>
        <w:autoSpaceDN w:val="0"/>
        <w:adjustRightInd w:val="0"/>
        <w:spacing w:before="40" w:after="0" w:line="241" w:lineRule="atLeast"/>
        <w:jc w:val="both"/>
        <w:rPr>
          <w:rFonts w:ascii="Minion Pro" w:hAnsi="Minion Pro" w:cs="Minion Pro"/>
          <w:sz w:val="23"/>
          <w:szCs w:val="23"/>
        </w:rPr>
      </w:pPr>
      <w:r w:rsidRPr="0005329E">
        <w:rPr>
          <w:rFonts w:ascii="Bookman Old Style" w:hAnsi="Bookman Old Style"/>
          <w:b/>
          <w:bCs/>
        </w:rPr>
        <w:t>Biome</w:t>
      </w:r>
      <w:r w:rsidRPr="0005329E">
        <w:rPr>
          <w:rFonts w:ascii="Bookman Old Style" w:hAnsi="Bookman Old Style" w:cs="Minion Pro"/>
        </w:rPr>
        <w:t>: This is a large naturally occurring community of animals (fauna) and plants (flora) occupying a major habitat. Examples include: forest, grassland, freshwater, marine and desert</w:t>
      </w:r>
      <w:r w:rsidRPr="0005329E">
        <w:rPr>
          <w:rFonts w:ascii="Minion Pro" w:hAnsi="Minion Pro" w:cs="Minion Pro"/>
          <w:sz w:val="23"/>
          <w:szCs w:val="23"/>
        </w:rPr>
        <w:t>.</w:t>
      </w:r>
    </w:p>
    <w:p w:rsidR="00993FE7" w:rsidRDefault="00993FE7" w:rsidP="00993FE7">
      <w:pPr>
        <w:autoSpaceDE w:val="0"/>
        <w:autoSpaceDN w:val="0"/>
        <w:adjustRightInd w:val="0"/>
        <w:spacing w:before="40" w:after="0" w:line="241" w:lineRule="atLeast"/>
        <w:jc w:val="both"/>
        <w:rPr>
          <w:rFonts w:ascii="Minion Pro" w:hAnsi="Minion Pro" w:cs="Minion Pro"/>
          <w:sz w:val="23"/>
          <w:szCs w:val="23"/>
        </w:rPr>
      </w:pPr>
      <w:r w:rsidRPr="0005329E">
        <w:rPr>
          <w:rFonts w:ascii="Minion Pro" w:hAnsi="Minion Pro" w:cs="Minion Pro"/>
          <w:sz w:val="23"/>
          <w:szCs w:val="23"/>
        </w:rPr>
        <w:t xml:space="preserve"> </w:t>
      </w:r>
      <w:r w:rsidRPr="008E62DD">
        <w:rPr>
          <w:rFonts w:ascii="Bookman Old Style" w:hAnsi="Bookman Old Style" w:cs="Minion Pro"/>
          <w:b/>
        </w:rPr>
        <w:t>Carrying capacity</w:t>
      </w:r>
      <w:r w:rsidRPr="008E62DD">
        <w:rPr>
          <w:rFonts w:ascii="Bookman Old Style" w:hAnsi="Bookman Old Style" w:cs="Minion Pro"/>
        </w:rPr>
        <w:t>: The maximum size of a population that a given area can support without staining.</w:t>
      </w:r>
    </w:p>
    <w:p w:rsidR="00993FE7" w:rsidRDefault="00993FE7" w:rsidP="00993FE7">
      <w:pPr>
        <w:autoSpaceDE w:val="0"/>
        <w:autoSpaceDN w:val="0"/>
        <w:adjustRightInd w:val="0"/>
        <w:spacing w:before="40" w:after="0" w:line="241" w:lineRule="atLeast"/>
        <w:jc w:val="both"/>
        <w:rPr>
          <w:rFonts w:ascii="Bookman Old Style" w:hAnsi="Bookman Old Style"/>
          <w:b/>
          <w:bCs/>
        </w:rPr>
      </w:pPr>
    </w:p>
    <w:p w:rsidR="00993FE7" w:rsidRPr="00D11264" w:rsidRDefault="00993FE7" w:rsidP="00993FE7">
      <w:pPr>
        <w:autoSpaceDE w:val="0"/>
        <w:autoSpaceDN w:val="0"/>
        <w:adjustRightInd w:val="0"/>
        <w:spacing w:before="40" w:after="0" w:line="241" w:lineRule="atLeast"/>
        <w:jc w:val="both"/>
        <w:rPr>
          <w:rFonts w:ascii="Bookman Old Style" w:hAnsi="Bookman Old Style" w:cs="Minion Pro"/>
          <w:b/>
        </w:rPr>
      </w:pPr>
      <w:r w:rsidRPr="00D11264">
        <w:rPr>
          <w:rFonts w:ascii="Bookman Old Style" w:hAnsi="Bookman Old Style" w:cs="Minion Pro"/>
          <w:b/>
        </w:rPr>
        <w:t>ECOSYSTEMS</w:t>
      </w:r>
    </w:p>
    <w:p w:rsidR="00993FE7" w:rsidRPr="00D11264" w:rsidRDefault="00993FE7" w:rsidP="00993FE7">
      <w:pPr>
        <w:autoSpaceDE w:val="0"/>
        <w:autoSpaceDN w:val="0"/>
        <w:adjustRightInd w:val="0"/>
        <w:spacing w:before="40" w:after="0" w:line="241" w:lineRule="atLeast"/>
        <w:jc w:val="both"/>
        <w:rPr>
          <w:rFonts w:ascii="Bookman Old Style" w:hAnsi="Bookman Old Style"/>
        </w:rPr>
      </w:pPr>
      <w:r w:rsidRPr="00D11264">
        <w:rPr>
          <w:rFonts w:ascii="Bookman Old Style" w:hAnsi="Bookman Old Style"/>
        </w:rPr>
        <w:t xml:space="preserve">Ecosystems are also known as biomes. They are made up of both the living component (biotic factors) and the non-living component (abiotic factors). There is a close interaction between the two components whereby each affects the other. </w:t>
      </w:r>
    </w:p>
    <w:p w:rsidR="00993FE7" w:rsidRPr="00D11264" w:rsidRDefault="00993FE7" w:rsidP="00993FE7">
      <w:pPr>
        <w:autoSpaceDE w:val="0"/>
        <w:autoSpaceDN w:val="0"/>
        <w:adjustRightInd w:val="0"/>
        <w:spacing w:before="40" w:after="0" w:line="241" w:lineRule="atLeast"/>
        <w:jc w:val="both"/>
        <w:rPr>
          <w:rFonts w:ascii="Bookman Old Style" w:hAnsi="Bookman Old Style"/>
        </w:rPr>
      </w:pPr>
      <w:r w:rsidRPr="00D11264">
        <w:rPr>
          <w:rFonts w:ascii="Bookman Old Style" w:hAnsi="Bookman Old Style"/>
        </w:rPr>
        <w:t xml:space="preserve">Ecosystems are broadly subdivided into two: </w:t>
      </w:r>
      <w:r w:rsidRPr="00D11264">
        <w:rPr>
          <w:rFonts w:ascii="Bookman Old Style" w:hAnsi="Bookman Old Style"/>
          <w:b/>
        </w:rPr>
        <w:t>terrestrial (</w:t>
      </w:r>
      <w:r w:rsidRPr="00D11264">
        <w:rPr>
          <w:rFonts w:ascii="Bookman Old Style" w:hAnsi="Bookman Old Style"/>
        </w:rPr>
        <w:t xml:space="preserve">savannah, glassland, desert ,forest)  and </w:t>
      </w:r>
      <w:r w:rsidRPr="00D11264">
        <w:rPr>
          <w:rFonts w:ascii="Bookman Old Style" w:hAnsi="Bookman Old Style"/>
          <w:b/>
        </w:rPr>
        <w:t>aquatic ecosystems</w:t>
      </w:r>
      <w:r w:rsidRPr="00D11264">
        <w:rPr>
          <w:rFonts w:ascii="Bookman Old Style" w:hAnsi="Bookman Old Style"/>
        </w:rPr>
        <w:t xml:space="preserve"> (marine and fresh water).</w:t>
      </w:r>
    </w:p>
    <w:p w:rsidR="00993FE7" w:rsidRPr="00D11264" w:rsidRDefault="00993FE7" w:rsidP="00993FE7">
      <w:pPr>
        <w:autoSpaceDE w:val="0"/>
        <w:autoSpaceDN w:val="0"/>
        <w:adjustRightInd w:val="0"/>
        <w:spacing w:before="40" w:after="0" w:line="241" w:lineRule="atLeast"/>
        <w:jc w:val="both"/>
        <w:rPr>
          <w:rFonts w:ascii="Bookman Old Style" w:hAnsi="Bookman Old Style"/>
        </w:rPr>
      </w:pPr>
    </w:p>
    <w:p w:rsidR="00993FE7" w:rsidRPr="00D11264" w:rsidRDefault="00993FE7" w:rsidP="00993FE7">
      <w:pPr>
        <w:autoSpaceDE w:val="0"/>
        <w:autoSpaceDN w:val="0"/>
        <w:adjustRightInd w:val="0"/>
        <w:spacing w:before="40" w:after="0" w:line="241" w:lineRule="atLeast"/>
        <w:jc w:val="both"/>
        <w:rPr>
          <w:rFonts w:ascii="Bookman Old Style" w:hAnsi="Bookman Old Style"/>
          <w:b/>
          <w:bCs/>
        </w:rPr>
      </w:pPr>
      <w:r w:rsidRPr="00D11264">
        <w:rPr>
          <w:rFonts w:ascii="Bookman Old Style" w:hAnsi="Bookman Old Style"/>
          <w:b/>
          <w:bCs/>
        </w:rPr>
        <w:t>Biotic and abiotic factors</w:t>
      </w:r>
    </w:p>
    <w:p w:rsidR="00993FE7" w:rsidRPr="00D11264" w:rsidRDefault="00993FE7" w:rsidP="00993FE7">
      <w:pPr>
        <w:pStyle w:val="Pa53"/>
        <w:spacing w:before="140" w:after="40"/>
        <w:rPr>
          <w:rFonts w:ascii="Bookman Old Style" w:hAnsi="Bookman Old Style"/>
          <w:sz w:val="22"/>
          <w:szCs w:val="22"/>
        </w:rPr>
      </w:pPr>
      <w:r w:rsidRPr="00D11264">
        <w:rPr>
          <w:rFonts w:ascii="Bookman Old Style" w:hAnsi="Bookman Old Style"/>
          <w:b/>
          <w:bCs/>
          <w:sz w:val="22"/>
          <w:szCs w:val="22"/>
        </w:rPr>
        <w:t xml:space="preserve">Abiotic factors </w:t>
      </w:r>
    </w:p>
    <w:p w:rsidR="00993FE7" w:rsidRPr="00D11264" w:rsidRDefault="00993FE7" w:rsidP="00993FE7">
      <w:pPr>
        <w:autoSpaceDE w:val="0"/>
        <w:autoSpaceDN w:val="0"/>
        <w:adjustRightInd w:val="0"/>
        <w:spacing w:before="40" w:after="0" w:line="241" w:lineRule="atLeast"/>
        <w:jc w:val="both"/>
        <w:rPr>
          <w:rFonts w:ascii="Bookman Old Style" w:hAnsi="Bookman Old Style" w:cs="Minion Pro"/>
        </w:rPr>
      </w:pPr>
      <w:r w:rsidRPr="00D11264">
        <w:rPr>
          <w:rFonts w:ascii="Bookman Old Style" w:hAnsi="Bookman Old Style" w:cs="Minion Pro"/>
        </w:rPr>
        <w:t xml:space="preserve">These are the environmental factors in </w:t>
      </w:r>
      <w:r>
        <w:rPr>
          <w:rFonts w:ascii="Bookman Old Style" w:hAnsi="Bookman Old Style" w:cs="Minion Pro"/>
        </w:rPr>
        <w:t xml:space="preserve">an ecosystem. </w:t>
      </w:r>
      <w:r w:rsidRPr="00D11264">
        <w:rPr>
          <w:rFonts w:ascii="Bookman Old Style" w:hAnsi="Bookman Old Style"/>
        </w:rPr>
        <w:t xml:space="preserve">These factors influence the type of organisms living in an ecosystem. They also influence the distribution of the organisms in that ecosystem. The abiotic factors in an ecosystem include the following: </w:t>
      </w:r>
    </w:p>
    <w:p w:rsidR="00993FE7" w:rsidRPr="00D11264"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D11264">
        <w:rPr>
          <w:rFonts w:ascii="Bookman Old Style" w:hAnsi="Bookman Old Style" w:cs="Minion Pro"/>
          <w:b/>
          <w:bCs/>
        </w:rPr>
        <w:t xml:space="preserve">(a) Light </w:t>
      </w:r>
      <w:r w:rsidRPr="00D11264">
        <w:rPr>
          <w:rFonts w:ascii="Bookman Old Style" w:hAnsi="Bookman Old Style" w:cs="Minion Pro"/>
        </w:rPr>
        <w:t xml:space="preserve">- The sun is the main source of light energy in all ecosystems on earth. Light is important in any ecosystem because plants use it to make their own food. </w:t>
      </w:r>
    </w:p>
    <w:p w:rsidR="00993FE7" w:rsidRPr="00D11264"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D11264">
        <w:rPr>
          <w:rFonts w:ascii="Bookman Old Style" w:hAnsi="Bookman Old Style" w:cs="Minion Pro"/>
          <w:b/>
          <w:bCs/>
        </w:rPr>
        <w:t xml:space="preserve">(b) Temperature </w:t>
      </w:r>
      <w:r w:rsidRPr="00D11264">
        <w:rPr>
          <w:rFonts w:ascii="Bookman Old Style" w:hAnsi="Bookman Old Style" w:cs="Minion Pro"/>
        </w:rPr>
        <w:t xml:space="preserve">– Temperature variation in an ecosystem affects the type and distribution of organisms </w:t>
      </w:r>
      <w:r>
        <w:rPr>
          <w:rFonts w:ascii="Bookman Old Style" w:hAnsi="Bookman Old Style" w:cs="Minion Pro"/>
        </w:rPr>
        <w:t>found in it.</w:t>
      </w:r>
      <w:r w:rsidRPr="00D11264">
        <w:rPr>
          <w:rFonts w:ascii="Bookman Old Style" w:hAnsi="Bookman Old Style" w:cs="Minion Pro"/>
        </w:rPr>
        <w:t xml:space="preserve"> </w:t>
      </w:r>
    </w:p>
    <w:p w:rsidR="00993FE7" w:rsidRPr="00D11264"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D11264">
        <w:rPr>
          <w:rFonts w:ascii="Bookman Old Style" w:hAnsi="Bookman Old Style" w:cs="Minion Pro"/>
          <w:b/>
          <w:bCs/>
        </w:rPr>
        <w:t xml:space="preserve">(c) Atmospheric pressure </w:t>
      </w:r>
      <w:r w:rsidRPr="00D11264">
        <w:rPr>
          <w:rFonts w:ascii="Bookman Old Style" w:hAnsi="Bookman Old Style" w:cs="Minion Pro"/>
        </w:rPr>
        <w:t>– This is the pressure exerted by air in the atmosphere. Atmospheric pressure affects the</w:t>
      </w:r>
      <w:r>
        <w:rPr>
          <w:rFonts w:ascii="Bookman Old Style" w:hAnsi="Bookman Old Style" w:cs="Minion Pro"/>
        </w:rPr>
        <w:t xml:space="preserve"> amount of oxygen in the air. </w:t>
      </w:r>
    </w:p>
    <w:p w:rsidR="00993FE7" w:rsidRPr="00D11264"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D11264">
        <w:rPr>
          <w:rFonts w:ascii="Bookman Old Style" w:hAnsi="Bookman Old Style" w:cs="Minion Pro"/>
          <w:b/>
          <w:bCs/>
        </w:rPr>
        <w:t xml:space="preserve">(d) Salinity </w:t>
      </w:r>
      <w:r w:rsidRPr="00D11264">
        <w:rPr>
          <w:rFonts w:ascii="Bookman Old Style" w:hAnsi="Bookman Old Style" w:cs="Minion Pro"/>
        </w:rPr>
        <w:t xml:space="preserve">– This is the degree of salt concentration in water. This is a factor that is mainly found in aquatic habitats. Some organisms live in salty environments while others live in fresh water environments. </w:t>
      </w:r>
    </w:p>
    <w:p w:rsidR="00993FE7" w:rsidRPr="00D11264" w:rsidRDefault="00993FE7" w:rsidP="00993FE7">
      <w:pPr>
        <w:autoSpaceDE w:val="0"/>
        <w:autoSpaceDN w:val="0"/>
        <w:adjustRightInd w:val="0"/>
        <w:spacing w:before="40" w:after="0" w:line="241" w:lineRule="atLeast"/>
        <w:jc w:val="both"/>
        <w:rPr>
          <w:rFonts w:ascii="Bookman Old Style" w:hAnsi="Bookman Old Style" w:cs="Minion Pro"/>
        </w:rPr>
      </w:pPr>
      <w:r w:rsidRPr="00D11264">
        <w:rPr>
          <w:rFonts w:ascii="Bookman Old Style" w:hAnsi="Bookman Old Style" w:cs="Minion Pro"/>
          <w:b/>
          <w:bCs/>
        </w:rPr>
        <w:t xml:space="preserve">(e) Humidity </w:t>
      </w:r>
      <w:r w:rsidRPr="00D11264">
        <w:rPr>
          <w:rFonts w:ascii="Bookman Old Style" w:hAnsi="Bookman Old Style" w:cs="Minion Pro"/>
        </w:rPr>
        <w:t>– This is the amount of water vapour in the atmosphere. It influences evaporation and transpiration rates.</w:t>
      </w:r>
    </w:p>
    <w:p w:rsidR="00993FE7" w:rsidRPr="00D11264" w:rsidRDefault="00993FE7" w:rsidP="00993FE7">
      <w:pPr>
        <w:autoSpaceDE w:val="0"/>
        <w:autoSpaceDN w:val="0"/>
        <w:adjustRightInd w:val="0"/>
        <w:spacing w:after="0" w:line="240" w:lineRule="auto"/>
        <w:rPr>
          <w:rFonts w:ascii="Bookman Old Style" w:hAnsi="Bookman Old Style" w:cs="Minion Pro"/>
          <w:color w:val="000000"/>
        </w:rPr>
      </w:pPr>
    </w:p>
    <w:p w:rsidR="00993FE7" w:rsidRPr="00D11264" w:rsidRDefault="00993FE7" w:rsidP="00993FE7">
      <w:pPr>
        <w:autoSpaceDE w:val="0"/>
        <w:autoSpaceDN w:val="0"/>
        <w:adjustRightInd w:val="0"/>
        <w:spacing w:before="40" w:after="0" w:line="241" w:lineRule="atLeast"/>
        <w:jc w:val="both"/>
        <w:rPr>
          <w:rFonts w:ascii="Bookman Old Style" w:hAnsi="Bookman Old Style" w:cs="Minion Pro"/>
        </w:rPr>
      </w:pPr>
      <w:r w:rsidRPr="00D11264">
        <w:rPr>
          <w:rFonts w:ascii="Bookman Old Style" w:hAnsi="Bookman Old Style"/>
          <w:b/>
          <w:bCs/>
        </w:rPr>
        <w:t>(f) pH</w:t>
      </w:r>
      <w:r w:rsidRPr="00D11264">
        <w:rPr>
          <w:rFonts w:ascii="Bookman Old Style" w:hAnsi="Bookman Old Style" w:cs="Minion Pro"/>
        </w:rPr>
        <w:t xml:space="preserve">– This is the degree of acidity or alkalinity. The pH of an ecosystem affects the type of distribution of organisms found in it. </w:t>
      </w:r>
    </w:p>
    <w:p w:rsidR="00993FE7" w:rsidRPr="00D11264" w:rsidRDefault="00993FE7" w:rsidP="00993FE7">
      <w:pPr>
        <w:autoSpaceDE w:val="0"/>
        <w:autoSpaceDN w:val="0"/>
        <w:adjustRightInd w:val="0"/>
        <w:spacing w:before="40" w:after="0" w:line="241" w:lineRule="atLeast"/>
        <w:jc w:val="both"/>
        <w:rPr>
          <w:rFonts w:ascii="Bookman Old Style" w:hAnsi="Bookman Old Style" w:cs="Minion Pro"/>
        </w:rPr>
      </w:pPr>
      <w:r w:rsidRPr="00D11264">
        <w:rPr>
          <w:rFonts w:ascii="Bookman Old Style" w:hAnsi="Bookman Old Style" w:cs="Minion Pro"/>
          <w:b/>
          <w:bCs/>
        </w:rPr>
        <w:t xml:space="preserve">(g) Wind </w:t>
      </w:r>
      <w:r w:rsidRPr="00D11264">
        <w:rPr>
          <w:rFonts w:ascii="Bookman Old Style" w:hAnsi="Bookman Old Style" w:cs="Minion Pro"/>
        </w:rPr>
        <w:t>– This is moving air. Air moves in different directions and speed. Wind influences environmental factors such as temperature and humidity.</w:t>
      </w:r>
    </w:p>
    <w:p w:rsidR="00993FE7" w:rsidRPr="00D11264" w:rsidRDefault="00993FE7" w:rsidP="00993FE7">
      <w:pPr>
        <w:pStyle w:val="Default"/>
        <w:rPr>
          <w:rFonts w:ascii="Bookman Old Style" w:hAnsi="Bookman Old Style"/>
          <w:sz w:val="22"/>
          <w:szCs w:val="22"/>
        </w:rPr>
      </w:pPr>
    </w:p>
    <w:p w:rsidR="00993FE7" w:rsidRDefault="00993FE7" w:rsidP="00993FE7">
      <w:pPr>
        <w:autoSpaceDE w:val="0"/>
        <w:autoSpaceDN w:val="0"/>
        <w:adjustRightInd w:val="0"/>
        <w:spacing w:before="40" w:after="0" w:line="241" w:lineRule="atLeast"/>
        <w:jc w:val="both"/>
        <w:rPr>
          <w:rFonts w:ascii="Bookman Old Style" w:hAnsi="Bookman Old Style"/>
          <w:bCs/>
        </w:rPr>
      </w:pPr>
      <w:r w:rsidRPr="00D11264">
        <w:rPr>
          <w:rFonts w:ascii="Bookman Old Style" w:hAnsi="Bookman Old Style"/>
          <w:b/>
          <w:bCs/>
        </w:rPr>
        <w:t xml:space="preserve">Biotic factors: </w:t>
      </w:r>
      <w:r w:rsidRPr="008312BD">
        <w:rPr>
          <w:rFonts w:ascii="Bookman Old Style" w:hAnsi="Bookman Old Style"/>
          <w:bCs/>
        </w:rPr>
        <w:t>They are all about living organisms</w:t>
      </w:r>
      <w:r>
        <w:rPr>
          <w:rFonts w:ascii="Bookman Old Style" w:hAnsi="Bookman Old Style"/>
          <w:bCs/>
        </w:rPr>
        <w:t xml:space="preserve"> (plants, animals, decomposers, parasites).</w:t>
      </w:r>
    </w:p>
    <w:p w:rsidR="00993FE7" w:rsidRPr="00D11264" w:rsidRDefault="00993FE7" w:rsidP="00993FE7">
      <w:pPr>
        <w:autoSpaceDE w:val="0"/>
        <w:autoSpaceDN w:val="0"/>
        <w:adjustRightInd w:val="0"/>
        <w:spacing w:before="40" w:after="0" w:line="241" w:lineRule="atLeast"/>
        <w:jc w:val="both"/>
        <w:rPr>
          <w:rFonts w:ascii="Bookman Old Style" w:hAnsi="Bookman Old Style"/>
          <w:b/>
          <w:bCs/>
        </w:rPr>
      </w:pPr>
    </w:p>
    <w:p w:rsidR="00993FE7" w:rsidRPr="003E095B" w:rsidRDefault="00993FE7" w:rsidP="00993FE7">
      <w:pPr>
        <w:autoSpaceDE w:val="0"/>
        <w:autoSpaceDN w:val="0"/>
        <w:adjustRightInd w:val="0"/>
        <w:spacing w:before="40" w:after="0" w:line="241" w:lineRule="atLeast"/>
        <w:jc w:val="both"/>
        <w:rPr>
          <w:rFonts w:ascii="Bookman Old Style" w:hAnsi="Bookman Old Style"/>
        </w:rPr>
        <w:sectPr w:rsidR="00993FE7" w:rsidRPr="003E095B">
          <w:footerReference w:type="default" r:id="rId32"/>
          <w:pgSz w:w="12240" w:h="15840"/>
          <w:pgMar w:top="710" w:right="1440" w:bottom="160" w:left="1440" w:header="0" w:footer="0" w:gutter="0"/>
          <w:cols w:space="720" w:equalWidth="0">
            <w:col w:w="9360"/>
          </w:cols>
        </w:sectPr>
      </w:pPr>
    </w:p>
    <w:p w:rsidR="00993FE7" w:rsidRPr="008312BD" w:rsidRDefault="00993FE7" w:rsidP="00993FE7">
      <w:pPr>
        <w:rPr>
          <w:rFonts w:ascii="Bookman Old Style" w:eastAsia="Book Antiqua" w:hAnsi="Bookman Old Style" w:cs="Book Antiqua"/>
          <w:sz w:val="24"/>
          <w:szCs w:val="24"/>
        </w:rPr>
      </w:pPr>
      <w:r w:rsidRPr="00B65678">
        <w:rPr>
          <w:rFonts w:ascii="Bookman Old Style" w:eastAsia="Cambria" w:hAnsi="Bookman Old Style" w:cs="Cambria"/>
          <w:b/>
          <w:bCs/>
          <w:sz w:val="26"/>
          <w:szCs w:val="26"/>
        </w:rPr>
        <w:t xml:space="preserve">2.2. </w:t>
      </w:r>
      <w:r>
        <w:rPr>
          <w:rFonts w:ascii="Bookman Old Style" w:eastAsia="Cambria" w:hAnsi="Bookman Old Style" w:cs="Cambria"/>
          <w:b/>
          <w:bCs/>
          <w:sz w:val="26"/>
          <w:szCs w:val="26"/>
        </w:rPr>
        <w:t>Energy flow in the ecosystem</w:t>
      </w:r>
    </w:p>
    <w:p w:rsidR="00993FE7" w:rsidRPr="00E773B7" w:rsidRDefault="00993FE7" w:rsidP="00993FE7">
      <w:pPr>
        <w:autoSpaceDE w:val="0"/>
        <w:autoSpaceDN w:val="0"/>
        <w:adjustRightInd w:val="0"/>
        <w:spacing w:after="60" w:line="241" w:lineRule="atLeast"/>
        <w:jc w:val="both"/>
        <w:rPr>
          <w:rFonts w:ascii="Bookman Old Style" w:hAnsi="Bookman Old Style" w:cs="Minion Pro"/>
        </w:rPr>
      </w:pPr>
      <w:r w:rsidRPr="00E773B7">
        <w:rPr>
          <w:rFonts w:ascii="Bookman Old Style" w:hAnsi="Bookman Old Style"/>
        </w:rPr>
        <w:t>The primary source of energy is the sun. Energy enters ecosystems in form of sunlight. Part of it is then converted into chemical energy by the green plants (</w:t>
      </w:r>
      <w:r w:rsidRPr="00E773B7">
        <w:rPr>
          <w:rFonts w:ascii="Bookman Old Style" w:hAnsi="Bookman Old Style" w:cs="Minion Pro"/>
          <w:b/>
          <w:bCs/>
        </w:rPr>
        <w:t>producers</w:t>
      </w:r>
      <w:r w:rsidRPr="00E773B7">
        <w:rPr>
          <w:rFonts w:ascii="Bookman Old Style" w:hAnsi="Bookman Old Style" w:cs="Minion Pro"/>
        </w:rPr>
        <w:t xml:space="preserve">) through the process of photosynthesis. For this reason they are known as </w:t>
      </w:r>
      <w:r w:rsidRPr="00E773B7">
        <w:rPr>
          <w:rFonts w:ascii="Bookman Old Style" w:hAnsi="Bookman Old Style" w:cs="Minion Pro"/>
          <w:b/>
          <w:bCs/>
        </w:rPr>
        <w:t>Autotrophs</w:t>
      </w:r>
      <w:r w:rsidRPr="00E773B7">
        <w:rPr>
          <w:rFonts w:ascii="Bookman Old Style" w:hAnsi="Bookman Old Style" w:cs="Minion Pro"/>
        </w:rPr>
        <w:t xml:space="preserve">. </w:t>
      </w:r>
    </w:p>
    <w:p w:rsidR="00993FE7" w:rsidRDefault="00993FE7" w:rsidP="00993FE7">
      <w:pPr>
        <w:autoSpaceDE w:val="0"/>
        <w:autoSpaceDN w:val="0"/>
        <w:adjustRightInd w:val="0"/>
        <w:spacing w:after="60" w:line="241" w:lineRule="atLeast"/>
        <w:rPr>
          <w:rFonts w:ascii="Bookman Old Style" w:hAnsi="Bookman Old Style" w:cs="Minion Pro"/>
        </w:rPr>
      </w:pPr>
      <w:r w:rsidRPr="00E773B7">
        <w:rPr>
          <w:rFonts w:ascii="Bookman Old Style" w:hAnsi="Bookman Old Style" w:cs="Minion Pro"/>
        </w:rPr>
        <w:t xml:space="preserve">Plants pass on this energy to the grazers who feed on plants for food. These organisms that feed on plants cannot manufacture their own food. </w:t>
      </w:r>
    </w:p>
    <w:p w:rsidR="00993FE7" w:rsidRDefault="00993FE7" w:rsidP="00993FE7">
      <w:pPr>
        <w:autoSpaceDE w:val="0"/>
        <w:autoSpaceDN w:val="0"/>
        <w:adjustRightInd w:val="0"/>
        <w:spacing w:after="60" w:line="241" w:lineRule="atLeast"/>
        <w:rPr>
          <w:rFonts w:ascii="Bookman Old Style" w:hAnsi="Bookman Old Style" w:cs="Minion Pro"/>
        </w:rPr>
      </w:pPr>
      <w:r w:rsidRPr="00E773B7">
        <w:rPr>
          <w:rFonts w:ascii="Bookman Old Style" w:hAnsi="Bookman Old Style" w:cs="Minion Pro"/>
        </w:rPr>
        <w:t xml:space="preserve">They are therefore known as </w:t>
      </w:r>
      <w:r w:rsidRPr="00E773B7">
        <w:rPr>
          <w:rFonts w:ascii="Bookman Old Style" w:hAnsi="Bookman Old Style" w:cs="Minion Pro"/>
          <w:b/>
          <w:bCs/>
        </w:rPr>
        <w:t>heterotrophs</w:t>
      </w:r>
      <w:r w:rsidRPr="00E773B7">
        <w:rPr>
          <w:rFonts w:ascii="Bookman Old Style" w:hAnsi="Bookman Old Style" w:cs="Minion Pro"/>
        </w:rPr>
        <w:t>.</w:t>
      </w:r>
    </w:p>
    <w:p w:rsidR="00993FE7" w:rsidRDefault="00993FE7" w:rsidP="00993FE7">
      <w:pPr>
        <w:autoSpaceDE w:val="0"/>
        <w:autoSpaceDN w:val="0"/>
        <w:adjustRightInd w:val="0"/>
        <w:spacing w:after="60" w:line="241" w:lineRule="atLeast"/>
        <w:rPr>
          <w:rFonts w:ascii="Bookman Old Style" w:hAnsi="Bookman Old Style" w:cs="Minion Pro"/>
        </w:rPr>
      </w:pPr>
    </w:p>
    <w:p w:rsidR="00993FE7" w:rsidRPr="00E773B7" w:rsidRDefault="00993FE7" w:rsidP="00993FE7">
      <w:pPr>
        <w:autoSpaceDE w:val="0"/>
        <w:autoSpaceDN w:val="0"/>
        <w:adjustRightInd w:val="0"/>
        <w:spacing w:after="60" w:line="241" w:lineRule="atLeast"/>
        <w:rPr>
          <w:rFonts w:ascii="Bookman Old Style" w:hAnsi="Bookman Old Style" w:cs="Minion Pro"/>
        </w:rPr>
      </w:pPr>
      <w:r w:rsidRPr="00E773B7">
        <w:rPr>
          <w:rFonts w:ascii="Bookman Old Style" w:hAnsi="Bookman Old Style" w:cs="Minion Pro"/>
        </w:rPr>
        <w:t xml:space="preserve"> Those organisms that feed on plants directly are known as </w:t>
      </w:r>
      <w:r w:rsidRPr="00E773B7">
        <w:rPr>
          <w:rFonts w:ascii="Bookman Old Style" w:hAnsi="Bookman Old Style" w:cs="Minion Pro"/>
          <w:b/>
          <w:bCs/>
        </w:rPr>
        <w:t>herbivores</w:t>
      </w:r>
      <w:r>
        <w:rPr>
          <w:rFonts w:ascii="Bookman Old Style" w:hAnsi="Bookman Old Style" w:cs="Minion Pro"/>
        </w:rPr>
        <w:t xml:space="preserve">. </w:t>
      </w:r>
      <w:r w:rsidRPr="00E773B7">
        <w:rPr>
          <w:rFonts w:ascii="Bookman Old Style" w:hAnsi="Bookman Old Style" w:cs="Minion Pro"/>
        </w:rPr>
        <w:t xml:space="preserve">They are also in turn eaten by the </w:t>
      </w:r>
      <w:r w:rsidRPr="00E773B7">
        <w:rPr>
          <w:rFonts w:ascii="Bookman Old Style" w:hAnsi="Bookman Old Style" w:cs="Minion Pro"/>
          <w:b/>
          <w:bCs/>
        </w:rPr>
        <w:t xml:space="preserve">carnivores </w:t>
      </w:r>
      <w:r w:rsidRPr="00E773B7">
        <w:rPr>
          <w:rFonts w:ascii="Bookman Old Style" w:hAnsi="Bookman Old Style" w:cs="Minion Pro"/>
        </w:rPr>
        <w:t xml:space="preserve">who take in part of this energy losing the largest part in form of heat and waste excreta. </w:t>
      </w:r>
    </w:p>
    <w:p w:rsidR="00993FE7" w:rsidRDefault="00993FE7" w:rsidP="00993FE7">
      <w:pPr>
        <w:spacing w:line="343" w:lineRule="exact"/>
        <w:rPr>
          <w:rFonts w:ascii="Bookman Old Style" w:hAnsi="Bookman Old Style" w:cs="Minion Pro"/>
        </w:rPr>
      </w:pPr>
      <w:r w:rsidRPr="00E773B7">
        <w:rPr>
          <w:rFonts w:ascii="Bookman Old Style" w:hAnsi="Bookman Old Style" w:cs="Minion Pro"/>
        </w:rPr>
        <w:t xml:space="preserve">The carnivores are grouped into first level, second level up to the topmost level. The top most carnivores receive the least portion of energy as most of it has been lost. The last trophic level in an ecosystem is that of the </w:t>
      </w:r>
      <w:r w:rsidRPr="00E773B7">
        <w:rPr>
          <w:rFonts w:ascii="Bookman Old Style" w:hAnsi="Bookman Old Style" w:cs="Minion Pro"/>
          <w:b/>
          <w:bCs/>
        </w:rPr>
        <w:t>decomposers</w:t>
      </w:r>
      <w:r w:rsidRPr="00E773B7">
        <w:rPr>
          <w:rFonts w:ascii="Bookman Old Style" w:hAnsi="Bookman Old Style" w:cs="Minion Pro"/>
        </w:rPr>
        <w:t xml:space="preserve">. They decompose organic matter thus allowing the recycling of nutrients. Decomposers are </w:t>
      </w:r>
      <w:r w:rsidRPr="00E773B7">
        <w:rPr>
          <w:rFonts w:ascii="Bookman Old Style" w:hAnsi="Bookman Old Style" w:cs="Minion Pro"/>
          <w:b/>
          <w:bCs/>
        </w:rPr>
        <w:t xml:space="preserve">saprophytic </w:t>
      </w:r>
      <w:r w:rsidRPr="00E773B7">
        <w:rPr>
          <w:rFonts w:ascii="Bookman Old Style" w:hAnsi="Bookman Old Style" w:cs="Minion Pro"/>
        </w:rPr>
        <w:t>organisms.</w:t>
      </w:r>
    </w:p>
    <w:p w:rsidR="00993FE7" w:rsidRDefault="00993FE7" w:rsidP="00993FE7">
      <w:pPr>
        <w:spacing w:line="343" w:lineRule="exact"/>
        <w:rPr>
          <w:rFonts w:ascii="Bookman Old Style" w:hAnsi="Bookman Old Style" w:cs="Minion Pro"/>
        </w:rPr>
      </w:pPr>
      <w:r w:rsidRPr="00E773B7">
        <w:rPr>
          <w:rFonts w:ascii="Bookman Old Style" w:hAnsi="Bookman Old Style" w:cs="Minion Pro"/>
        </w:rPr>
        <w:t xml:space="preserve"> They act on the dead remains of organisms in all the other levels</w:t>
      </w:r>
    </w:p>
    <w:p w:rsidR="00993FE7" w:rsidRDefault="00993FE7" w:rsidP="00993FE7">
      <w:pPr>
        <w:autoSpaceDE w:val="0"/>
        <w:autoSpaceDN w:val="0"/>
        <w:adjustRightInd w:val="0"/>
        <w:spacing w:after="60" w:line="241" w:lineRule="atLeast"/>
        <w:jc w:val="both"/>
        <w:rPr>
          <w:rFonts w:ascii="Bookman Old Style" w:hAnsi="Bookman Old Style" w:cs="Minion Pro"/>
        </w:rPr>
      </w:pPr>
      <w:r w:rsidRPr="00E773B7">
        <w:rPr>
          <w:rFonts w:ascii="Bookman Old Style" w:hAnsi="Bookman Old Style"/>
        </w:rPr>
        <w:t xml:space="preserve">It should be noted that sometimes in an ecosystem, organisms can feed on both plants and animals. In this case, they are known as </w:t>
      </w:r>
      <w:r w:rsidRPr="00E773B7">
        <w:rPr>
          <w:rFonts w:ascii="Bookman Old Style" w:hAnsi="Bookman Old Style" w:cs="Minion Pro"/>
          <w:b/>
          <w:bCs/>
        </w:rPr>
        <w:t xml:space="preserve">omnivorous </w:t>
      </w:r>
      <w:r w:rsidRPr="00E773B7">
        <w:rPr>
          <w:rFonts w:ascii="Bookman Old Style" w:hAnsi="Bookman Old Style" w:cs="Minion Pro"/>
        </w:rPr>
        <w:t xml:space="preserve">organisms. Examples of such organisms are pigs and human beings. </w:t>
      </w:r>
    </w:p>
    <w:p w:rsidR="00993FE7" w:rsidRDefault="00993FE7" w:rsidP="00993FE7">
      <w:pPr>
        <w:rPr>
          <w:rFonts w:ascii="Cambria" w:eastAsia="Cambria" w:hAnsi="Cambria" w:cs="Cambria"/>
          <w:b/>
          <w:bCs/>
          <w:sz w:val="26"/>
          <w:szCs w:val="26"/>
        </w:rPr>
      </w:pPr>
    </w:p>
    <w:p w:rsidR="00993FE7" w:rsidRDefault="00993FE7" w:rsidP="00993FE7">
      <w:pPr>
        <w:rPr>
          <w:sz w:val="20"/>
          <w:szCs w:val="20"/>
        </w:rPr>
      </w:pPr>
      <w:r>
        <w:rPr>
          <w:rFonts w:ascii="Cambria" w:eastAsia="Cambria" w:hAnsi="Cambria" w:cs="Cambria"/>
          <w:b/>
          <w:bCs/>
          <w:sz w:val="26"/>
          <w:szCs w:val="26"/>
        </w:rPr>
        <w:t>Trophical relationships within a biocenosis</w:t>
      </w:r>
    </w:p>
    <w:p w:rsidR="00993FE7" w:rsidRDefault="00993FE7" w:rsidP="00993FE7">
      <w:pPr>
        <w:rPr>
          <w:rFonts w:ascii="Book Antiqua" w:eastAsia="Book Antiqua" w:hAnsi="Book Antiqua" w:cs="Book Antiqua"/>
          <w:b/>
          <w:bCs/>
          <w:sz w:val="24"/>
          <w:szCs w:val="24"/>
        </w:rPr>
      </w:pPr>
      <w:r>
        <w:rPr>
          <w:rFonts w:ascii="Book Antiqua" w:eastAsia="Book Antiqua" w:hAnsi="Book Antiqua" w:cs="Book Antiqua"/>
          <w:b/>
          <w:bCs/>
          <w:sz w:val="24"/>
          <w:szCs w:val="24"/>
        </w:rPr>
        <w:t>a. Trophical level</w:t>
      </w:r>
    </w:p>
    <w:p w:rsidR="00993FE7" w:rsidRDefault="00993FE7" w:rsidP="00993FE7">
      <w:pPr>
        <w:rPr>
          <w:rFonts w:ascii="Bookman Old Style" w:hAnsi="Bookman Old Style" w:cs="Minion Pro"/>
        </w:rPr>
      </w:pPr>
      <w:r w:rsidRPr="008B1A9D">
        <w:rPr>
          <w:rFonts w:ascii="Bookman Old Style" w:hAnsi="Bookman Old Style" w:cs="Minion Pro"/>
        </w:rPr>
        <w:t xml:space="preserve">In ecology, a </w:t>
      </w:r>
      <w:r w:rsidRPr="008B1A9D">
        <w:rPr>
          <w:rFonts w:ascii="Bookman Old Style" w:hAnsi="Bookman Old Style" w:cs="Minion Pro"/>
          <w:b/>
          <w:bCs/>
        </w:rPr>
        <w:t xml:space="preserve">trophic level </w:t>
      </w:r>
      <w:r w:rsidRPr="008B1A9D">
        <w:rPr>
          <w:rFonts w:ascii="Bookman Old Style" w:hAnsi="Bookman Old Style" w:cs="Minion Pro"/>
        </w:rPr>
        <w:t xml:space="preserve">refers to the position an organism occupies in a food chain. Green plants form the first trophic level known as the </w:t>
      </w:r>
      <w:r w:rsidRPr="008B1A9D">
        <w:rPr>
          <w:rFonts w:ascii="Bookman Old Style" w:hAnsi="Bookman Old Style" w:cs="Minion Pro"/>
          <w:b/>
          <w:bCs/>
        </w:rPr>
        <w:t>producers</w:t>
      </w:r>
      <w:r w:rsidRPr="008B1A9D">
        <w:rPr>
          <w:rFonts w:ascii="Bookman Old Style" w:hAnsi="Bookman Old Style" w:cs="Minion Pro"/>
        </w:rPr>
        <w:t xml:space="preserve">. </w:t>
      </w:r>
    </w:p>
    <w:p w:rsidR="00993FE7" w:rsidRDefault="00993FE7" w:rsidP="00993FE7">
      <w:pPr>
        <w:rPr>
          <w:rFonts w:ascii="Bookman Old Style" w:hAnsi="Bookman Old Style" w:cs="Minion Pro"/>
        </w:rPr>
      </w:pPr>
      <w:r w:rsidRPr="008B1A9D">
        <w:rPr>
          <w:rFonts w:ascii="Bookman Old Style" w:hAnsi="Bookman Old Style" w:cs="Minion Pro"/>
        </w:rPr>
        <w:t xml:space="preserve">Some organisms such as herbivores feed directly on the plants to obtain energy. Other organisms obtain this energy indirectly by feeding on the herbivores. Collectively, these organisms are called </w:t>
      </w:r>
      <w:r w:rsidRPr="008B1A9D">
        <w:rPr>
          <w:rFonts w:ascii="Bookman Old Style" w:hAnsi="Bookman Old Style" w:cs="Minion Pro"/>
          <w:b/>
          <w:bCs/>
        </w:rPr>
        <w:t xml:space="preserve">consumers </w:t>
      </w:r>
      <w:r w:rsidRPr="008B1A9D">
        <w:rPr>
          <w:rFonts w:ascii="Bookman Old Style" w:hAnsi="Bookman Old Style" w:cs="Minion Pro"/>
        </w:rPr>
        <w:t xml:space="preserve">because they cannot make their own food. Herbivores like grasshoppers form the second trophic level. First level carnivores like the lizards form the third trophic level, followed by snakes on the fourth level and then eagles come on the fifth level as top level carnivores. </w:t>
      </w:r>
    </w:p>
    <w:p w:rsidR="00993FE7" w:rsidRPr="009D1ADE" w:rsidRDefault="00993FE7" w:rsidP="00993FE7">
      <w:pPr>
        <w:rPr>
          <w:rFonts w:ascii="Book Antiqua" w:eastAsia="Book Antiqua" w:hAnsi="Book Antiqua" w:cs="Book Antiqua"/>
          <w:b/>
          <w:bCs/>
          <w:sz w:val="24"/>
          <w:szCs w:val="24"/>
        </w:rPr>
      </w:pPr>
      <w:r w:rsidRPr="008B1A9D">
        <w:rPr>
          <w:rFonts w:ascii="Bookman Old Style" w:hAnsi="Bookman Old Style" w:cs="Minion Pro"/>
        </w:rPr>
        <w:t xml:space="preserve">Some consumers called the </w:t>
      </w:r>
      <w:r w:rsidRPr="008B1A9D">
        <w:rPr>
          <w:rFonts w:ascii="Bookman Old Style" w:hAnsi="Bookman Old Style" w:cs="Minion Pro"/>
          <w:b/>
          <w:bCs/>
        </w:rPr>
        <w:t xml:space="preserve">detrivores </w:t>
      </w:r>
      <w:r w:rsidRPr="008B1A9D">
        <w:rPr>
          <w:rFonts w:ascii="Bookman Old Style" w:hAnsi="Bookman Old Style" w:cs="Minion Pro"/>
        </w:rPr>
        <w:t xml:space="preserve">derive their energy from non-living organic material such as </w:t>
      </w:r>
      <w:r>
        <w:rPr>
          <w:rFonts w:ascii="Bookman Old Style" w:hAnsi="Bookman Old Style"/>
        </w:rPr>
        <w:t>f</w:t>
      </w:r>
      <w:r w:rsidRPr="008B1A9D">
        <w:rPr>
          <w:rFonts w:ascii="Bookman Old Style" w:hAnsi="Bookman Old Style"/>
        </w:rPr>
        <w:t>a</w:t>
      </w:r>
      <w:r>
        <w:rPr>
          <w:rFonts w:ascii="Bookman Old Style" w:hAnsi="Bookman Old Style"/>
        </w:rPr>
        <w:t>e</w:t>
      </w:r>
      <w:r w:rsidRPr="008B1A9D">
        <w:rPr>
          <w:rFonts w:ascii="Bookman Old Style" w:hAnsi="Bookman Old Style"/>
        </w:rPr>
        <w:t>ces and fallen leaves.</w:t>
      </w:r>
    </w:p>
    <w:p w:rsidR="00993FE7" w:rsidRDefault="00993FE7" w:rsidP="00993FE7">
      <w:pPr>
        <w:rPr>
          <w:rFonts w:ascii="Bookman Old Style" w:hAnsi="Bookman Old Style"/>
          <w:b/>
          <w:i/>
        </w:rPr>
      </w:pPr>
    </w:p>
    <w:p w:rsidR="00993FE7" w:rsidRDefault="00993FE7" w:rsidP="00993FE7">
      <w:pPr>
        <w:rPr>
          <w:rFonts w:ascii="Bookman Old Style" w:hAnsi="Bookman Old Style"/>
          <w:b/>
          <w:i/>
        </w:rPr>
      </w:pPr>
    </w:p>
    <w:p w:rsidR="00993FE7" w:rsidRDefault="00993FE7" w:rsidP="00993FE7">
      <w:pPr>
        <w:rPr>
          <w:rFonts w:ascii="Bookman Old Style" w:hAnsi="Bookman Old Style"/>
          <w:b/>
          <w:i/>
        </w:rPr>
      </w:pPr>
      <w:r w:rsidRPr="009D1ADE">
        <w:rPr>
          <w:rFonts w:ascii="Bookman Old Style" w:hAnsi="Bookman Old Style"/>
          <w:b/>
          <w:i/>
        </w:rPr>
        <w:t>Organisms in different trophic levels</w:t>
      </w:r>
    </w:p>
    <w:tbl>
      <w:tblPr>
        <w:tblStyle w:val="TableGrid"/>
        <w:tblW w:w="0" w:type="auto"/>
        <w:tblLook w:val="04A0"/>
      </w:tblPr>
      <w:tblGrid>
        <w:gridCol w:w="3192"/>
        <w:gridCol w:w="2586"/>
        <w:gridCol w:w="3798"/>
      </w:tblGrid>
      <w:tr w:rsidR="00993FE7" w:rsidTr="009D7A4F">
        <w:tc>
          <w:tcPr>
            <w:tcW w:w="3192" w:type="dxa"/>
          </w:tcPr>
          <w:p w:rsidR="00993FE7" w:rsidRDefault="00993FE7" w:rsidP="009D7A4F">
            <w:pPr>
              <w:rPr>
                <w:rFonts w:ascii="Bookman Old Style" w:hAnsi="Bookman Old Style"/>
              </w:rPr>
            </w:pPr>
          </w:p>
        </w:tc>
        <w:tc>
          <w:tcPr>
            <w:tcW w:w="2586" w:type="dxa"/>
          </w:tcPr>
          <w:p w:rsidR="00993FE7" w:rsidRPr="009D1ADE" w:rsidRDefault="00993FE7" w:rsidP="009D7A4F">
            <w:pPr>
              <w:rPr>
                <w:rFonts w:ascii="Bookman Old Style" w:hAnsi="Bookman Old Style"/>
                <w:b/>
              </w:rPr>
            </w:pPr>
            <w:r w:rsidRPr="009D1ADE">
              <w:rPr>
                <w:rFonts w:ascii="Bookman Old Style" w:hAnsi="Bookman Old Style"/>
                <w:b/>
              </w:rPr>
              <w:t>Trophic level</w:t>
            </w:r>
          </w:p>
        </w:tc>
        <w:tc>
          <w:tcPr>
            <w:tcW w:w="3798" w:type="dxa"/>
          </w:tcPr>
          <w:p w:rsidR="00993FE7" w:rsidRPr="009D1ADE" w:rsidRDefault="00993FE7" w:rsidP="009D7A4F">
            <w:pPr>
              <w:rPr>
                <w:rFonts w:ascii="Bookman Old Style" w:hAnsi="Bookman Old Style"/>
                <w:b/>
              </w:rPr>
            </w:pPr>
            <w:r w:rsidRPr="009D1ADE">
              <w:rPr>
                <w:rFonts w:ascii="Bookman Old Style" w:hAnsi="Bookman Old Style"/>
                <w:b/>
              </w:rPr>
              <w:t>Composition of organism</w:t>
            </w:r>
          </w:p>
        </w:tc>
      </w:tr>
      <w:tr w:rsidR="00993FE7" w:rsidTr="009D7A4F">
        <w:tc>
          <w:tcPr>
            <w:tcW w:w="3192" w:type="dxa"/>
          </w:tcPr>
          <w:p w:rsidR="00993FE7" w:rsidRPr="009D1ADE" w:rsidRDefault="00993FE7" w:rsidP="009D7A4F">
            <w:pPr>
              <w:rPr>
                <w:rFonts w:ascii="Bookman Old Style" w:hAnsi="Bookman Old Style"/>
                <w:b/>
              </w:rPr>
            </w:pPr>
            <w:r w:rsidRPr="009D1ADE">
              <w:rPr>
                <w:rFonts w:ascii="Bookman Old Style" w:hAnsi="Bookman Old Style"/>
                <w:b/>
              </w:rPr>
              <w:t>Producers</w:t>
            </w:r>
          </w:p>
        </w:tc>
        <w:tc>
          <w:tcPr>
            <w:tcW w:w="2586" w:type="dxa"/>
          </w:tcPr>
          <w:p w:rsidR="00993FE7" w:rsidRPr="009D1ADE" w:rsidRDefault="00993FE7" w:rsidP="009D7A4F">
            <w:pPr>
              <w:rPr>
                <w:rFonts w:ascii="Bookman Old Style" w:hAnsi="Bookman Old Style"/>
                <w:i/>
              </w:rPr>
            </w:pPr>
            <w:r w:rsidRPr="009D1ADE">
              <w:rPr>
                <w:rFonts w:ascii="Bookman Old Style" w:hAnsi="Bookman Old Style"/>
                <w:i/>
              </w:rPr>
              <w:t xml:space="preserve">First trophic level </w:t>
            </w:r>
          </w:p>
        </w:tc>
        <w:tc>
          <w:tcPr>
            <w:tcW w:w="3798" w:type="dxa"/>
          </w:tcPr>
          <w:p w:rsidR="00993FE7" w:rsidRDefault="00993FE7" w:rsidP="009D7A4F">
            <w:pPr>
              <w:pStyle w:val="ListParagraph"/>
              <w:numPr>
                <w:ilvl w:val="0"/>
                <w:numId w:val="25"/>
              </w:numPr>
              <w:rPr>
                <w:rFonts w:ascii="Bookman Old Style" w:hAnsi="Bookman Old Style"/>
              </w:rPr>
            </w:pPr>
            <w:r>
              <w:rPr>
                <w:rFonts w:ascii="Bookman Old Style" w:hAnsi="Bookman Old Style"/>
              </w:rPr>
              <w:t xml:space="preserve">Green plants </w:t>
            </w:r>
          </w:p>
          <w:p w:rsidR="00993FE7" w:rsidRDefault="00993FE7" w:rsidP="009D7A4F">
            <w:pPr>
              <w:pStyle w:val="ListParagraph"/>
              <w:numPr>
                <w:ilvl w:val="0"/>
                <w:numId w:val="25"/>
              </w:numPr>
              <w:rPr>
                <w:rFonts w:ascii="Bookman Old Style" w:hAnsi="Bookman Old Style"/>
              </w:rPr>
            </w:pPr>
            <w:r>
              <w:rPr>
                <w:rFonts w:ascii="Bookman Old Style" w:hAnsi="Bookman Old Style"/>
              </w:rPr>
              <w:t xml:space="preserve">Photosynthetic bacteria </w:t>
            </w:r>
          </w:p>
          <w:p w:rsidR="00993FE7" w:rsidRDefault="00993FE7" w:rsidP="009D7A4F">
            <w:pPr>
              <w:pStyle w:val="ListParagraph"/>
              <w:numPr>
                <w:ilvl w:val="0"/>
                <w:numId w:val="25"/>
              </w:numPr>
              <w:rPr>
                <w:rFonts w:ascii="Bookman Old Style" w:hAnsi="Bookman Old Style"/>
              </w:rPr>
            </w:pPr>
            <w:r>
              <w:rPr>
                <w:rFonts w:ascii="Bookman Old Style" w:hAnsi="Bookman Old Style"/>
              </w:rPr>
              <w:t>Algae</w:t>
            </w:r>
          </w:p>
          <w:p w:rsidR="00993FE7" w:rsidRPr="009D1ADE" w:rsidRDefault="00993FE7" w:rsidP="009D7A4F">
            <w:pPr>
              <w:pStyle w:val="ListParagraph"/>
              <w:numPr>
                <w:ilvl w:val="0"/>
                <w:numId w:val="25"/>
              </w:numPr>
              <w:rPr>
                <w:rFonts w:ascii="Bookman Old Style" w:hAnsi="Bookman Old Style"/>
              </w:rPr>
            </w:pPr>
            <w:r>
              <w:rPr>
                <w:rFonts w:ascii="Bookman Old Style" w:hAnsi="Bookman Old Style"/>
              </w:rPr>
              <w:t>Phytoplankton (all are autotrophic)</w:t>
            </w:r>
          </w:p>
        </w:tc>
      </w:tr>
      <w:tr w:rsidR="00993FE7" w:rsidTr="009D7A4F">
        <w:trPr>
          <w:trHeight w:val="2077"/>
        </w:trPr>
        <w:tc>
          <w:tcPr>
            <w:tcW w:w="3192" w:type="dxa"/>
            <w:vMerge w:val="restart"/>
          </w:tcPr>
          <w:p w:rsidR="00993FE7" w:rsidRDefault="00993FE7" w:rsidP="009D7A4F">
            <w:pPr>
              <w:rPr>
                <w:rFonts w:ascii="Bookman Old Style" w:hAnsi="Bookman Old Style"/>
              </w:rPr>
            </w:pPr>
            <w:r>
              <w:rPr>
                <w:rFonts w:ascii="Bookman Old Style" w:hAnsi="Bookman Old Style"/>
              </w:rPr>
              <w:t>C</w:t>
            </w:r>
            <w:r w:rsidRPr="009D1ADE">
              <w:rPr>
                <w:rFonts w:ascii="Bookman Old Style" w:hAnsi="Bookman Old Style"/>
                <w:b/>
              </w:rPr>
              <w:t xml:space="preserve">onsumers </w:t>
            </w:r>
          </w:p>
        </w:tc>
        <w:tc>
          <w:tcPr>
            <w:tcW w:w="2586" w:type="dxa"/>
          </w:tcPr>
          <w:p w:rsidR="00993FE7" w:rsidRDefault="00993FE7" w:rsidP="009D7A4F">
            <w:pPr>
              <w:rPr>
                <w:rFonts w:ascii="Bookman Old Style" w:hAnsi="Bookman Old Style"/>
                <w:i/>
              </w:rPr>
            </w:pPr>
            <w:r w:rsidRPr="009D1ADE">
              <w:rPr>
                <w:rFonts w:ascii="Bookman Old Style" w:hAnsi="Bookman Old Style"/>
                <w:i/>
              </w:rPr>
              <w:t xml:space="preserve">Second trophic level </w:t>
            </w:r>
          </w:p>
          <w:p w:rsidR="00993FE7" w:rsidRPr="0051297C" w:rsidRDefault="00993FE7" w:rsidP="009D7A4F">
            <w:pPr>
              <w:rPr>
                <w:rFonts w:ascii="Bookman Old Style" w:hAnsi="Bookman Old Style"/>
                <w:b/>
              </w:rPr>
            </w:pPr>
            <w:r w:rsidRPr="0051297C">
              <w:rPr>
                <w:rFonts w:ascii="Bookman Old Style" w:hAnsi="Bookman Old Style"/>
                <w:b/>
              </w:rPr>
              <w:t xml:space="preserve">Primary consumers </w:t>
            </w:r>
          </w:p>
          <w:p w:rsidR="00993FE7" w:rsidRDefault="00993FE7" w:rsidP="009D7A4F">
            <w:pPr>
              <w:rPr>
                <w:rFonts w:ascii="Bookman Old Style" w:hAnsi="Bookman Old Style"/>
              </w:rPr>
            </w:pPr>
          </w:p>
          <w:p w:rsidR="00993FE7" w:rsidRDefault="00993FE7" w:rsidP="009D7A4F">
            <w:pPr>
              <w:rPr>
                <w:rFonts w:ascii="Bookman Old Style" w:hAnsi="Bookman Old Style"/>
              </w:rPr>
            </w:pPr>
          </w:p>
          <w:p w:rsidR="00993FE7" w:rsidRDefault="00993FE7" w:rsidP="009D7A4F">
            <w:pPr>
              <w:rPr>
                <w:rFonts w:ascii="Bookman Old Style" w:hAnsi="Bookman Old Style"/>
              </w:rPr>
            </w:pPr>
          </w:p>
          <w:p w:rsidR="00993FE7" w:rsidRDefault="00993FE7" w:rsidP="009D7A4F">
            <w:pPr>
              <w:rPr>
                <w:rFonts w:ascii="Bookman Old Style" w:hAnsi="Bookman Old Style"/>
              </w:rPr>
            </w:pPr>
          </w:p>
          <w:p w:rsidR="00993FE7" w:rsidRDefault="00993FE7" w:rsidP="009D7A4F">
            <w:pPr>
              <w:rPr>
                <w:rFonts w:ascii="Bookman Old Style" w:hAnsi="Bookman Old Style"/>
              </w:rPr>
            </w:pPr>
          </w:p>
          <w:p w:rsidR="00993FE7" w:rsidRPr="009D1ADE" w:rsidRDefault="00993FE7" w:rsidP="009D7A4F">
            <w:pPr>
              <w:rPr>
                <w:rFonts w:ascii="Bookman Old Style" w:hAnsi="Bookman Old Style"/>
              </w:rPr>
            </w:pPr>
          </w:p>
        </w:tc>
        <w:tc>
          <w:tcPr>
            <w:tcW w:w="3798" w:type="dxa"/>
          </w:tcPr>
          <w:p w:rsidR="00993FE7" w:rsidRDefault="00993FE7" w:rsidP="009D7A4F">
            <w:pPr>
              <w:pStyle w:val="ListParagraph"/>
              <w:numPr>
                <w:ilvl w:val="0"/>
                <w:numId w:val="26"/>
              </w:numPr>
              <w:rPr>
                <w:rFonts w:ascii="Bookman Old Style" w:hAnsi="Bookman Old Style"/>
              </w:rPr>
            </w:pPr>
            <w:r>
              <w:rPr>
                <w:rFonts w:ascii="Bookman Old Style" w:hAnsi="Bookman Old Style"/>
              </w:rPr>
              <w:t>These are plant eating organisms</w:t>
            </w:r>
          </w:p>
          <w:p w:rsidR="00993FE7" w:rsidRDefault="00993FE7" w:rsidP="009D7A4F">
            <w:pPr>
              <w:pStyle w:val="ListParagraph"/>
              <w:numPr>
                <w:ilvl w:val="0"/>
                <w:numId w:val="26"/>
              </w:numPr>
              <w:rPr>
                <w:rFonts w:ascii="Bookman Old Style" w:hAnsi="Bookman Old Style"/>
              </w:rPr>
            </w:pPr>
            <w:r>
              <w:rPr>
                <w:rFonts w:ascii="Bookman Old Style" w:hAnsi="Bookman Old Style"/>
              </w:rPr>
              <w:t>They depend on plant material</w:t>
            </w:r>
          </w:p>
          <w:p w:rsidR="00993FE7" w:rsidRDefault="00993FE7" w:rsidP="009D7A4F">
            <w:pPr>
              <w:pStyle w:val="ListParagraph"/>
              <w:numPr>
                <w:ilvl w:val="0"/>
                <w:numId w:val="26"/>
              </w:numPr>
              <w:rPr>
                <w:rFonts w:ascii="Bookman Old Style" w:hAnsi="Bookman Old Style"/>
              </w:rPr>
            </w:pPr>
            <w:r>
              <w:rPr>
                <w:rFonts w:ascii="Bookman Old Style" w:hAnsi="Bookman Old Style"/>
              </w:rPr>
              <w:t>They include filter feeders in water, herbivores(all feeds on plant material)</w:t>
            </w:r>
          </w:p>
          <w:p w:rsidR="00993FE7" w:rsidRPr="0051297C" w:rsidRDefault="00993FE7" w:rsidP="009D7A4F">
            <w:pPr>
              <w:pStyle w:val="ListParagraph"/>
              <w:rPr>
                <w:rFonts w:ascii="Bookman Old Style" w:hAnsi="Bookman Old Style"/>
              </w:rPr>
            </w:pPr>
          </w:p>
        </w:tc>
      </w:tr>
      <w:tr w:rsidR="00993FE7" w:rsidTr="009D7A4F">
        <w:trPr>
          <w:trHeight w:val="1323"/>
        </w:trPr>
        <w:tc>
          <w:tcPr>
            <w:tcW w:w="3192" w:type="dxa"/>
            <w:vMerge/>
          </w:tcPr>
          <w:p w:rsidR="00993FE7" w:rsidRDefault="00993FE7" w:rsidP="009D7A4F">
            <w:pPr>
              <w:rPr>
                <w:rFonts w:ascii="Bookman Old Style" w:hAnsi="Bookman Old Style"/>
              </w:rPr>
            </w:pPr>
          </w:p>
        </w:tc>
        <w:tc>
          <w:tcPr>
            <w:tcW w:w="2586" w:type="dxa"/>
          </w:tcPr>
          <w:p w:rsidR="00993FE7" w:rsidRDefault="00993FE7" w:rsidP="009D7A4F">
            <w:pPr>
              <w:rPr>
                <w:rFonts w:ascii="Bookman Old Style" w:hAnsi="Bookman Old Style"/>
                <w:i/>
              </w:rPr>
            </w:pPr>
            <w:r w:rsidRPr="0051297C">
              <w:rPr>
                <w:rFonts w:ascii="Bookman Old Style" w:hAnsi="Bookman Old Style"/>
                <w:i/>
              </w:rPr>
              <w:t xml:space="preserve">Third </w:t>
            </w:r>
            <w:r>
              <w:rPr>
                <w:rFonts w:ascii="Bookman Old Style" w:hAnsi="Bookman Old Style"/>
                <w:i/>
              </w:rPr>
              <w:t>tro</w:t>
            </w:r>
            <w:r w:rsidRPr="0051297C">
              <w:rPr>
                <w:rFonts w:ascii="Bookman Old Style" w:hAnsi="Bookman Old Style"/>
                <w:i/>
              </w:rPr>
              <w:t>phic level</w:t>
            </w:r>
          </w:p>
          <w:p w:rsidR="00993FE7" w:rsidRPr="0051297C" w:rsidRDefault="00993FE7" w:rsidP="009D7A4F">
            <w:pPr>
              <w:rPr>
                <w:rFonts w:ascii="Bookman Old Style" w:hAnsi="Bookman Old Style"/>
                <w:b/>
              </w:rPr>
            </w:pPr>
            <w:r>
              <w:rPr>
                <w:rFonts w:ascii="Bookman Old Style" w:hAnsi="Bookman Old Style"/>
                <w:b/>
              </w:rPr>
              <w:t>Secondary consumers</w:t>
            </w:r>
          </w:p>
          <w:p w:rsidR="00993FE7" w:rsidRPr="0051297C" w:rsidRDefault="00993FE7" w:rsidP="009D7A4F">
            <w:pPr>
              <w:rPr>
                <w:rFonts w:ascii="Bookman Old Style" w:hAnsi="Bookman Old Style"/>
                <w:b/>
              </w:rPr>
            </w:pPr>
          </w:p>
          <w:p w:rsidR="00993FE7" w:rsidRPr="009D1ADE" w:rsidRDefault="00993FE7" w:rsidP="009D7A4F">
            <w:pPr>
              <w:rPr>
                <w:rFonts w:ascii="Bookman Old Style" w:hAnsi="Bookman Old Style"/>
                <w:i/>
              </w:rPr>
            </w:pPr>
          </w:p>
        </w:tc>
        <w:tc>
          <w:tcPr>
            <w:tcW w:w="3798" w:type="dxa"/>
          </w:tcPr>
          <w:p w:rsidR="00993FE7" w:rsidRPr="0051297C" w:rsidRDefault="00993FE7" w:rsidP="009D7A4F">
            <w:pPr>
              <w:rPr>
                <w:rFonts w:ascii="Bookman Old Style" w:hAnsi="Bookman Old Style"/>
              </w:rPr>
            </w:pPr>
            <w:r w:rsidRPr="0051297C">
              <w:rPr>
                <w:rFonts w:ascii="Bookman Old Style" w:hAnsi="Bookman Old Style"/>
              </w:rPr>
              <w:t>Small carnivores like insectivore insects, spider, tadpoles, hydra, small fishes, lizards, frog, toads, chameleon etc.</w:t>
            </w:r>
          </w:p>
        </w:tc>
      </w:tr>
      <w:tr w:rsidR="00993FE7" w:rsidTr="009D7A4F">
        <w:trPr>
          <w:trHeight w:val="954"/>
        </w:trPr>
        <w:tc>
          <w:tcPr>
            <w:tcW w:w="3192" w:type="dxa"/>
            <w:vMerge/>
          </w:tcPr>
          <w:p w:rsidR="00993FE7" w:rsidRDefault="00993FE7" w:rsidP="009D7A4F">
            <w:pPr>
              <w:rPr>
                <w:rFonts w:ascii="Bookman Old Style" w:hAnsi="Bookman Old Style"/>
              </w:rPr>
            </w:pPr>
          </w:p>
        </w:tc>
        <w:tc>
          <w:tcPr>
            <w:tcW w:w="2586" w:type="dxa"/>
          </w:tcPr>
          <w:p w:rsidR="00993FE7" w:rsidRDefault="00993FE7" w:rsidP="009D7A4F">
            <w:pPr>
              <w:rPr>
                <w:rFonts w:ascii="Bookman Old Style" w:hAnsi="Bookman Old Style"/>
                <w:i/>
              </w:rPr>
            </w:pPr>
            <w:r>
              <w:rPr>
                <w:rFonts w:ascii="Bookman Old Style" w:hAnsi="Bookman Old Style"/>
                <w:i/>
              </w:rPr>
              <w:t>Fourth trophic level</w:t>
            </w:r>
          </w:p>
          <w:p w:rsidR="00993FE7" w:rsidRPr="0051297C" w:rsidRDefault="00993FE7" w:rsidP="009D7A4F">
            <w:pPr>
              <w:rPr>
                <w:rFonts w:ascii="Bookman Old Style" w:hAnsi="Bookman Old Style"/>
                <w:b/>
              </w:rPr>
            </w:pPr>
            <w:r w:rsidRPr="0051297C">
              <w:rPr>
                <w:rFonts w:ascii="Bookman Old Style" w:hAnsi="Bookman Old Style"/>
                <w:b/>
              </w:rPr>
              <w:t>Tertiary consumer</w:t>
            </w:r>
          </w:p>
        </w:tc>
        <w:tc>
          <w:tcPr>
            <w:tcW w:w="3798" w:type="dxa"/>
          </w:tcPr>
          <w:p w:rsidR="00993FE7" w:rsidRPr="0051297C" w:rsidRDefault="00993FE7" w:rsidP="009D7A4F">
            <w:pPr>
              <w:rPr>
                <w:rFonts w:ascii="Bookman Old Style" w:hAnsi="Bookman Old Style"/>
              </w:rPr>
            </w:pPr>
            <w:r>
              <w:rPr>
                <w:rFonts w:ascii="Bookman Old Style" w:hAnsi="Bookman Old Style"/>
              </w:rPr>
              <w:t>Large carnivores such as lions, leopard, cheetahs, hyena and sharks among others</w:t>
            </w:r>
          </w:p>
          <w:p w:rsidR="00993FE7" w:rsidRDefault="00993FE7" w:rsidP="009D7A4F">
            <w:pPr>
              <w:pStyle w:val="ListParagraph"/>
              <w:rPr>
                <w:rFonts w:ascii="Bookman Old Style" w:hAnsi="Bookman Old Style"/>
              </w:rPr>
            </w:pPr>
          </w:p>
        </w:tc>
      </w:tr>
      <w:tr w:rsidR="00993FE7" w:rsidTr="009D7A4F">
        <w:trPr>
          <w:trHeight w:val="320"/>
        </w:trPr>
        <w:tc>
          <w:tcPr>
            <w:tcW w:w="3192" w:type="dxa"/>
            <w:vMerge/>
          </w:tcPr>
          <w:p w:rsidR="00993FE7" w:rsidRDefault="00993FE7" w:rsidP="009D7A4F">
            <w:pPr>
              <w:rPr>
                <w:rFonts w:ascii="Bookman Old Style" w:hAnsi="Bookman Old Style"/>
              </w:rPr>
            </w:pPr>
          </w:p>
        </w:tc>
        <w:tc>
          <w:tcPr>
            <w:tcW w:w="2586" w:type="dxa"/>
          </w:tcPr>
          <w:p w:rsidR="00993FE7" w:rsidRDefault="00993FE7" w:rsidP="009D7A4F">
            <w:pPr>
              <w:rPr>
                <w:rFonts w:ascii="Bookman Old Style" w:hAnsi="Bookman Old Style"/>
                <w:i/>
              </w:rPr>
            </w:pPr>
            <w:r>
              <w:rPr>
                <w:rFonts w:ascii="Bookman Old Style" w:hAnsi="Bookman Old Style"/>
                <w:i/>
              </w:rPr>
              <w:t xml:space="preserve">Fifth trophic level </w:t>
            </w:r>
          </w:p>
          <w:p w:rsidR="00993FE7" w:rsidRPr="00EB7247" w:rsidRDefault="00993FE7" w:rsidP="009D7A4F">
            <w:pPr>
              <w:rPr>
                <w:rFonts w:ascii="Bookman Old Style" w:hAnsi="Bookman Old Style"/>
                <w:b/>
              </w:rPr>
            </w:pPr>
            <w:r>
              <w:rPr>
                <w:rFonts w:ascii="Bookman Old Style" w:hAnsi="Bookman Old Style"/>
                <w:b/>
              </w:rPr>
              <w:t>Quaternary consumers</w:t>
            </w:r>
          </w:p>
        </w:tc>
        <w:tc>
          <w:tcPr>
            <w:tcW w:w="3798" w:type="dxa"/>
          </w:tcPr>
          <w:p w:rsidR="00993FE7" w:rsidRPr="00EB7247" w:rsidRDefault="00993FE7" w:rsidP="009D7A4F">
            <w:pPr>
              <w:rPr>
                <w:rFonts w:ascii="Bookman Old Style" w:hAnsi="Bookman Old Style"/>
              </w:rPr>
            </w:pPr>
            <w:r>
              <w:rPr>
                <w:rFonts w:ascii="Bookman Old Style" w:hAnsi="Bookman Old Style"/>
              </w:rPr>
              <w:t>Carnivores that eat tertiary consumers. An example is the hawk that eats owls.</w:t>
            </w:r>
          </w:p>
        </w:tc>
      </w:tr>
      <w:tr w:rsidR="00993FE7" w:rsidTr="009D7A4F">
        <w:trPr>
          <w:trHeight w:val="1413"/>
        </w:trPr>
        <w:tc>
          <w:tcPr>
            <w:tcW w:w="3192" w:type="dxa"/>
          </w:tcPr>
          <w:p w:rsidR="00993FE7" w:rsidRPr="00EB7247" w:rsidRDefault="00993FE7" w:rsidP="009D7A4F">
            <w:pPr>
              <w:rPr>
                <w:rFonts w:ascii="Bookman Old Style" w:hAnsi="Bookman Old Style"/>
              </w:rPr>
            </w:pPr>
            <w:r w:rsidRPr="00EB7247">
              <w:rPr>
                <w:rFonts w:ascii="Bookman Old Style" w:hAnsi="Bookman Old Style"/>
                <w:b/>
              </w:rPr>
              <w:t xml:space="preserve">Decomposers </w:t>
            </w:r>
          </w:p>
        </w:tc>
        <w:tc>
          <w:tcPr>
            <w:tcW w:w="2586" w:type="dxa"/>
          </w:tcPr>
          <w:p w:rsidR="00993FE7" w:rsidRDefault="00993FE7" w:rsidP="009D7A4F">
            <w:pPr>
              <w:rPr>
                <w:rFonts w:ascii="Bookman Old Style" w:hAnsi="Bookman Old Style"/>
              </w:rPr>
            </w:pPr>
          </w:p>
          <w:p w:rsidR="00993FE7" w:rsidRDefault="00993FE7" w:rsidP="009D7A4F">
            <w:pPr>
              <w:rPr>
                <w:rFonts w:ascii="Bookman Old Style" w:hAnsi="Bookman Old Style"/>
              </w:rPr>
            </w:pPr>
          </w:p>
        </w:tc>
        <w:tc>
          <w:tcPr>
            <w:tcW w:w="3798" w:type="dxa"/>
          </w:tcPr>
          <w:p w:rsidR="00993FE7" w:rsidRDefault="00993FE7" w:rsidP="009D7A4F">
            <w:pPr>
              <w:pStyle w:val="ListParagraph"/>
              <w:numPr>
                <w:ilvl w:val="0"/>
                <w:numId w:val="29"/>
              </w:numPr>
              <w:rPr>
                <w:rFonts w:ascii="Bookman Old Style" w:hAnsi="Bookman Old Style"/>
              </w:rPr>
            </w:pPr>
            <w:r>
              <w:rPr>
                <w:rFonts w:ascii="Bookman Old Style" w:hAnsi="Bookman Old Style"/>
              </w:rPr>
              <w:t xml:space="preserve">All are saprophytic </w:t>
            </w:r>
          </w:p>
          <w:p w:rsidR="00993FE7" w:rsidRDefault="00993FE7" w:rsidP="009D7A4F">
            <w:pPr>
              <w:pStyle w:val="ListParagraph"/>
              <w:numPr>
                <w:ilvl w:val="0"/>
                <w:numId w:val="29"/>
              </w:numPr>
              <w:rPr>
                <w:rFonts w:ascii="Bookman Old Style" w:hAnsi="Bookman Old Style"/>
              </w:rPr>
            </w:pPr>
            <w:r>
              <w:rPr>
                <w:rFonts w:ascii="Bookman Old Style" w:hAnsi="Bookman Old Style"/>
              </w:rPr>
              <w:t>Most are fungi and bacteria</w:t>
            </w:r>
          </w:p>
          <w:p w:rsidR="00993FE7" w:rsidRPr="00EB7247" w:rsidRDefault="00993FE7" w:rsidP="009D7A4F">
            <w:pPr>
              <w:pStyle w:val="ListParagraph"/>
              <w:numPr>
                <w:ilvl w:val="0"/>
                <w:numId w:val="29"/>
              </w:numPr>
              <w:rPr>
                <w:rFonts w:ascii="Bookman Old Style" w:hAnsi="Bookman Old Style"/>
              </w:rPr>
            </w:pPr>
            <w:r>
              <w:rPr>
                <w:rFonts w:ascii="Bookman Old Style" w:hAnsi="Bookman Old Style"/>
              </w:rPr>
              <w:t>They can only get food from dead material</w:t>
            </w:r>
          </w:p>
        </w:tc>
      </w:tr>
      <w:tr w:rsidR="00993FE7" w:rsidTr="009D7A4F">
        <w:trPr>
          <w:trHeight w:val="77"/>
        </w:trPr>
        <w:tc>
          <w:tcPr>
            <w:tcW w:w="3192" w:type="dxa"/>
          </w:tcPr>
          <w:p w:rsidR="00993FE7" w:rsidRDefault="00993FE7" w:rsidP="009D7A4F">
            <w:pPr>
              <w:rPr>
                <w:rFonts w:ascii="Bookman Old Style" w:hAnsi="Bookman Old Style"/>
              </w:rPr>
            </w:pPr>
          </w:p>
        </w:tc>
        <w:tc>
          <w:tcPr>
            <w:tcW w:w="2586" w:type="dxa"/>
          </w:tcPr>
          <w:p w:rsidR="00993FE7" w:rsidRDefault="00993FE7" w:rsidP="009D7A4F">
            <w:pPr>
              <w:rPr>
                <w:rFonts w:ascii="Bookman Old Style" w:hAnsi="Bookman Old Style"/>
              </w:rPr>
            </w:pPr>
          </w:p>
        </w:tc>
        <w:tc>
          <w:tcPr>
            <w:tcW w:w="3798" w:type="dxa"/>
          </w:tcPr>
          <w:p w:rsidR="00993FE7" w:rsidRDefault="00993FE7" w:rsidP="009D7A4F">
            <w:pPr>
              <w:rPr>
                <w:rFonts w:ascii="Bookman Old Style" w:hAnsi="Bookman Old Style"/>
              </w:rPr>
            </w:pPr>
          </w:p>
        </w:tc>
      </w:tr>
    </w:tbl>
    <w:p w:rsidR="00993FE7" w:rsidRDefault="00993FE7" w:rsidP="00993FE7">
      <w:pPr>
        <w:rPr>
          <w:rFonts w:ascii="Bookman Old Style" w:hAnsi="Bookman Old Style"/>
        </w:rPr>
      </w:pPr>
    </w:p>
    <w:p w:rsidR="00993FE7" w:rsidRPr="00464C1C" w:rsidRDefault="00993FE7" w:rsidP="00993FE7">
      <w:pPr>
        <w:spacing w:line="267" w:lineRule="auto"/>
        <w:ind w:right="220"/>
        <w:rPr>
          <w:rFonts w:ascii="Bookman Old Style" w:hAnsi="Bookman Old Style"/>
        </w:rPr>
      </w:pPr>
      <w:r>
        <w:rPr>
          <w:rFonts w:ascii="Bookman Old Style" w:hAnsi="Bookman Old Style"/>
        </w:rPr>
        <w:t xml:space="preserve">Note : </w:t>
      </w:r>
      <w:r w:rsidRPr="00464C1C">
        <w:rPr>
          <w:rFonts w:ascii="Bookman Old Style" w:eastAsia="Book Antiqua" w:hAnsi="Bookman Old Style" w:cs="Book Antiqua"/>
        </w:rPr>
        <w:t>Decomposers are classified into 2 groups: detritivores or saprophytes and transformers.</w:t>
      </w:r>
    </w:p>
    <w:p w:rsidR="00993FE7" w:rsidRPr="00464C1C" w:rsidRDefault="00993FE7" w:rsidP="00993FE7">
      <w:pPr>
        <w:pStyle w:val="ListParagraph"/>
        <w:numPr>
          <w:ilvl w:val="0"/>
          <w:numId w:val="36"/>
        </w:numPr>
        <w:tabs>
          <w:tab w:val="left" w:pos="2520"/>
        </w:tabs>
        <w:spacing w:after="0" w:line="181" w:lineRule="auto"/>
        <w:rPr>
          <w:rFonts w:ascii="Bookman Old Style" w:eastAsia="Wingdings" w:hAnsi="Bookman Old Style" w:cs="Wingdings"/>
          <w:vertAlign w:val="superscript"/>
        </w:rPr>
      </w:pPr>
      <w:r w:rsidRPr="00464C1C">
        <w:rPr>
          <w:rFonts w:ascii="Bookman Old Style" w:eastAsia="Book Antiqua" w:hAnsi="Bookman Old Style" w:cs="Book Antiqua"/>
          <w:b/>
          <w:bCs/>
        </w:rPr>
        <w:t>Detritivores or Saprophytes</w:t>
      </w:r>
      <w:r w:rsidRPr="00464C1C">
        <w:rPr>
          <w:rFonts w:ascii="Bookman Old Style" w:eastAsia="Book Antiqua" w:hAnsi="Bookman Old Style" w:cs="Book Antiqua"/>
        </w:rPr>
        <w:t>: they include</w:t>
      </w:r>
      <w:r w:rsidRPr="00464C1C">
        <w:rPr>
          <w:rFonts w:ascii="Bookman Old Style" w:eastAsia="Book Antiqua" w:hAnsi="Bookman Old Style" w:cs="Book Antiqua"/>
          <w:b/>
          <w:bCs/>
        </w:rPr>
        <w:t>;</w:t>
      </w:r>
    </w:p>
    <w:p w:rsidR="00993FE7" w:rsidRPr="00464C1C" w:rsidRDefault="00993FE7" w:rsidP="00993FE7">
      <w:pPr>
        <w:spacing w:line="388" w:lineRule="exact"/>
        <w:rPr>
          <w:rFonts w:ascii="Bookman Old Style" w:hAnsi="Bookman Old Style"/>
        </w:rPr>
      </w:pPr>
    </w:p>
    <w:p w:rsidR="00993FE7" w:rsidRPr="00464C1C" w:rsidRDefault="00993FE7" w:rsidP="00993FE7">
      <w:pPr>
        <w:pStyle w:val="ListParagraph"/>
        <w:numPr>
          <w:ilvl w:val="0"/>
          <w:numId w:val="35"/>
        </w:numPr>
        <w:tabs>
          <w:tab w:val="left" w:pos="2160"/>
        </w:tabs>
        <w:spacing w:after="0" w:line="264" w:lineRule="auto"/>
        <w:ind w:right="20"/>
        <w:rPr>
          <w:rFonts w:ascii="Bookman Old Style" w:eastAsia="Courier New" w:hAnsi="Bookman Old Style" w:cs="Courier New"/>
        </w:rPr>
      </w:pPr>
      <w:r w:rsidRPr="00464C1C">
        <w:rPr>
          <w:rFonts w:ascii="Bookman Old Style" w:eastAsia="Book Antiqua" w:hAnsi="Bookman Old Style" w:cs="Book Antiqua"/>
          <w:b/>
          <w:bCs/>
        </w:rPr>
        <w:t>Pedofaunes</w:t>
      </w:r>
      <w:r w:rsidRPr="00464C1C">
        <w:rPr>
          <w:rFonts w:ascii="Bookman Old Style" w:eastAsia="Book Antiqua" w:hAnsi="Bookman Old Style" w:cs="Book Antiqua"/>
        </w:rPr>
        <w:t>: they decompose dead organic materials by consuming</w:t>
      </w:r>
      <w:r w:rsidRPr="00464C1C">
        <w:rPr>
          <w:rFonts w:ascii="Bookman Old Style" w:eastAsia="Book Antiqua" w:hAnsi="Bookman Old Style" w:cs="Book Antiqua"/>
          <w:b/>
          <w:bCs/>
        </w:rPr>
        <w:t xml:space="preserve"> </w:t>
      </w:r>
      <w:r w:rsidRPr="00464C1C">
        <w:rPr>
          <w:rFonts w:ascii="Bookman Old Style" w:eastAsia="Book Antiqua" w:hAnsi="Bookman Old Style" w:cs="Book Antiqua"/>
        </w:rPr>
        <w:t>them</w:t>
      </w:r>
    </w:p>
    <w:p w:rsidR="00993FE7" w:rsidRPr="00464C1C" w:rsidRDefault="00993FE7" w:rsidP="00993FE7">
      <w:pPr>
        <w:spacing w:line="14" w:lineRule="exact"/>
        <w:rPr>
          <w:rFonts w:ascii="Bookman Old Style" w:eastAsia="Courier New" w:hAnsi="Bookman Old Style" w:cs="Courier New"/>
        </w:rPr>
      </w:pPr>
    </w:p>
    <w:p w:rsidR="00993FE7" w:rsidRPr="00464C1C" w:rsidRDefault="00993FE7" w:rsidP="00993FE7">
      <w:pPr>
        <w:ind w:left="2160"/>
        <w:rPr>
          <w:rFonts w:ascii="Bookman Old Style" w:eastAsia="Courier New" w:hAnsi="Bookman Old Style" w:cs="Courier New"/>
        </w:rPr>
      </w:pPr>
      <w:r w:rsidRPr="00464C1C">
        <w:rPr>
          <w:rFonts w:ascii="Bookman Old Style" w:eastAsia="Book Antiqua" w:hAnsi="Bookman Old Style" w:cs="Book Antiqua"/>
          <w:b/>
          <w:bCs/>
        </w:rPr>
        <w:t>e</w:t>
      </w:r>
      <w:r w:rsidRPr="00464C1C">
        <w:rPr>
          <w:rFonts w:ascii="Bookman Old Style" w:eastAsia="Book Antiqua" w:hAnsi="Bookman Old Style" w:cs="Book Antiqua"/>
        </w:rPr>
        <w:t>.g. Myriapodes, earthworms...</w:t>
      </w:r>
    </w:p>
    <w:p w:rsidR="00993FE7" w:rsidRPr="00464C1C" w:rsidRDefault="00993FE7" w:rsidP="00993FE7">
      <w:pPr>
        <w:pStyle w:val="ListParagraph"/>
        <w:numPr>
          <w:ilvl w:val="0"/>
          <w:numId w:val="35"/>
        </w:numPr>
        <w:rPr>
          <w:rFonts w:ascii="Bookman Old Style" w:eastAsia="Courier New" w:hAnsi="Bookman Old Style" w:cs="Courier New"/>
        </w:rPr>
      </w:pPr>
      <w:r w:rsidRPr="00464C1C">
        <w:rPr>
          <w:rFonts w:ascii="Bookman Old Style" w:eastAsia="Book Antiqua" w:hAnsi="Bookman Old Style" w:cs="Book Antiqua"/>
          <w:b/>
          <w:bCs/>
        </w:rPr>
        <w:t>Coprophages</w:t>
      </w:r>
      <w:r w:rsidRPr="00464C1C">
        <w:rPr>
          <w:rFonts w:ascii="Bookman Old Style" w:eastAsia="Book Antiqua" w:hAnsi="Bookman Old Style" w:cs="Book Antiqua"/>
        </w:rPr>
        <w:t>: they feed on excrement</w:t>
      </w:r>
      <w:r w:rsidRPr="00464C1C">
        <w:rPr>
          <w:rFonts w:ascii="Bookman Old Style" w:eastAsia="Book Antiqua" w:hAnsi="Bookman Old Style" w:cs="Book Antiqua"/>
          <w:b/>
          <w:bCs/>
        </w:rPr>
        <w:t xml:space="preserve"> </w:t>
      </w:r>
      <w:r w:rsidRPr="00464C1C">
        <w:rPr>
          <w:rFonts w:ascii="Bookman Old Style" w:eastAsia="Book Antiqua" w:hAnsi="Bookman Old Style" w:cs="Book Antiqua"/>
        </w:rPr>
        <w:t>E.g. dung, scarab...</w:t>
      </w:r>
    </w:p>
    <w:p w:rsidR="00993FE7" w:rsidRPr="00464C1C" w:rsidRDefault="00993FE7" w:rsidP="00993FE7">
      <w:pPr>
        <w:spacing w:line="10" w:lineRule="exact"/>
        <w:rPr>
          <w:rFonts w:ascii="Bookman Old Style" w:hAnsi="Bookman Old Style"/>
        </w:rPr>
      </w:pPr>
    </w:p>
    <w:p w:rsidR="00993FE7" w:rsidRPr="00464C1C" w:rsidRDefault="00993FE7" w:rsidP="00993FE7">
      <w:pPr>
        <w:pStyle w:val="ListParagraph"/>
        <w:numPr>
          <w:ilvl w:val="0"/>
          <w:numId w:val="35"/>
        </w:numPr>
        <w:tabs>
          <w:tab w:val="left" w:pos="2160"/>
        </w:tabs>
        <w:spacing w:after="0" w:line="240" w:lineRule="auto"/>
        <w:rPr>
          <w:rFonts w:ascii="Bookman Old Style" w:eastAsia="Courier New" w:hAnsi="Bookman Old Style" w:cs="Courier New"/>
        </w:rPr>
      </w:pPr>
      <w:r w:rsidRPr="00464C1C">
        <w:rPr>
          <w:rFonts w:ascii="Bookman Old Style" w:eastAsia="Book Antiqua" w:hAnsi="Bookman Old Style" w:cs="Book Antiqua"/>
          <w:b/>
          <w:bCs/>
        </w:rPr>
        <w:t>Necrophages</w:t>
      </w:r>
      <w:r w:rsidRPr="00464C1C">
        <w:rPr>
          <w:rFonts w:ascii="Bookman Old Style" w:eastAsia="Book Antiqua" w:hAnsi="Bookman Old Style" w:cs="Book Antiqua"/>
        </w:rPr>
        <w:t>:they feed on dead bodies</w:t>
      </w:r>
    </w:p>
    <w:p w:rsidR="00993FE7" w:rsidRPr="00464C1C" w:rsidRDefault="00993FE7" w:rsidP="00993FE7">
      <w:pPr>
        <w:spacing w:line="44" w:lineRule="exact"/>
        <w:rPr>
          <w:rFonts w:ascii="Bookman Old Style" w:eastAsia="Courier New" w:hAnsi="Bookman Old Style" w:cs="Courier New"/>
        </w:rPr>
      </w:pPr>
    </w:p>
    <w:p w:rsidR="00993FE7" w:rsidRPr="00464C1C" w:rsidRDefault="00993FE7" w:rsidP="00993FE7">
      <w:pPr>
        <w:ind w:left="2160"/>
        <w:rPr>
          <w:rFonts w:ascii="Bookman Old Style" w:eastAsia="Courier New" w:hAnsi="Bookman Old Style" w:cs="Courier New"/>
        </w:rPr>
      </w:pPr>
      <w:r w:rsidRPr="00464C1C">
        <w:rPr>
          <w:rFonts w:ascii="Bookman Old Style" w:eastAsia="Book Antiqua" w:hAnsi="Bookman Old Style" w:cs="Book Antiqua"/>
          <w:b/>
          <w:bCs/>
        </w:rPr>
        <w:t>e</w:t>
      </w:r>
      <w:r w:rsidRPr="00464C1C">
        <w:rPr>
          <w:rFonts w:ascii="Bookman Old Style" w:eastAsia="Book Antiqua" w:hAnsi="Bookman Old Style" w:cs="Book Antiqua"/>
        </w:rPr>
        <w:t>.g. Carrion, eaters among which the vulvure, the cow.</w:t>
      </w:r>
    </w:p>
    <w:p w:rsidR="00993FE7" w:rsidRDefault="00993FE7" w:rsidP="00993FE7">
      <w:pPr>
        <w:tabs>
          <w:tab w:val="left" w:pos="2520"/>
        </w:tabs>
        <w:spacing w:after="0" w:line="221" w:lineRule="auto"/>
        <w:ind w:right="20"/>
        <w:rPr>
          <w:rFonts w:ascii="Bookman Old Style" w:eastAsia="Book Antiqua" w:hAnsi="Bookman Old Style" w:cs="Book Antiqua"/>
        </w:rPr>
      </w:pPr>
      <w:r w:rsidRPr="00464C1C">
        <w:rPr>
          <w:rFonts w:ascii="Bookman Old Style" w:eastAsia="Book Antiqua" w:hAnsi="Bookman Old Style" w:cs="Book Antiqua"/>
          <w:b/>
          <w:bCs/>
        </w:rPr>
        <w:t>Transformers:</w:t>
      </w:r>
      <w:r w:rsidRPr="00464C1C">
        <w:rPr>
          <w:rFonts w:ascii="Bookman Old Style" w:eastAsia="Book Antiqua" w:hAnsi="Bookman Old Style" w:cs="Book Antiqua"/>
        </w:rPr>
        <w:t xml:space="preserve"> are organisms which decompose organic</w:t>
      </w:r>
      <w:r w:rsidRPr="00464C1C">
        <w:rPr>
          <w:rFonts w:ascii="Bookman Old Style" w:eastAsia="Book Antiqua" w:hAnsi="Bookman Old Style" w:cs="Book Antiqua"/>
          <w:b/>
          <w:bCs/>
        </w:rPr>
        <w:t xml:space="preserve"> </w:t>
      </w:r>
      <w:r w:rsidRPr="00464C1C">
        <w:rPr>
          <w:rFonts w:ascii="Bookman Old Style" w:eastAsia="Book Antiqua" w:hAnsi="Bookman Old Style" w:cs="Book Antiqua"/>
        </w:rPr>
        <w:t>matter that have been changed or not by detritivores and mineralise them by releasing CO2, NH3, H2S and supplementary ions. These include scavenging microorganism</w:t>
      </w:r>
      <w:r>
        <w:rPr>
          <w:rFonts w:ascii="Bookman Old Style" w:eastAsia="Book Antiqua" w:hAnsi="Bookman Old Style" w:cs="Book Antiqua"/>
        </w:rPr>
        <w:t xml:space="preserve"> </w:t>
      </w:r>
      <w:r w:rsidRPr="00464C1C">
        <w:rPr>
          <w:rFonts w:ascii="Bookman Old Style" w:eastAsia="Book Antiqua" w:hAnsi="Bookman Old Style" w:cs="Book Antiqua"/>
        </w:rPr>
        <w:t>(bacteria and fungi) which are agents of mineralisation and humification.</w:t>
      </w:r>
    </w:p>
    <w:p w:rsidR="00993FE7" w:rsidRDefault="00993FE7" w:rsidP="00993FE7">
      <w:pPr>
        <w:tabs>
          <w:tab w:val="left" w:pos="2520"/>
        </w:tabs>
        <w:spacing w:after="0" w:line="221" w:lineRule="auto"/>
        <w:ind w:right="20"/>
        <w:rPr>
          <w:rFonts w:ascii="Bookman Old Style" w:eastAsia="Book Antiqua" w:hAnsi="Bookman Old Style" w:cs="Book Antiqua"/>
        </w:rPr>
      </w:pPr>
    </w:p>
    <w:p w:rsidR="00993FE7" w:rsidRDefault="00993FE7" w:rsidP="00993FE7">
      <w:pPr>
        <w:tabs>
          <w:tab w:val="left" w:pos="2520"/>
        </w:tabs>
        <w:spacing w:after="0" w:line="221" w:lineRule="auto"/>
        <w:ind w:right="20"/>
        <w:rPr>
          <w:rFonts w:ascii="Bookman Old Style" w:eastAsia="Book Antiqua" w:hAnsi="Bookman Old Style" w:cs="Book Antiqua"/>
          <w:b/>
        </w:rPr>
      </w:pPr>
      <w:r w:rsidRPr="00464C1C">
        <w:rPr>
          <w:rFonts w:ascii="Bookman Old Style" w:eastAsia="Book Antiqua" w:hAnsi="Bookman Old Style" w:cs="Book Antiqua"/>
          <w:b/>
        </w:rPr>
        <w:t xml:space="preserve">b) Food chain </w:t>
      </w:r>
    </w:p>
    <w:p w:rsidR="00993FE7" w:rsidRPr="00A65058" w:rsidRDefault="00993FE7" w:rsidP="00993FE7">
      <w:pPr>
        <w:spacing w:line="267" w:lineRule="auto"/>
        <w:ind w:right="180"/>
        <w:rPr>
          <w:rFonts w:ascii="Bookman Old Style" w:hAnsi="Bookman Old Style"/>
        </w:rPr>
      </w:pPr>
      <w:r w:rsidRPr="00A65058">
        <w:rPr>
          <w:rFonts w:ascii="Bookman Old Style" w:eastAsia="Book Antiqua" w:hAnsi="Bookman Old Style" w:cs="Book Antiqua"/>
        </w:rPr>
        <w:t>A food chain is a succession of living things in which some feed on others before being eaten in return.</w:t>
      </w:r>
    </w:p>
    <w:p w:rsidR="00993FE7" w:rsidRPr="00A65058" w:rsidRDefault="00993FE7" w:rsidP="00993FE7">
      <w:pPr>
        <w:spacing w:line="23" w:lineRule="exact"/>
        <w:rPr>
          <w:rFonts w:ascii="Bookman Old Style" w:hAnsi="Bookman Old Style"/>
        </w:rPr>
      </w:pPr>
    </w:p>
    <w:p w:rsidR="00993FE7" w:rsidRPr="00A65058" w:rsidRDefault="00993FE7" w:rsidP="00993FE7">
      <w:pPr>
        <w:spacing w:line="267" w:lineRule="auto"/>
        <w:ind w:right="860"/>
        <w:rPr>
          <w:rFonts w:ascii="Bookman Old Style" w:hAnsi="Bookman Old Style"/>
        </w:rPr>
      </w:pPr>
      <w:r w:rsidRPr="00A65058">
        <w:rPr>
          <w:rFonts w:ascii="Bookman Old Style" w:eastAsia="Book Antiqua" w:hAnsi="Bookman Old Style" w:cs="Book Antiqua"/>
        </w:rPr>
        <w:t>Food chains are simple way of showing which organisms eat other organisms in ecosystem. They are arranged as follows:</w:t>
      </w:r>
    </w:p>
    <w:p w:rsidR="00993FE7" w:rsidRPr="00A65058" w:rsidRDefault="00993FE7" w:rsidP="00993FE7">
      <w:pPr>
        <w:rPr>
          <w:rFonts w:ascii="Bookman Old Style" w:hAnsi="Bookman Old Style"/>
        </w:rPr>
      </w:pPr>
      <w:r w:rsidRPr="00A65058">
        <w:rPr>
          <w:rFonts w:ascii="Bookman Old Style" w:eastAsia="Book Antiqua" w:hAnsi="Bookman Old Style" w:cs="Book Antiqua"/>
        </w:rPr>
        <w:t xml:space="preserve">A </w:t>
      </w:r>
      <w:r w:rsidRPr="00A65058">
        <w:rPr>
          <w:rFonts w:ascii="Bookman Old Style" w:hAnsi="Bookman Old Style"/>
          <w:noProof/>
        </w:rPr>
        <w:drawing>
          <wp:inline distT="0" distB="0" distL="0" distR="0">
            <wp:extent cx="438785" cy="10160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extLst>
                    </a:blip>
                    <a:srcRect/>
                    <a:stretch>
                      <a:fillRect/>
                    </a:stretch>
                  </pic:blipFill>
                  <pic:spPr bwMode="auto">
                    <a:xfrm>
                      <a:off x="0" y="0"/>
                      <a:ext cx="438785" cy="101600"/>
                    </a:xfrm>
                    <a:prstGeom prst="rect">
                      <a:avLst/>
                    </a:prstGeom>
                    <a:noFill/>
                    <a:ln>
                      <a:noFill/>
                    </a:ln>
                  </pic:spPr>
                </pic:pic>
              </a:graphicData>
            </a:graphic>
          </wp:inline>
        </w:drawing>
      </w:r>
      <w:r w:rsidRPr="00A65058">
        <w:rPr>
          <w:rFonts w:ascii="Bookman Old Style" w:eastAsia="Book Antiqua" w:hAnsi="Bookman Old Style" w:cs="Book Antiqua"/>
        </w:rPr>
        <w:t xml:space="preserve"> B</w:t>
      </w:r>
      <w:r w:rsidRPr="00A65058">
        <w:rPr>
          <w:rFonts w:ascii="Bookman Old Style" w:hAnsi="Bookman Old Style"/>
          <w:noProof/>
        </w:rPr>
        <w:drawing>
          <wp:inline distT="0" distB="0" distL="0" distR="0">
            <wp:extent cx="438785" cy="10160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extLst>
                    </a:blip>
                    <a:srcRect/>
                    <a:stretch>
                      <a:fillRect/>
                    </a:stretch>
                  </pic:blipFill>
                  <pic:spPr bwMode="auto">
                    <a:xfrm>
                      <a:off x="0" y="0"/>
                      <a:ext cx="438785" cy="101600"/>
                    </a:xfrm>
                    <a:prstGeom prst="rect">
                      <a:avLst/>
                    </a:prstGeom>
                    <a:noFill/>
                    <a:ln>
                      <a:noFill/>
                    </a:ln>
                  </pic:spPr>
                </pic:pic>
              </a:graphicData>
            </a:graphic>
          </wp:inline>
        </w:drawing>
      </w:r>
      <w:r w:rsidRPr="00A65058">
        <w:rPr>
          <w:rFonts w:ascii="Bookman Old Style" w:eastAsia="Book Antiqua" w:hAnsi="Bookman Old Style" w:cs="Book Antiqua"/>
        </w:rPr>
        <w:t xml:space="preserve"> C</w:t>
      </w:r>
    </w:p>
    <w:p w:rsidR="00993FE7" w:rsidRPr="00A65058" w:rsidRDefault="00993FE7" w:rsidP="00993FE7">
      <w:pPr>
        <w:rPr>
          <w:rFonts w:ascii="Bookman Old Style" w:hAnsi="Bookman Old Style"/>
        </w:rPr>
      </w:pPr>
      <w:r w:rsidRPr="00A65058">
        <w:rPr>
          <w:rFonts w:ascii="Bookman Old Style" w:eastAsia="Book Antiqua" w:hAnsi="Bookman Old Style" w:cs="Book Antiqua"/>
        </w:rPr>
        <w:t xml:space="preserve">Which means A is eaten by B, and B is eaten by C. the arrow means </w:t>
      </w:r>
      <w:r w:rsidRPr="00BA312D">
        <w:rPr>
          <w:rFonts w:ascii="Bookman Old Style" w:eastAsia="Book Antiqua" w:hAnsi="Bookman Old Style" w:cs="Book Antiqua"/>
          <w:b/>
        </w:rPr>
        <w:t>“eaten by”</w:t>
      </w:r>
    </w:p>
    <w:p w:rsidR="00993FE7" w:rsidRDefault="00993FE7" w:rsidP="00993FE7">
      <w:pPr>
        <w:tabs>
          <w:tab w:val="left" w:pos="2520"/>
        </w:tabs>
        <w:spacing w:after="0" w:line="221" w:lineRule="auto"/>
        <w:ind w:right="20"/>
        <w:rPr>
          <w:rFonts w:ascii="Bookman Old Style" w:eastAsia="Book Antiqua" w:hAnsi="Bookman Old Style" w:cs="Book Antiqua"/>
        </w:rPr>
      </w:pPr>
      <w:r w:rsidRPr="00A65058">
        <w:rPr>
          <w:rFonts w:ascii="Bookman Old Style" w:eastAsia="Book Antiqua" w:hAnsi="Bookman Old Style" w:cs="Book Antiqua"/>
        </w:rPr>
        <w:t xml:space="preserve">Food chains always start with green plants, </w:t>
      </w:r>
      <w:r w:rsidRPr="00A65058">
        <w:rPr>
          <w:rFonts w:ascii="Bookman Old Style" w:eastAsia="Book Antiqua" w:hAnsi="Bookman Old Style" w:cs="Book Antiqua"/>
          <w:b/>
          <w:bCs/>
        </w:rPr>
        <w:t>the producers</w:t>
      </w:r>
      <w:r>
        <w:rPr>
          <w:rFonts w:ascii="Bookman Old Style" w:eastAsia="Book Antiqua" w:hAnsi="Bookman Old Style" w:cs="Book Antiqua"/>
          <w:b/>
          <w:bCs/>
        </w:rPr>
        <w:t xml:space="preserve"> </w:t>
      </w:r>
      <w:r w:rsidRPr="00A65058">
        <w:rPr>
          <w:rFonts w:ascii="Bookman Old Style" w:eastAsia="Book Antiqua" w:hAnsi="Bookman Old Style" w:cs="Book Antiqua"/>
        </w:rPr>
        <w:t xml:space="preserve">because they make food by photosynthesis. This food manufactured by green plants is provided to other organisms which feed on green plants, these are called </w:t>
      </w:r>
      <w:r w:rsidRPr="00A65058">
        <w:rPr>
          <w:rFonts w:ascii="Bookman Old Style" w:eastAsia="Book Antiqua" w:hAnsi="Bookman Old Style" w:cs="Book Antiqua"/>
          <w:b/>
          <w:bCs/>
        </w:rPr>
        <w:t>consumers.</w:t>
      </w:r>
      <w:r w:rsidRPr="00A65058">
        <w:rPr>
          <w:rFonts w:ascii="Bookman Old Style" w:eastAsia="Book Antiqua" w:hAnsi="Bookman Old Style" w:cs="Book Antiqua"/>
        </w:rPr>
        <w:t xml:space="preserve"> </w:t>
      </w:r>
    </w:p>
    <w:p w:rsidR="00993FE7" w:rsidRPr="00BA312D" w:rsidRDefault="00993FE7" w:rsidP="00993FE7">
      <w:pPr>
        <w:tabs>
          <w:tab w:val="left" w:pos="2520"/>
        </w:tabs>
        <w:spacing w:after="0" w:line="221" w:lineRule="auto"/>
        <w:ind w:right="20"/>
        <w:rPr>
          <w:rFonts w:ascii="Bookman Old Style" w:eastAsia="Book Antiqua" w:hAnsi="Bookman Old Style" w:cs="Book Antiqua"/>
        </w:rPr>
      </w:pPr>
    </w:p>
    <w:p w:rsidR="00993FE7" w:rsidRPr="00BA312D" w:rsidRDefault="00993FE7" w:rsidP="00993FE7">
      <w:pPr>
        <w:tabs>
          <w:tab w:val="left" w:pos="2520"/>
        </w:tabs>
        <w:spacing w:after="0" w:line="221" w:lineRule="auto"/>
        <w:ind w:right="20"/>
        <w:rPr>
          <w:rFonts w:ascii="Bookman Old Style" w:eastAsia="Book Antiqua" w:hAnsi="Bookman Old Style" w:cs="Book Antiqua"/>
          <w:b/>
          <w:bCs/>
        </w:rPr>
      </w:pPr>
      <w:r w:rsidRPr="00BA312D">
        <w:rPr>
          <w:rFonts w:ascii="Bookman Old Style" w:eastAsia="Book Antiqua" w:hAnsi="Bookman Old Style" w:cs="Book Antiqua"/>
          <w:b/>
          <w:bCs/>
        </w:rPr>
        <w:t>Examples of food chains:</w:t>
      </w:r>
    </w:p>
    <w:p w:rsidR="00993FE7" w:rsidRPr="00BA312D" w:rsidRDefault="00993FE7" w:rsidP="00993FE7">
      <w:pPr>
        <w:autoSpaceDE w:val="0"/>
        <w:autoSpaceDN w:val="0"/>
        <w:adjustRightInd w:val="0"/>
        <w:spacing w:after="0" w:line="241" w:lineRule="atLeast"/>
        <w:jc w:val="both"/>
        <w:rPr>
          <w:rFonts w:ascii="Bookman Old Style" w:hAnsi="Bookman Old Style"/>
        </w:rPr>
      </w:pPr>
      <w:r w:rsidRPr="00BA312D">
        <w:rPr>
          <w:rFonts w:ascii="Bookman Old Style" w:hAnsi="Bookman Old Style"/>
        </w:rPr>
        <w:t xml:space="preserve"> </w:t>
      </w:r>
    </w:p>
    <w:p w:rsidR="00993FE7" w:rsidRPr="00BA312D" w:rsidRDefault="00257603" w:rsidP="00993FE7">
      <w:pPr>
        <w:autoSpaceDE w:val="0"/>
        <w:autoSpaceDN w:val="0"/>
        <w:adjustRightInd w:val="0"/>
        <w:spacing w:before="100" w:after="60" w:line="241" w:lineRule="atLeast"/>
        <w:jc w:val="both"/>
        <w:rPr>
          <w:rFonts w:ascii="Bookman Old Style" w:hAnsi="Bookman Old Style" w:cs="Minion Pro"/>
        </w:rPr>
      </w:pPr>
      <w:r>
        <w:rPr>
          <w:rFonts w:ascii="Bookman Old Style" w:hAnsi="Bookman Old Style" w:cs="Minion Pro"/>
          <w:noProof/>
        </w:rPr>
        <w:pict>
          <v:shapetype id="_x0000_t32" coordsize="21600,21600" o:spt="32" o:oned="t" path="m,l21600,21600e" filled="f">
            <v:path arrowok="t" fillok="f" o:connecttype="none"/>
            <o:lock v:ext="edit" shapetype="t"/>
          </v:shapetype>
          <v:shape id="_x0000_s1029" type="#_x0000_t32" style="position:absolute;left:0;text-align:left;margin-left:283.8pt;margin-top:10.15pt;width:25.95pt;height:1.7pt;flip:y;z-index:251663360" o:connectortype="straight">
            <v:stroke endarrow="block"/>
          </v:shape>
        </w:pict>
      </w:r>
      <w:r>
        <w:rPr>
          <w:rFonts w:ascii="Bookman Old Style" w:hAnsi="Bookman Old Style" w:cs="Minion Pro"/>
          <w:noProof/>
        </w:rPr>
        <w:pict>
          <v:shape id="_x0000_s1028" type="#_x0000_t32" style="position:absolute;left:0;text-align:left;margin-left:202.6pt;margin-top:11.85pt;width:25.95pt;height:0;z-index:251662336" o:connectortype="straight">
            <v:stroke endarrow="block"/>
          </v:shape>
        </w:pict>
      </w:r>
      <w:r>
        <w:rPr>
          <w:rFonts w:ascii="Bookman Old Style" w:hAnsi="Bookman Old Style" w:cs="Minion Pro"/>
          <w:noProof/>
        </w:rPr>
        <w:pict>
          <v:shape id="_x0000_s1026" type="#_x0000_t32" style="position:absolute;left:0;text-align:left;margin-left:35.15pt;margin-top:11pt;width:31pt;height:.85pt;flip:y;z-index:251660288" o:connectortype="straight">
            <v:stroke endarrow="block"/>
          </v:shape>
        </w:pict>
      </w:r>
      <w:r>
        <w:rPr>
          <w:rFonts w:ascii="Bookman Old Style" w:hAnsi="Bookman Old Style" w:cs="Minion Pro"/>
          <w:noProof/>
        </w:rPr>
        <w:pict>
          <v:shape id="_x0000_s1027" type="#_x0000_t32" style="position:absolute;left:0;text-align:left;margin-left:137.3pt;margin-top:11pt;width:33.5pt;height:0;z-index:251661312" o:connectortype="straight">
            <v:stroke endarrow="block"/>
          </v:shape>
        </w:pict>
      </w:r>
      <w:r w:rsidR="00993FE7" w:rsidRPr="00BA312D">
        <w:rPr>
          <w:rFonts w:ascii="Bookman Old Style" w:hAnsi="Bookman Old Style" w:cs="Minion Pro"/>
        </w:rPr>
        <w:t xml:space="preserve">Grass          Grasshopper           Bird         Mongoose       Wild dog </w:t>
      </w:r>
    </w:p>
    <w:p w:rsidR="00993FE7" w:rsidRPr="00BA312D" w:rsidRDefault="00993FE7" w:rsidP="00993FE7">
      <w:pPr>
        <w:autoSpaceDE w:val="0"/>
        <w:autoSpaceDN w:val="0"/>
        <w:adjustRightInd w:val="0"/>
        <w:spacing w:after="0" w:line="221" w:lineRule="atLeast"/>
        <w:rPr>
          <w:rFonts w:ascii="Bookman Old Style" w:hAnsi="Bookman Old Style" w:cs="Minion Pro"/>
        </w:rPr>
      </w:pPr>
    </w:p>
    <w:p w:rsidR="00993FE7" w:rsidRPr="00BA312D" w:rsidRDefault="00993FE7" w:rsidP="00993FE7">
      <w:pPr>
        <w:autoSpaceDE w:val="0"/>
        <w:autoSpaceDN w:val="0"/>
        <w:adjustRightInd w:val="0"/>
        <w:spacing w:after="40" w:line="241" w:lineRule="atLeast"/>
        <w:jc w:val="both"/>
        <w:rPr>
          <w:rFonts w:ascii="Bookman Old Style" w:hAnsi="Bookman Old Style" w:cs="Minion Pro"/>
        </w:rPr>
      </w:pPr>
      <w:r w:rsidRPr="00BA312D">
        <w:rPr>
          <w:rFonts w:ascii="Bookman Old Style" w:hAnsi="Bookman Old Style" w:cs="Minion Pro"/>
        </w:rPr>
        <w:t xml:space="preserve">If any of these organisms dies, then saprophytes like fungi and bacteria decompose it to obtain food nutrients. The saprophytes are described as decomposers. They too obtain chemical energy through food chains. Some energy is released into the ecosystem.  </w:t>
      </w:r>
    </w:p>
    <w:p w:rsidR="00993FE7" w:rsidRPr="00BA312D" w:rsidRDefault="00993FE7" w:rsidP="00993FE7">
      <w:pPr>
        <w:autoSpaceDE w:val="0"/>
        <w:autoSpaceDN w:val="0"/>
        <w:adjustRightInd w:val="0"/>
        <w:spacing w:before="40" w:after="0" w:line="241" w:lineRule="atLeast"/>
        <w:rPr>
          <w:rFonts w:ascii="Bookman Old Style" w:hAnsi="Bookman Old Style" w:cs="Times"/>
        </w:rPr>
      </w:pPr>
      <w:r>
        <w:rPr>
          <w:rFonts w:ascii="Bookman Old Style" w:hAnsi="Bookman Old Style" w:cs="Times"/>
        </w:rPr>
        <w:t>Other e</w:t>
      </w:r>
      <w:r w:rsidRPr="00BA312D">
        <w:rPr>
          <w:rFonts w:ascii="Bookman Old Style" w:hAnsi="Bookman Old Style" w:cs="Times"/>
        </w:rPr>
        <w:t xml:space="preserve">xamples of food chains include: </w:t>
      </w:r>
    </w:p>
    <w:p w:rsidR="00993FE7" w:rsidRPr="00BA312D" w:rsidRDefault="00257603" w:rsidP="00993FE7">
      <w:pPr>
        <w:autoSpaceDE w:val="0"/>
        <w:autoSpaceDN w:val="0"/>
        <w:adjustRightInd w:val="0"/>
        <w:spacing w:before="40" w:after="0" w:line="241" w:lineRule="atLeast"/>
        <w:jc w:val="both"/>
        <w:rPr>
          <w:rFonts w:ascii="Bookman Old Style" w:hAnsi="Bookman Old Style" w:cs="Minion Pro"/>
        </w:rPr>
      </w:pPr>
      <w:r>
        <w:rPr>
          <w:rFonts w:ascii="Bookman Old Style" w:hAnsi="Bookman Old Style" w:cs="Minion Pro"/>
          <w:noProof/>
        </w:rPr>
        <w:pict>
          <v:shape id="_x0000_s1033" type="#_x0000_t32" style="position:absolute;left:0;text-align:left;margin-left:278.8pt;margin-top:9.75pt;width:30.95pt;height:0;z-index:251667456" o:connectortype="straight">
            <v:stroke endarrow="block"/>
          </v:shape>
        </w:pict>
      </w:r>
      <w:r>
        <w:rPr>
          <w:rFonts w:ascii="Bookman Old Style" w:hAnsi="Bookman Old Style" w:cs="Minion Pro"/>
          <w:noProof/>
        </w:rPr>
        <w:pict>
          <v:shape id="_x0000_s1032" type="#_x0000_t32" style="position:absolute;left:0;text-align:left;margin-left:216.85pt;margin-top:9.75pt;width:25.95pt;height:0;z-index:251666432" o:connectortype="straight">
            <v:stroke endarrow="block"/>
          </v:shape>
        </w:pict>
      </w:r>
      <w:r>
        <w:rPr>
          <w:rFonts w:ascii="Bookman Old Style" w:hAnsi="Bookman Old Style" w:cs="Minion Pro"/>
          <w:noProof/>
        </w:rPr>
        <w:pict>
          <v:shape id="_x0000_s1031" type="#_x0000_t32" style="position:absolute;left:0;text-align:left;margin-left:114.7pt;margin-top:8.95pt;width:39.35pt;height:0;z-index:251665408" o:connectortype="straight">
            <v:stroke endarrow="block"/>
          </v:shape>
        </w:pict>
      </w:r>
      <w:r>
        <w:rPr>
          <w:rFonts w:ascii="Bookman Old Style" w:hAnsi="Bookman Old Style" w:cs="Minion Pro"/>
          <w:noProof/>
        </w:rPr>
        <w:pict>
          <v:shape id="_x0000_s1030" type="#_x0000_t32" style="position:absolute;left:0;text-align:left;margin-left:29.3pt;margin-top:8.95pt;width:24.3pt;height:.8pt;flip:y;z-index:251664384" o:connectortype="straight">
            <v:stroke endarrow="block"/>
          </v:shape>
        </w:pict>
      </w:r>
      <w:r w:rsidR="00993FE7" w:rsidRPr="00BA312D">
        <w:rPr>
          <w:rFonts w:ascii="Bookman Old Style" w:hAnsi="Bookman Old Style" w:cs="Minion Pro"/>
        </w:rPr>
        <w:t>Plant</w:t>
      </w:r>
      <w:r w:rsidR="00993FE7">
        <w:rPr>
          <w:rFonts w:ascii="Bookman Old Style" w:hAnsi="Bookman Old Style" w:cs="Minion Pro"/>
        </w:rPr>
        <w:t xml:space="preserve">         </w:t>
      </w:r>
      <w:r w:rsidR="00993FE7" w:rsidRPr="00BA312D">
        <w:rPr>
          <w:rFonts w:ascii="Bookman Old Style" w:hAnsi="Bookman Old Style" w:cs="Minion Pro"/>
        </w:rPr>
        <w:t>caterpillar</w:t>
      </w:r>
      <w:r w:rsidR="00993FE7">
        <w:rPr>
          <w:rFonts w:ascii="Bookman Old Style" w:hAnsi="Bookman Old Style" w:cs="Minion Pro"/>
        </w:rPr>
        <w:t xml:space="preserve">           </w:t>
      </w:r>
      <w:r w:rsidR="00993FE7" w:rsidRPr="00BA312D">
        <w:rPr>
          <w:rFonts w:ascii="Bookman Old Style" w:hAnsi="Bookman Old Style" w:cs="Minion Pro"/>
        </w:rPr>
        <w:t xml:space="preserve"> chameleon </w:t>
      </w:r>
      <w:r w:rsidR="00993FE7">
        <w:rPr>
          <w:rFonts w:ascii="Bookman Old Style" w:hAnsi="Bookman Old Style" w:cs="Minion Pro"/>
        </w:rPr>
        <w:t xml:space="preserve">        </w:t>
      </w:r>
      <w:r w:rsidR="00993FE7" w:rsidRPr="00BA312D">
        <w:rPr>
          <w:rFonts w:ascii="Bookman Old Style" w:hAnsi="Bookman Old Style" w:cs="Minion Pro"/>
        </w:rPr>
        <w:t>snake</w:t>
      </w:r>
      <w:r w:rsidR="00993FE7">
        <w:rPr>
          <w:rFonts w:ascii="Bookman Old Style" w:hAnsi="Bookman Old Style" w:cs="Minion Pro"/>
        </w:rPr>
        <w:t xml:space="preserve">          </w:t>
      </w:r>
      <w:r w:rsidR="00993FE7" w:rsidRPr="00BA312D">
        <w:rPr>
          <w:rFonts w:ascii="Bookman Old Style" w:hAnsi="Bookman Old Style" w:cs="Minion Pro"/>
        </w:rPr>
        <w:t xml:space="preserve"> mongoose </w:t>
      </w:r>
    </w:p>
    <w:p w:rsidR="00993FE7" w:rsidRPr="00BA312D" w:rsidRDefault="00257603" w:rsidP="00993FE7">
      <w:pPr>
        <w:autoSpaceDE w:val="0"/>
        <w:autoSpaceDN w:val="0"/>
        <w:adjustRightInd w:val="0"/>
        <w:spacing w:before="40" w:after="0" w:line="241" w:lineRule="atLeast"/>
        <w:jc w:val="both"/>
        <w:rPr>
          <w:rFonts w:ascii="Bookman Old Style" w:hAnsi="Bookman Old Style" w:cs="Minion Pro"/>
        </w:rPr>
      </w:pPr>
      <w:r>
        <w:rPr>
          <w:rFonts w:ascii="Bookman Old Style" w:hAnsi="Bookman Old Style" w:cs="Minion Pro"/>
          <w:noProof/>
        </w:rPr>
        <w:pict>
          <v:shape id="_x0000_s1038" type="#_x0000_t32" style="position:absolute;left:0;text-align:left;margin-left:298.9pt;margin-top:9.9pt;width:22.6pt;height:0;z-index:251672576" o:connectortype="straight">
            <v:stroke endarrow="block"/>
          </v:shape>
        </w:pict>
      </w:r>
      <w:r>
        <w:rPr>
          <w:rFonts w:ascii="Bookman Old Style" w:hAnsi="Bookman Old Style" w:cs="Minion Pro"/>
          <w:noProof/>
        </w:rPr>
        <w:pict>
          <v:shape id="_x0000_s1037" type="#_x0000_t32" style="position:absolute;left:0;text-align:left;margin-left:247pt;margin-top:9.9pt;width:31.8pt;height:.05pt;flip:y;z-index:251671552" o:connectortype="straight">
            <v:stroke endarrow="block"/>
          </v:shape>
        </w:pict>
      </w:r>
      <w:r>
        <w:rPr>
          <w:rFonts w:ascii="Bookman Old Style" w:hAnsi="Bookman Old Style" w:cs="Minion Pro"/>
          <w:noProof/>
        </w:rPr>
        <w:pict>
          <v:shape id="_x0000_s1036" type="#_x0000_t32" style="position:absolute;left:0;text-align:left;margin-left:154.05pt;margin-top:9.9pt;width:39.35pt;height:0;z-index:251670528" o:connectortype="straight">
            <v:stroke endarrow="block"/>
          </v:shape>
        </w:pict>
      </w:r>
      <w:r>
        <w:rPr>
          <w:rFonts w:ascii="Bookman Old Style" w:hAnsi="Bookman Old Style" w:cs="Minion Pro"/>
          <w:noProof/>
        </w:rPr>
        <w:pict>
          <v:shape id="_x0000_s1034" type="#_x0000_t32" style="position:absolute;left:0;text-align:left;margin-left:27.6pt;margin-top:9.9pt;width:31.85pt;height:0;z-index:251668480" o:connectortype="straight">
            <v:stroke endarrow="block"/>
          </v:shape>
        </w:pict>
      </w:r>
      <w:r>
        <w:rPr>
          <w:rFonts w:ascii="Bookman Old Style" w:hAnsi="Bookman Old Style" w:cs="Minion Pro"/>
          <w:noProof/>
        </w:rPr>
        <w:pict>
          <v:shape id="_x0000_s1035" type="#_x0000_t32" style="position:absolute;left:0;text-align:left;margin-left:90.4pt;margin-top:9.9pt;width:24.3pt;height:.05pt;z-index:251669504" o:connectortype="straight">
            <v:stroke endarrow="block"/>
          </v:shape>
        </w:pict>
      </w:r>
      <w:r w:rsidR="00993FE7" w:rsidRPr="00BA312D">
        <w:rPr>
          <w:rFonts w:ascii="Bookman Old Style" w:hAnsi="Bookman Old Style" w:cs="Minion Pro"/>
        </w:rPr>
        <w:t xml:space="preserve">Sun </w:t>
      </w:r>
      <w:r w:rsidR="00993FE7">
        <w:rPr>
          <w:rFonts w:ascii="Bookman Old Style" w:hAnsi="Bookman Old Style" w:cs="Minion Pro"/>
        </w:rPr>
        <w:t xml:space="preserve">          </w:t>
      </w:r>
      <w:r w:rsidR="00993FE7" w:rsidRPr="00BA312D">
        <w:rPr>
          <w:rFonts w:ascii="Bookman Old Style" w:hAnsi="Bookman Old Style" w:cs="Minion Pro"/>
        </w:rPr>
        <w:t xml:space="preserve">algae </w:t>
      </w:r>
      <w:r w:rsidR="00993FE7">
        <w:rPr>
          <w:rFonts w:ascii="Bookman Old Style" w:hAnsi="Bookman Old Style" w:cs="Minion Pro"/>
        </w:rPr>
        <w:t xml:space="preserve">        </w:t>
      </w:r>
      <w:r w:rsidR="00993FE7" w:rsidRPr="00BA312D">
        <w:rPr>
          <w:rFonts w:ascii="Bookman Old Style" w:hAnsi="Bookman Old Style" w:cs="Minion Pro"/>
        </w:rPr>
        <w:t xml:space="preserve">tadpole </w:t>
      </w:r>
      <w:r w:rsidR="00993FE7">
        <w:rPr>
          <w:rFonts w:ascii="Bookman Old Style" w:hAnsi="Bookman Old Style" w:cs="Minion Pro"/>
        </w:rPr>
        <w:t xml:space="preserve">         </w:t>
      </w:r>
      <w:r w:rsidR="00993FE7" w:rsidRPr="00BA312D">
        <w:rPr>
          <w:rFonts w:ascii="Bookman Old Style" w:hAnsi="Bookman Old Style" w:cs="Minion Pro"/>
        </w:rPr>
        <w:t>dragon fly</w:t>
      </w:r>
      <w:r w:rsidR="00993FE7">
        <w:rPr>
          <w:rFonts w:ascii="Bookman Old Style" w:hAnsi="Bookman Old Style" w:cs="Minion Pro"/>
        </w:rPr>
        <w:t xml:space="preserve">        </w:t>
      </w:r>
      <w:r w:rsidR="00993FE7" w:rsidRPr="00BA312D">
        <w:rPr>
          <w:rFonts w:ascii="Bookman Old Style" w:hAnsi="Bookman Old Style" w:cs="Minion Pro"/>
        </w:rPr>
        <w:t xml:space="preserve"> frog</w:t>
      </w:r>
      <w:r w:rsidR="00993FE7">
        <w:rPr>
          <w:rFonts w:ascii="Bookman Old Style" w:hAnsi="Bookman Old Style" w:cs="Minion Pro"/>
        </w:rPr>
        <w:t xml:space="preserve">      </w:t>
      </w:r>
      <w:r w:rsidR="00993FE7" w:rsidRPr="00BA312D">
        <w:rPr>
          <w:rFonts w:ascii="Bookman Old Style" w:hAnsi="Bookman Old Style" w:cs="Minion Pro"/>
        </w:rPr>
        <w:t xml:space="preserve"> turtle </w:t>
      </w:r>
    </w:p>
    <w:p w:rsidR="00993FE7" w:rsidRPr="00BA312D" w:rsidRDefault="00257603" w:rsidP="00993FE7">
      <w:pPr>
        <w:autoSpaceDE w:val="0"/>
        <w:autoSpaceDN w:val="0"/>
        <w:adjustRightInd w:val="0"/>
        <w:spacing w:before="40" w:after="60" w:line="241" w:lineRule="atLeast"/>
        <w:jc w:val="both"/>
        <w:rPr>
          <w:rFonts w:ascii="Bookman Old Style" w:hAnsi="Bookman Old Style" w:cs="Minion Pro"/>
        </w:rPr>
      </w:pPr>
      <w:r>
        <w:rPr>
          <w:rFonts w:ascii="Bookman Old Style" w:hAnsi="Bookman Old Style" w:cs="Minion Pro"/>
          <w:noProof/>
        </w:rPr>
        <w:pict>
          <v:shape id="_x0000_s1041" type="#_x0000_t32" style="position:absolute;left:0;text-align:left;margin-left:154.05pt;margin-top:8.4pt;width:29.3pt;height:.8pt;flip:y;z-index:251675648" o:connectortype="straight">
            <v:stroke endarrow="block"/>
          </v:shape>
        </w:pict>
      </w:r>
      <w:r>
        <w:rPr>
          <w:rFonts w:ascii="Bookman Old Style" w:hAnsi="Bookman Old Style" w:cs="Minion Pro"/>
          <w:noProof/>
        </w:rPr>
        <w:pict>
          <v:shape id="_x0000_s1040" type="#_x0000_t32" style="position:absolute;left:0;text-align:left;margin-left:90.4pt;margin-top:9.2pt;width:29.3pt;height:0;z-index:251674624" o:connectortype="straight">
            <v:stroke endarrow="block"/>
          </v:shape>
        </w:pict>
      </w:r>
      <w:r>
        <w:rPr>
          <w:rFonts w:ascii="Bookman Old Style" w:hAnsi="Bookman Old Style" w:cs="Minion Pro"/>
          <w:noProof/>
        </w:rPr>
        <w:pict>
          <v:shape id="_x0000_s1039" type="#_x0000_t32" style="position:absolute;left:0;text-align:left;margin-left:29.3pt;margin-top:8.4pt;width:24.3pt;height:.8pt;z-index:251673600" o:connectortype="straight">
            <v:stroke endarrow="block"/>
          </v:shape>
        </w:pict>
      </w:r>
      <w:r w:rsidR="00993FE7" w:rsidRPr="00BA312D">
        <w:rPr>
          <w:rFonts w:ascii="Bookman Old Style" w:hAnsi="Bookman Old Style" w:cs="Minion Pro"/>
        </w:rPr>
        <w:t xml:space="preserve">Plant </w:t>
      </w:r>
      <w:r w:rsidR="00993FE7">
        <w:rPr>
          <w:rFonts w:ascii="Bookman Old Style" w:hAnsi="Bookman Old Style" w:cs="Minion Pro"/>
        </w:rPr>
        <w:t xml:space="preserve">        </w:t>
      </w:r>
      <w:r w:rsidR="00993FE7" w:rsidRPr="00BA312D">
        <w:rPr>
          <w:rFonts w:ascii="Bookman Old Style" w:hAnsi="Bookman Old Style" w:cs="Minion Pro"/>
        </w:rPr>
        <w:t>insect</w:t>
      </w:r>
      <w:r w:rsidR="00993FE7">
        <w:rPr>
          <w:rFonts w:ascii="Bookman Old Style" w:hAnsi="Bookman Old Style" w:cs="Minion Pro"/>
        </w:rPr>
        <w:t xml:space="preserve">        </w:t>
      </w:r>
      <w:r w:rsidR="00993FE7" w:rsidRPr="00BA312D">
        <w:rPr>
          <w:rFonts w:ascii="Bookman Old Style" w:hAnsi="Bookman Old Style" w:cs="Minion Pro"/>
        </w:rPr>
        <w:t xml:space="preserve"> mouse</w:t>
      </w:r>
      <w:r w:rsidR="00993FE7">
        <w:rPr>
          <w:rFonts w:ascii="Bookman Old Style" w:hAnsi="Bookman Old Style" w:cs="Minion Pro"/>
        </w:rPr>
        <w:t xml:space="preserve">       </w:t>
      </w:r>
      <w:r w:rsidR="00993FE7" w:rsidRPr="00BA312D">
        <w:rPr>
          <w:rFonts w:ascii="Bookman Old Style" w:hAnsi="Bookman Old Style" w:cs="Minion Pro"/>
        </w:rPr>
        <w:t xml:space="preserve"> owls</w:t>
      </w:r>
    </w:p>
    <w:p w:rsidR="00993FE7" w:rsidRDefault="00993FE7" w:rsidP="00993FE7">
      <w:pPr>
        <w:spacing w:line="358" w:lineRule="exact"/>
        <w:rPr>
          <w:rFonts w:ascii="Bookman Old Style" w:hAnsi="Bookman Old Style"/>
          <w:b/>
          <w:sz w:val="24"/>
          <w:szCs w:val="24"/>
        </w:rPr>
      </w:pPr>
      <w:r>
        <w:rPr>
          <w:rFonts w:ascii="Bookman Old Style" w:hAnsi="Bookman Old Style"/>
          <w:b/>
          <w:sz w:val="24"/>
          <w:szCs w:val="24"/>
        </w:rPr>
        <w:t xml:space="preserve">C) </w:t>
      </w:r>
      <w:r w:rsidRPr="00F76F78">
        <w:rPr>
          <w:rFonts w:ascii="Bookman Old Style" w:hAnsi="Bookman Old Style"/>
          <w:b/>
          <w:sz w:val="24"/>
          <w:szCs w:val="24"/>
        </w:rPr>
        <w:t>Food web</w:t>
      </w:r>
    </w:p>
    <w:p w:rsidR="00993FE7" w:rsidRPr="00F76F78" w:rsidRDefault="00993FE7" w:rsidP="00993FE7">
      <w:pPr>
        <w:pStyle w:val="Default"/>
        <w:rPr>
          <w:rFonts w:ascii="Bookman Old Style" w:hAnsi="Bookman Old Style" w:cs="Minion Pro"/>
          <w:sz w:val="22"/>
          <w:szCs w:val="22"/>
        </w:rPr>
      </w:pPr>
      <w:r w:rsidRPr="00F76F78">
        <w:rPr>
          <w:rFonts w:ascii="Bookman Old Style" w:eastAsia="Book Antiqua" w:hAnsi="Bookman Old Style" w:cs="Book Antiqua"/>
          <w:sz w:val="22"/>
          <w:szCs w:val="22"/>
        </w:rPr>
        <w:t>Food chains give a picture of feeding relationships within a community, so several are often linked together and interconnected to form food webs.</w:t>
      </w:r>
      <w:r w:rsidRPr="00F76F78">
        <w:rPr>
          <w:rFonts w:ascii="Bookman Old Style" w:hAnsi="Bookman Old Style"/>
          <w:sz w:val="22"/>
          <w:szCs w:val="22"/>
        </w:rPr>
        <w:t xml:space="preserve"> </w:t>
      </w:r>
    </w:p>
    <w:p w:rsidR="00993FE7" w:rsidRDefault="00993FE7" w:rsidP="00993FE7">
      <w:pPr>
        <w:spacing w:line="358" w:lineRule="exact"/>
        <w:rPr>
          <w:rFonts w:ascii="Bookman Old Style" w:hAnsi="Bookman Old Style"/>
        </w:rPr>
      </w:pPr>
      <w:r w:rsidRPr="00F76F78">
        <w:rPr>
          <w:rFonts w:ascii="Bookman Old Style" w:hAnsi="Bookman Old Style"/>
        </w:rPr>
        <w:t>A food web is composed of all possible food chains in any given ecosystem. When a schematic representation is made to show other options an organism has for food, a food web is obtained</w:t>
      </w:r>
      <w:r>
        <w:rPr>
          <w:rFonts w:ascii="Bookman Old Style" w:hAnsi="Bookman Old Style"/>
        </w:rPr>
        <w:t>.</w:t>
      </w:r>
    </w:p>
    <w:p w:rsidR="00993FE7" w:rsidRDefault="00993FE7" w:rsidP="00993FE7">
      <w:pPr>
        <w:spacing w:line="358" w:lineRule="exact"/>
        <w:rPr>
          <w:rFonts w:ascii="Bookman Old Style" w:hAnsi="Bookman Old Style"/>
        </w:rPr>
      </w:pPr>
      <w:r>
        <w:rPr>
          <w:rFonts w:ascii="Bookman Old Style" w:hAnsi="Bookman Old Style"/>
        </w:rPr>
        <w:t>Examples of food webs:</w:t>
      </w:r>
    </w:p>
    <w:p w:rsidR="00993FE7" w:rsidRPr="00F76F78" w:rsidRDefault="00993FE7" w:rsidP="00993FE7">
      <w:pPr>
        <w:spacing w:line="358" w:lineRule="exact"/>
        <w:rPr>
          <w:rFonts w:ascii="Bookman Old Style" w:hAnsi="Bookman Old Style"/>
          <w:b/>
        </w:rPr>
      </w:pPr>
      <w:r>
        <w:rPr>
          <w:rFonts w:ascii="Bookman Old Style" w:hAnsi="Bookman Old Style"/>
          <w:b/>
          <w:noProof/>
        </w:rPr>
        <w:drawing>
          <wp:anchor distT="0" distB="0" distL="114300" distR="114300" simplePos="0" relativeHeight="251676672" behindDoc="1" locked="0" layoutInCell="0" allowOverlap="1">
            <wp:simplePos x="0" y="0"/>
            <wp:positionH relativeFrom="column">
              <wp:posOffset>423087</wp:posOffset>
            </wp:positionH>
            <wp:positionV relativeFrom="paragraph">
              <wp:posOffset>191608</wp:posOffset>
            </wp:positionV>
            <wp:extent cx="2625917" cy="1796902"/>
            <wp:effectExtent l="19050" t="0" r="2983" b="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extLst>
                    </a:blip>
                    <a:srcRect/>
                    <a:stretch>
                      <a:fillRect/>
                    </a:stretch>
                  </pic:blipFill>
                  <pic:spPr bwMode="auto">
                    <a:xfrm>
                      <a:off x="0" y="0"/>
                      <a:ext cx="2625922" cy="1796905"/>
                    </a:xfrm>
                    <a:prstGeom prst="rect">
                      <a:avLst/>
                    </a:prstGeom>
                    <a:noFill/>
                  </pic:spPr>
                </pic:pic>
              </a:graphicData>
            </a:graphic>
          </wp:anchor>
        </w:drawing>
      </w:r>
      <w:r>
        <w:rPr>
          <w:rFonts w:ascii="Bookman Old Style" w:hAnsi="Bookman Old Style"/>
          <w:b/>
        </w:rPr>
        <w:t xml:space="preserve">1. </w:t>
      </w:r>
    </w:p>
    <w:p w:rsidR="00993FE7" w:rsidRPr="00F76F78" w:rsidRDefault="00993FE7" w:rsidP="00993FE7">
      <w:pPr>
        <w:spacing w:line="358" w:lineRule="exact"/>
        <w:rPr>
          <w:rFonts w:ascii="Bookman Old Style" w:hAnsi="Bookman Old Style"/>
          <w:b/>
        </w:rPr>
      </w:pPr>
    </w:p>
    <w:p w:rsidR="00993FE7" w:rsidRPr="009D1ADE" w:rsidRDefault="00993FE7" w:rsidP="00993FE7">
      <w:pPr>
        <w:rPr>
          <w:rFonts w:ascii="Bookman Old Style" w:hAnsi="Bookman Old Style"/>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Default="00993FE7" w:rsidP="00993FE7">
      <w:pPr>
        <w:spacing w:line="200" w:lineRule="exact"/>
        <w:rPr>
          <w:rFonts w:ascii="Bookman Old Style" w:hAnsi="Bookman Old Style"/>
          <w:sz w:val="20"/>
          <w:szCs w:val="20"/>
        </w:rPr>
      </w:pPr>
    </w:p>
    <w:p w:rsidR="00993FE7" w:rsidRDefault="00993FE7" w:rsidP="00993FE7">
      <w:pPr>
        <w:spacing w:line="200" w:lineRule="exact"/>
        <w:rPr>
          <w:rFonts w:ascii="Bookman Old Style" w:hAnsi="Bookman Old Style"/>
          <w:sz w:val="20"/>
          <w:szCs w:val="20"/>
        </w:rPr>
      </w:pPr>
    </w:p>
    <w:p w:rsidR="00993FE7" w:rsidRDefault="00993FE7" w:rsidP="00993FE7">
      <w:pPr>
        <w:spacing w:line="200" w:lineRule="exact"/>
        <w:rPr>
          <w:rFonts w:ascii="Bookman Old Style" w:hAnsi="Bookman Old Style"/>
          <w:sz w:val="20"/>
          <w:szCs w:val="20"/>
        </w:rPr>
      </w:pPr>
    </w:p>
    <w:p w:rsidR="00993FE7" w:rsidRDefault="00993FE7" w:rsidP="00993FE7">
      <w:pPr>
        <w:spacing w:line="200" w:lineRule="exact"/>
        <w:rPr>
          <w:rFonts w:ascii="Bookman Old Style" w:hAnsi="Bookman Old Style"/>
          <w:sz w:val="20"/>
          <w:szCs w:val="20"/>
        </w:rPr>
      </w:pPr>
    </w:p>
    <w:p w:rsidR="00993FE7" w:rsidRDefault="00993FE7" w:rsidP="00993FE7">
      <w:pPr>
        <w:spacing w:line="200" w:lineRule="exact"/>
        <w:rPr>
          <w:rFonts w:ascii="Bookman Old Style" w:hAnsi="Bookman Old Style"/>
          <w:sz w:val="20"/>
          <w:szCs w:val="20"/>
        </w:rPr>
      </w:pPr>
    </w:p>
    <w:p w:rsidR="00993FE7"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Default="00993FE7" w:rsidP="00993FE7">
      <w:pPr>
        <w:spacing w:line="200" w:lineRule="exact"/>
        <w:rPr>
          <w:rFonts w:ascii="Bookman Old Style" w:hAnsi="Bookman Old Style"/>
          <w:sz w:val="20"/>
          <w:szCs w:val="20"/>
        </w:rPr>
      </w:pPr>
      <w:r>
        <w:rPr>
          <w:rFonts w:ascii="Bookman Old Style" w:hAnsi="Bookman Old Style"/>
          <w:noProof/>
          <w:sz w:val="20"/>
          <w:szCs w:val="20"/>
        </w:rPr>
        <w:drawing>
          <wp:anchor distT="0" distB="0" distL="114300" distR="114300" simplePos="0" relativeHeight="251677696" behindDoc="1" locked="0" layoutInCell="0" allowOverlap="1">
            <wp:simplePos x="0" y="0"/>
            <wp:positionH relativeFrom="column">
              <wp:posOffset>146641</wp:posOffset>
            </wp:positionH>
            <wp:positionV relativeFrom="paragraph">
              <wp:posOffset>208369</wp:posOffset>
            </wp:positionV>
            <wp:extent cx="4765601" cy="3285460"/>
            <wp:effectExtent l="19050" t="0" r="0" b="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extLst>
                    </a:blip>
                    <a:srcRect/>
                    <a:stretch>
                      <a:fillRect/>
                    </a:stretch>
                  </pic:blipFill>
                  <pic:spPr bwMode="auto">
                    <a:xfrm>
                      <a:off x="0" y="0"/>
                      <a:ext cx="4766712" cy="3286226"/>
                    </a:xfrm>
                    <a:prstGeom prst="rect">
                      <a:avLst/>
                    </a:prstGeom>
                    <a:noFill/>
                  </pic:spPr>
                </pic:pic>
              </a:graphicData>
            </a:graphic>
          </wp:anchor>
        </w:drawing>
      </w:r>
      <w:r>
        <w:rPr>
          <w:rFonts w:ascii="Bookman Old Style" w:hAnsi="Bookman Old Style"/>
          <w:sz w:val="20"/>
          <w:szCs w:val="20"/>
        </w:rPr>
        <w:t xml:space="preserve">2. </w:t>
      </w:r>
    </w:p>
    <w:p w:rsidR="00993FE7"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AC5A90" w:rsidRDefault="00993FE7" w:rsidP="00993FE7">
      <w:pPr>
        <w:spacing w:line="200" w:lineRule="exact"/>
        <w:rPr>
          <w:rFonts w:ascii="Bookman Old Style" w:hAnsi="Bookman Old Style"/>
        </w:rPr>
      </w:pPr>
    </w:p>
    <w:p w:rsidR="00993FE7" w:rsidRDefault="00993FE7" w:rsidP="00993FE7">
      <w:pPr>
        <w:spacing w:line="200" w:lineRule="exact"/>
        <w:rPr>
          <w:rFonts w:ascii="Bookman Old Style" w:hAnsi="Bookman Old Style" w:cs="Minion Pro"/>
        </w:rPr>
      </w:pPr>
      <w:r w:rsidRPr="00AC5A90">
        <w:rPr>
          <w:rFonts w:ascii="Bookman Old Style" w:hAnsi="Bookman Old Style"/>
          <w:b/>
          <w:bCs/>
        </w:rPr>
        <w:t xml:space="preserve">Note </w:t>
      </w:r>
      <w:r w:rsidRPr="00AC5A90">
        <w:rPr>
          <w:rFonts w:ascii="Bookman Old Style" w:hAnsi="Bookman Old Style" w:cs="Minion Pro"/>
        </w:rPr>
        <w:t>that the higher organisms such as the snakes and owls depend on more than one particular food. Also note that decomposers such as the bacteria and fungi are involved in all parts of the food web.</w:t>
      </w:r>
    </w:p>
    <w:p w:rsidR="00993FE7" w:rsidRDefault="00993FE7" w:rsidP="00993FE7">
      <w:pPr>
        <w:spacing w:line="200" w:lineRule="exact"/>
        <w:rPr>
          <w:rFonts w:ascii="Bookman Old Style" w:hAnsi="Bookman Old Style" w:cs="Minion Pro"/>
          <w:b/>
        </w:rPr>
      </w:pPr>
      <w:r w:rsidRPr="00AC5A90">
        <w:rPr>
          <w:rFonts w:ascii="Bookman Old Style" w:hAnsi="Bookman Old Style" w:cs="Minion Pro"/>
          <w:b/>
        </w:rPr>
        <w:t>ENERGY FLOW</w:t>
      </w:r>
      <w:r>
        <w:rPr>
          <w:rFonts w:ascii="Bookman Old Style" w:hAnsi="Bookman Old Style" w:cs="Minion Pro"/>
          <w:b/>
        </w:rPr>
        <w:t xml:space="preserve"> IN AN ECOSYSTEM</w:t>
      </w:r>
    </w:p>
    <w:p w:rsidR="00993FE7" w:rsidRPr="00F13450" w:rsidRDefault="00993FE7" w:rsidP="00993FE7">
      <w:pPr>
        <w:autoSpaceDE w:val="0"/>
        <w:autoSpaceDN w:val="0"/>
        <w:adjustRightInd w:val="0"/>
        <w:spacing w:after="60" w:line="241" w:lineRule="atLeast"/>
        <w:jc w:val="both"/>
        <w:rPr>
          <w:rFonts w:ascii="Bookman Old Style" w:hAnsi="Bookman Old Style"/>
        </w:rPr>
      </w:pPr>
      <w:r w:rsidRPr="00F13450">
        <w:rPr>
          <w:rFonts w:ascii="Bookman Old Style" w:hAnsi="Bookman Old Style"/>
        </w:rPr>
        <w:t xml:space="preserve">Energy flows into a food chain from the sun to plants through the process of photosynthesis. It then moves up the food chain to higher trophic levels. Since the transfer of energy from one trophic level to the next is inefficient, less energy enters higher trophic levels. </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rPr>
      </w:pPr>
    </w:p>
    <w:p w:rsidR="00993FE7" w:rsidRPr="00F13450"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F13450">
        <w:rPr>
          <w:rFonts w:ascii="Bookman Old Style" w:hAnsi="Bookman Old Style"/>
        </w:rPr>
        <w:t xml:space="preserve"> </w:t>
      </w:r>
      <w:r w:rsidRPr="00F13450">
        <w:rPr>
          <w:rFonts w:ascii="Bookman Old Style" w:hAnsi="Bookman Old Style" w:cs="Minion Pro"/>
          <w:b/>
          <w:i/>
          <w:iCs/>
        </w:rPr>
        <w:t>What brings about the loss of energy at each trophic level?</w:t>
      </w:r>
      <w:r w:rsidRPr="00F13450">
        <w:rPr>
          <w:rFonts w:ascii="Bookman Old Style" w:hAnsi="Bookman Old Style" w:cs="Minion Pro"/>
          <w:i/>
          <w:iCs/>
        </w:rPr>
        <w:t xml:space="preserve"> </w:t>
      </w:r>
    </w:p>
    <w:p w:rsidR="00993FE7" w:rsidRDefault="00993FE7" w:rsidP="00993FE7">
      <w:pPr>
        <w:autoSpaceDE w:val="0"/>
        <w:autoSpaceDN w:val="0"/>
        <w:adjustRightInd w:val="0"/>
        <w:spacing w:after="60" w:line="241" w:lineRule="atLeast"/>
        <w:jc w:val="both"/>
        <w:rPr>
          <w:rFonts w:ascii="Bookman Old Style" w:hAnsi="Bookman Old Style" w:cs="Minion Pro"/>
        </w:rPr>
      </w:pPr>
    </w:p>
    <w:p w:rsidR="00993FE7" w:rsidRPr="00F13450" w:rsidRDefault="00993FE7" w:rsidP="00993FE7">
      <w:pPr>
        <w:autoSpaceDE w:val="0"/>
        <w:autoSpaceDN w:val="0"/>
        <w:adjustRightInd w:val="0"/>
        <w:spacing w:after="60" w:line="241" w:lineRule="atLeast"/>
        <w:jc w:val="both"/>
        <w:rPr>
          <w:rFonts w:ascii="Bookman Old Style" w:hAnsi="Bookman Old Style" w:cs="Minion Pro"/>
        </w:rPr>
      </w:pPr>
      <w:r w:rsidRPr="00F13450">
        <w:rPr>
          <w:rFonts w:ascii="Bookman Old Style" w:hAnsi="Bookman Old Style" w:cs="Minion Pro"/>
        </w:rPr>
        <w:t xml:space="preserve">Several factors account for the loss of energy as one moves from one trophic level to the next. They include the following: </w:t>
      </w:r>
    </w:p>
    <w:p w:rsidR="00993FE7" w:rsidRPr="00F13450"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F13450">
        <w:rPr>
          <w:rFonts w:ascii="Bookman Old Style" w:hAnsi="Bookman Old Style" w:cs="Minion Pro"/>
        </w:rPr>
        <w:t xml:space="preserve">• Respiration </w:t>
      </w:r>
    </w:p>
    <w:p w:rsidR="00993FE7" w:rsidRPr="00F13450"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F13450">
        <w:rPr>
          <w:rFonts w:ascii="Bookman Old Style" w:hAnsi="Bookman Old Style" w:cs="Minion Pro"/>
        </w:rPr>
        <w:t xml:space="preserve">• Part of the energy is lost as undigested food matter. </w:t>
      </w:r>
    </w:p>
    <w:p w:rsidR="00993FE7" w:rsidRDefault="00993FE7" w:rsidP="00993FE7">
      <w:pPr>
        <w:spacing w:line="200" w:lineRule="exact"/>
        <w:rPr>
          <w:rFonts w:ascii="Bookman Old Style" w:hAnsi="Bookman Old Style" w:cs="Minion Pro"/>
        </w:rPr>
      </w:pPr>
      <w:r w:rsidRPr="00F13450">
        <w:rPr>
          <w:rFonts w:ascii="Bookman Old Style" w:hAnsi="Bookman Old Style" w:cs="Minion Pro"/>
        </w:rPr>
        <w:t>• The rest is lost as excretory products</w:t>
      </w:r>
    </w:p>
    <w:p w:rsidR="00993FE7" w:rsidRDefault="00993FE7" w:rsidP="00993FE7">
      <w:pPr>
        <w:spacing w:line="200" w:lineRule="exact"/>
        <w:rPr>
          <w:rFonts w:ascii="Bookman Old Style" w:hAnsi="Bookman Old Style" w:cs="Minion Pro"/>
          <w:b/>
        </w:rPr>
      </w:pPr>
      <w:r w:rsidRPr="00F33A23">
        <w:rPr>
          <w:rFonts w:ascii="Bookman Old Style" w:hAnsi="Bookman Old Style" w:cs="Minion Pro"/>
          <w:b/>
        </w:rPr>
        <w:t>2.3</w:t>
      </w:r>
      <w:r>
        <w:rPr>
          <w:rFonts w:ascii="Bookman Old Style" w:hAnsi="Bookman Old Style" w:cs="Minion Pro"/>
          <w:b/>
        </w:rPr>
        <w:t>.</w:t>
      </w:r>
      <w:r w:rsidRPr="00F33A23">
        <w:rPr>
          <w:rFonts w:ascii="Bookman Old Style" w:hAnsi="Bookman Old Style" w:cs="Minion Pro"/>
          <w:b/>
        </w:rPr>
        <w:t xml:space="preserve"> ECOLOGICAL PYRAMIDS</w:t>
      </w:r>
    </w:p>
    <w:p w:rsidR="00993FE7" w:rsidRPr="00F33A23" w:rsidRDefault="00993FE7" w:rsidP="00993FE7">
      <w:pPr>
        <w:spacing w:line="250" w:lineRule="auto"/>
        <w:ind w:right="640" w:firstLine="60"/>
        <w:rPr>
          <w:rFonts w:ascii="Bookman Old Style" w:eastAsia="Book Antiqua" w:hAnsi="Bookman Old Style" w:cs="Book Antiqua"/>
          <w:sz w:val="23"/>
          <w:szCs w:val="23"/>
        </w:rPr>
      </w:pPr>
      <w:r w:rsidRPr="00F33A23">
        <w:rPr>
          <w:rFonts w:ascii="Bookman Old Style" w:eastAsia="Book Antiqua" w:hAnsi="Bookman Old Style" w:cs="Book Antiqua"/>
          <w:sz w:val="23"/>
          <w:szCs w:val="23"/>
        </w:rPr>
        <w:t xml:space="preserve">Each ecosystem is characterized by the interaction of food chain, the metabolism relationship between the linearly arranged biotic components of an ecosystem. This characteristic is called trophic structure. </w:t>
      </w:r>
    </w:p>
    <w:p w:rsidR="00993FE7" w:rsidRPr="00F33A23" w:rsidRDefault="00993FE7" w:rsidP="00993FE7">
      <w:pPr>
        <w:spacing w:line="250" w:lineRule="auto"/>
        <w:ind w:right="640" w:firstLine="60"/>
        <w:rPr>
          <w:rFonts w:ascii="Bookman Old Style" w:hAnsi="Bookman Old Style"/>
          <w:sz w:val="20"/>
          <w:szCs w:val="20"/>
        </w:rPr>
      </w:pPr>
      <w:r w:rsidRPr="00F33A23">
        <w:rPr>
          <w:rFonts w:ascii="Bookman Old Style" w:eastAsia="Book Antiqua" w:hAnsi="Bookman Old Style" w:cs="Book Antiqua"/>
          <w:sz w:val="23"/>
          <w:szCs w:val="23"/>
        </w:rPr>
        <w:t>The trophic structure and function at</w:t>
      </w:r>
      <w:r w:rsidRPr="00F33A23">
        <w:rPr>
          <w:rFonts w:ascii="Bookman Old Style" w:hAnsi="Bookman Old Style"/>
          <w:sz w:val="20"/>
          <w:szCs w:val="20"/>
        </w:rPr>
        <w:t xml:space="preserve"> </w:t>
      </w:r>
      <w:r w:rsidRPr="00F33A23">
        <w:rPr>
          <w:rFonts w:ascii="Bookman Old Style" w:eastAsia="Book Antiqua" w:hAnsi="Bookman Old Style" w:cs="Book Antiqua"/>
          <w:sz w:val="24"/>
          <w:szCs w:val="24"/>
        </w:rPr>
        <w:t>successive trophic levels, that is</w:t>
      </w:r>
      <w:r>
        <w:rPr>
          <w:rFonts w:ascii="Bookman Old Style" w:hAnsi="Bookman Old Style"/>
          <w:noProof/>
          <w:sz w:val="1"/>
          <w:szCs w:val="1"/>
        </w:rPr>
        <w:t xml:space="preserve"> </w:t>
      </w:r>
      <w:r w:rsidRPr="00F33A23">
        <w:rPr>
          <w:rFonts w:ascii="Bookman Old Style" w:eastAsia="Book Antiqua" w:hAnsi="Bookman Old Style" w:cs="Book Antiqua"/>
          <w:sz w:val="24"/>
          <w:szCs w:val="24"/>
        </w:rPr>
        <w:t xml:space="preserve">producers </w:t>
      </w:r>
      <w:r w:rsidRPr="00F33A23">
        <w:rPr>
          <w:rFonts w:ascii="Bookman Old Style" w:hAnsi="Bookman Old Style"/>
          <w:noProof/>
          <w:sz w:val="1"/>
          <w:szCs w:val="1"/>
        </w:rPr>
        <w:drawing>
          <wp:inline distT="0" distB="0" distL="0" distR="0">
            <wp:extent cx="302260" cy="10160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extLst>
                    </a:blip>
                    <a:srcRect/>
                    <a:stretch>
                      <a:fillRect/>
                    </a:stretch>
                  </pic:blipFill>
                  <pic:spPr bwMode="auto">
                    <a:xfrm>
                      <a:off x="0" y="0"/>
                      <a:ext cx="302260" cy="101600"/>
                    </a:xfrm>
                    <a:prstGeom prst="rect">
                      <a:avLst/>
                    </a:prstGeom>
                    <a:noFill/>
                    <a:ln>
                      <a:noFill/>
                    </a:ln>
                  </pic:spPr>
                </pic:pic>
              </a:graphicData>
            </a:graphic>
          </wp:inline>
        </w:drawing>
      </w:r>
      <w:r w:rsidRPr="00F33A23">
        <w:rPr>
          <w:rFonts w:ascii="Bookman Old Style" w:eastAsia="Book Antiqua" w:hAnsi="Bookman Old Style" w:cs="Book Antiqua"/>
          <w:sz w:val="24"/>
          <w:szCs w:val="24"/>
        </w:rPr>
        <w:t xml:space="preserve"> herbivores </w:t>
      </w:r>
      <w:r w:rsidRPr="00F33A23">
        <w:rPr>
          <w:rFonts w:ascii="Bookman Old Style" w:hAnsi="Bookman Old Style"/>
          <w:noProof/>
          <w:sz w:val="1"/>
          <w:szCs w:val="1"/>
        </w:rPr>
        <w:drawing>
          <wp:inline distT="0" distB="0" distL="0" distR="0">
            <wp:extent cx="302260" cy="101600"/>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extLst>
                    </a:blip>
                    <a:srcRect/>
                    <a:stretch>
                      <a:fillRect/>
                    </a:stretch>
                  </pic:blipFill>
                  <pic:spPr bwMode="auto">
                    <a:xfrm>
                      <a:off x="0" y="0"/>
                      <a:ext cx="302260" cy="101600"/>
                    </a:xfrm>
                    <a:prstGeom prst="rect">
                      <a:avLst/>
                    </a:prstGeom>
                    <a:noFill/>
                    <a:ln>
                      <a:noFill/>
                    </a:ln>
                  </pic:spPr>
                </pic:pic>
              </a:graphicData>
            </a:graphic>
          </wp:inline>
        </w:drawing>
      </w:r>
      <w:r w:rsidRPr="00F33A23">
        <w:rPr>
          <w:rFonts w:ascii="Bookman Old Style" w:eastAsia="Book Antiqua" w:hAnsi="Bookman Old Style" w:cs="Book Antiqua"/>
          <w:sz w:val="24"/>
          <w:szCs w:val="24"/>
        </w:rPr>
        <w:t xml:space="preserve"> carnivores, may be shown graphically by means of ecological pyramids.</w:t>
      </w:r>
    </w:p>
    <w:p w:rsidR="00993FE7" w:rsidRPr="00F33A23" w:rsidRDefault="00993FE7" w:rsidP="00993FE7">
      <w:pPr>
        <w:rPr>
          <w:rFonts w:ascii="Bookman Old Style" w:hAnsi="Bookman Old Style"/>
          <w:sz w:val="20"/>
          <w:szCs w:val="20"/>
        </w:rPr>
      </w:pPr>
      <w:r w:rsidRPr="00F33A23">
        <w:rPr>
          <w:rFonts w:ascii="Bookman Old Style" w:eastAsia="Book Antiqua" w:hAnsi="Bookman Old Style" w:cs="Book Antiqua"/>
          <w:sz w:val="24"/>
          <w:szCs w:val="24"/>
        </w:rPr>
        <w:t>Ecological pyramids are of three types namely</w:t>
      </w:r>
    </w:p>
    <w:p w:rsidR="00993FE7" w:rsidRDefault="00993FE7" w:rsidP="00993FE7">
      <w:pPr>
        <w:spacing w:line="308" w:lineRule="exact"/>
        <w:rPr>
          <w:sz w:val="20"/>
          <w:szCs w:val="20"/>
        </w:rPr>
      </w:pPr>
    </w:p>
    <w:p w:rsidR="00993FE7" w:rsidRPr="00604B96" w:rsidRDefault="00993FE7" w:rsidP="00993FE7">
      <w:pPr>
        <w:numPr>
          <w:ilvl w:val="0"/>
          <w:numId w:val="37"/>
        </w:numPr>
        <w:tabs>
          <w:tab w:val="left" w:pos="1180"/>
        </w:tabs>
        <w:spacing w:after="0" w:line="250" w:lineRule="auto"/>
        <w:ind w:left="1180" w:right="260" w:hanging="728"/>
        <w:rPr>
          <w:rFonts w:ascii="Bookman Old Style" w:eastAsia="Book Antiqua" w:hAnsi="Bookman Old Style" w:cs="Book Antiqua"/>
        </w:rPr>
      </w:pPr>
      <w:r w:rsidRPr="00604B96">
        <w:rPr>
          <w:rFonts w:ascii="Bookman Old Style" w:eastAsia="Book Antiqua" w:hAnsi="Bookman Old Style" w:cs="Book Antiqua"/>
        </w:rPr>
        <w:t>Pyramid of numbers, showing the number of individual organisms at each level.</w:t>
      </w:r>
    </w:p>
    <w:p w:rsidR="00993FE7" w:rsidRDefault="00993FE7" w:rsidP="00993FE7">
      <w:pPr>
        <w:spacing w:line="345" w:lineRule="exact"/>
        <w:rPr>
          <w:rFonts w:ascii="Book Antiqua" w:eastAsia="Book Antiqua" w:hAnsi="Book Antiqua" w:cs="Book Antiqua"/>
          <w:sz w:val="24"/>
          <w:szCs w:val="24"/>
        </w:rPr>
      </w:pPr>
    </w:p>
    <w:p w:rsidR="00993FE7" w:rsidRPr="00604B96" w:rsidRDefault="00993FE7" w:rsidP="00993FE7">
      <w:pPr>
        <w:numPr>
          <w:ilvl w:val="0"/>
          <w:numId w:val="37"/>
        </w:numPr>
        <w:tabs>
          <w:tab w:val="left" w:pos="1180"/>
        </w:tabs>
        <w:spacing w:after="0" w:line="250" w:lineRule="auto"/>
        <w:ind w:left="1180" w:right="900" w:hanging="728"/>
        <w:rPr>
          <w:rFonts w:ascii="Bookman Old Style" w:eastAsia="Book Antiqua" w:hAnsi="Bookman Old Style" w:cs="Book Antiqua"/>
        </w:rPr>
      </w:pPr>
      <w:r w:rsidRPr="00604B96">
        <w:rPr>
          <w:rFonts w:ascii="Bookman Old Style" w:eastAsia="Book Antiqua" w:hAnsi="Bookman Old Style" w:cs="Book Antiqua"/>
        </w:rPr>
        <w:t>Pyramid of biomass, showing the total dry weight and other suitable measure of the total amount of living matter, and</w:t>
      </w:r>
    </w:p>
    <w:p w:rsidR="00993FE7" w:rsidRDefault="00993FE7" w:rsidP="00993FE7">
      <w:pPr>
        <w:spacing w:line="343" w:lineRule="exact"/>
        <w:rPr>
          <w:rFonts w:ascii="Book Antiqua" w:eastAsia="Book Antiqua" w:hAnsi="Book Antiqua" w:cs="Book Antiqua"/>
          <w:sz w:val="24"/>
          <w:szCs w:val="24"/>
        </w:rPr>
      </w:pPr>
    </w:p>
    <w:p w:rsidR="00993FE7" w:rsidRPr="00604B96" w:rsidRDefault="00993FE7" w:rsidP="00993FE7">
      <w:pPr>
        <w:numPr>
          <w:ilvl w:val="0"/>
          <w:numId w:val="37"/>
        </w:numPr>
        <w:tabs>
          <w:tab w:val="left" w:pos="1180"/>
        </w:tabs>
        <w:spacing w:after="0" w:line="248" w:lineRule="auto"/>
        <w:ind w:left="1180" w:right="220" w:hanging="728"/>
        <w:rPr>
          <w:rFonts w:ascii="Bookman Old Style" w:eastAsia="Book Antiqua" w:hAnsi="Bookman Old Style" w:cs="Book Antiqua"/>
        </w:rPr>
      </w:pPr>
      <w:r w:rsidRPr="00604B96">
        <w:rPr>
          <w:rFonts w:ascii="Bookman Old Style" w:eastAsia="Book Antiqua" w:hAnsi="Bookman Old Style" w:cs="Book Antiqua"/>
        </w:rPr>
        <w:t>Pyramid of energy, showing the rate of energy flow and/or productivity at successive trophic levels.</w:t>
      </w:r>
    </w:p>
    <w:p w:rsidR="00993FE7" w:rsidRPr="00604B96" w:rsidRDefault="00993FE7" w:rsidP="00993FE7">
      <w:pPr>
        <w:tabs>
          <w:tab w:val="left" w:pos="700"/>
        </w:tabs>
        <w:ind w:left="360"/>
        <w:rPr>
          <w:rFonts w:ascii="Bookman Old Style" w:hAnsi="Bookman Old Style"/>
        </w:rPr>
      </w:pPr>
      <w:r w:rsidRPr="00604B96">
        <w:rPr>
          <w:rFonts w:ascii="Bookman Old Style" w:eastAsia="Book Antiqua" w:hAnsi="Bookman Old Style" w:cs="Book Antiqua"/>
          <w:b/>
          <w:bCs/>
        </w:rPr>
        <w:t>1.</w:t>
      </w:r>
      <w:r w:rsidRPr="00604B96">
        <w:rPr>
          <w:rFonts w:ascii="Bookman Old Style" w:eastAsia="Book Antiqua" w:hAnsi="Bookman Old Style" w:cs="Book Antiqua"/>
          <w:b/>
          <w:bCs/>
        </w:rPr>
        <w:tab/>
        <w:t>Pyramid of numbers</w:t>
      </w:r>
    </w:p>
    <w:p w:rsidR="00993FE7" w:rsidRDefault="00993FE7" w:rsidP="00993FE7">
      <w:pPr>
        <w:tabs>
          <w:tab w:val="left" w:pos="700"/>
        </w:tabs>
        <w:ind w:left="360"/>
        <w:rPr>
          <w:sz w:val="20"/>
          <w:szCs w:val="20"/>
        </w:rPr>
      </w:pPr>
      <w:r w:rsidRPr="00604B96">
        <w:rPr>
          <w:rFonts w:ascii="Bookman Old Style" w:eastAsia="Book Antiqua" w:hAnsi="Bookman Old Style" w:cs="Book Antiqua"/>
        </w:rPr>
        <w:t>Pyramids of numbers show the relationship between producers, herbivores and carnivores at successive trophic levels in terms of their number. In grassland the producers, which are mainly grasses are always maximum in number. This number then shows a decrease towards apex, as the primary consumers (herbivores) like rabbits, mice etc. are lesser in number than grasses; the secondary consumers, snakes and lizards are lesser in number than the rabbits and mice. Finally, the top(tertiary) consumers; hawks and other birds are least in number. Thus the pyramid becomes</w:t>
      </w:r>
      <w:r>
        <w:rPr>
          <w:rFonts w:ascii="Book Antiqua" w:eastAsia="Book Antiqua" w:hAnsi="Book Antiqua" w:cs="Book Antiqua"/>
          <w:sz w:val="24"/>
          <w:szCs w:val="24"/>
        </w:rPr>
        <w:t xml:space="preserve"> </w:t>
      </w:r>
      <w:r w:rsidRPr="00604B96">
        <w:rPr>
          <w:rFonts w:ascii="Bookman Old Style" w:eastAsia="Book Antiqua" w:hAnsi="Bookman Old Style" w:cs="Book Antiqua"/>
        </w:rPr>
        <w:t>upright.</w:t>
      </w:r>
    </w:p>
    <w:p w:rsidR="00993FE7" w:rsidRDefault="00993FE7" w:rsidP="00993FE7">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19685</wp:posOffset>
            </wp:positionH>
            <wp:positionV relativeFrom="paragraph">
              <wp:posOffset>0</wp:posOffset>
            </wp:positionV>
            <wp:extent cx="2557145" cy="1424940"/>
            <wp:effectExtent l="0" t="0" r="0" b="0"/>
            <wp:wrapNone/>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extLst>
                    </a:blip>
                    <a:srcRect/>
                    <a:stretch>
                      <a:fillRect/>
                    </a:stretch>
                  </pic:blipFill>
                  <pic:spPr bwMode="auto">
                    <a:xfrm>
                      <a:off x="0" y="0"/>
                      <a:ext cx="2557145" cy="1424940"/>
                    </a:xfrm>
                    <a:prstGeom prst="rect">
                      <a:avLst/>
                    </a:prstGeom>
                    <a:noFill/>
                  </pic:spPr>
                </pic:pic>
              </a:graphicData>
            </a:graphic>
          </wp:anchor>
        </w:drawing>
      </w:r>
    </w:p>
    <w:p w:rsidR="00993FE7" w:rsidRDefault="00993FE7" w:rsidP="00993FE7">
      <w:pPr>
        <w:spacing w:line="200" w:lineRule="exact"/>
        <w:rPr>
          <w:sz w:val="20"/>
          <w:szCs w:val="20"/>
        </w:rPr>
      </w:pPr>
    </w:p>
    <w:p w:rsidR="00993FE7" w:rsidRDefault="00993FE7" w:rsidP="00993FE7">
      <w:pPr>
        <w:spacing w:line="200" w:lineRule="exact"/>
        <w:rPr>
          <w:sz w:val="20"/>
          <w:szCs w:val="20"/>
        </w:rPr>
      </w:pPr>
    </w:p>
    <w:p w:rsidR="00993FE7" w:rsidRDefault="00993FE7" w:rsidP="00993FE7">
      <w:pPr>
        <w:spacing w:line="200" w:lineRule="exact"/>
        <w:rPr>
          <w:sz w:val="20"/>
          <w:szCs w:val="20"/>
        </w:rPr>
      </w:pPr>
    </w:p>
    <w:p w:rsidR="00993FE7" w:rsidRDefault="00993FE7" w:rsidP="00993FE7">
      <w:pPr>
        <w:spacing w:line="200" w:lineRule="exact"/>
        <w:rPr>
          <w:sz w:val="20"/>
          <w:szCs w:val="20"/>
        </w:rPr>
      </w:pPr>
    </w:p>
    <w:p w:rsidR="00993FE7" w:rsidRDefault="00993FE7" w:rsidP="00993FE7">
      <w:pPr>
        <w:spacing w:line="200" w:lineRule="exact"/>
        <w:jc w:val="both"/>
        <w:rPr>
          <w:sz w:val="20"/>
          <w:szCs w:val="20"/>
        </w:rPr>
      </w:pPr>
    </w:p>
    <w:p w:rsidR="00993FE7" w:rsidRDefault="00993FE7" w:rsidP="00993FE7">
      <w:pPr>
        <w:spacing w:line="200" w:lineRule="exact"/>
        <w:rPr>
          <w:sz w:val="20"/>
          <w:szCs w:val="20"/>
        </w:rPr>
      </w:pPr>
      <w:r>
        <w:rPr>
          <w:sz w:val="20"/>
          <w:szCs w:val="20"/>
        </w:rPr>
        <w:t xml:space="preserve">            </w:t>
      </w:r>
    </w:p>
    <w:p w:rsidR="00993FE7" w:rsidRDefault="00993FE7" w:rsidP="00993FE7">
      <w:pPr>
        <w:spacing w:line="20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149680</wp:posOffset>
            </wp:positionH>
            <wp:positionV relativeFrom="paragraph">
              <wp:posOffset>221970</wp:posOffset>
            </wp:positionV>
            <wp:extent cx="2569770" cy="2256311"/>
            <wp:effectExtent l="19050" t="0" r="1980" b="0"/>
            <wp:wrapNone/>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extLst>
                    </a:blip>
                    <a:srcRect/>
                    <a:stretch>
                      <a:fillRect/>
                    </a:stretch>
                  </pic:blipFill>
                  <pic:spPr bwMode="auto">
                    <a:xfrm>
                      <a:off x="0" y="0"/>
                      <a:ext cx="2569770" cy="2256311"/>
                    </a:xfrm>
                    <a:prstGeom prst="rect">
                      <a:avLst/>
                    </a:prstGeom>
                    <a:noFill/>
                  </pic:spPr>
                </pic:pic>
              </a:graphicData>
            </a:graphic>
          </wp:anchor>
        </w:drawing>
      </w:r>
    </w:p>
    <w:p w:rsidR="00993FE7" w:rsidRDefault="00993FE7" w:rsidP="00993FE7">
      <w:pPr>
        <w:spacing w:line="200" w:lineRule="exact"/>
        <w:rPr>
          <w:sz w:val="20"/>
          <w:szCs w:val="20"/>
        </w:rPr>
      </w:pPr>
    </w:p>
    <w:p w:rsidR="00993FE7" w:rsidRDefault="00993FE7" w:rsidP="00993FE7">
      <w:pPr>
        <w:spacing w:line="200" w:lineRule="exact"/>
        <w:rPr>
          <w:sz w:val="20"/>
          <w:szCs w:val="20"/>
        </w:rPr>
      </w:pPr>
    </w:p>
    <w:p w:rsidR="00993FE7" w:rsidRDefault="00993FE7" w:rsidP="00993FE7">
      <w:pPr>
        <w:spacing w:line="200" w:lineRule="exact"/>
        <w:rPr>
          <w:sz w:val="20"/>
          <w:szCs w:val="20"/>
        </w:rPr>
      </w:pPr>
    </w:p>
    <w:p w:rsidR="00993FE7" w:rsidRDefault="00993FE7" w:rsidP="00993FE7">
      <w:pPr>
        <w:spacing w:line="200" w:lineRule="exact"/>
        <w:rPr>
          <w:sz w:val="20"/>
          <w:szCs w:val="20"/>
        </w:rPr>
      </w:pPr>
    </w:p>
    <w:p w:rsidR="00993FE7" w:rsidRPr="00F33A23" w:rsidRDefault="00993FE7" w:rsidP="00993FE7">
      <w:pPr>
        <w:spacing w:line="200" w:lineRule="exact"/>
        <w:rPr>
          <w:rFonts w:ascii="Bookman Old Style" w:hAnsi="Bookman Old Style"/>
        </w:rPr>
      </w:pPr>
    </w:p>
    <w:p w:rsidR="00993FE7" w:rsidRDefault="00993FE7" w:rsidP="00993FE7">
      <w:pPr>
        <w:spacing w:line="200" w:lineRule="exact"/>
        <w:rPr>
          <w:sz w:val="20"/>
          <w:szCs w:val="20"/>
        </w:rPr>
      </w:pPr>
    </w:p>
    <w:p w:rsidR="00993FE7" w:rsidRDefault="00993FE7" w:rsidP="00993FE7">
      <w:pPr>
        <w:spacing w:line="200" w:lineRule="exact"/>
        <w:rPr>
          <w:sz w:val="20"/>
          <w:szCs w:val="20"/>
        </w:rPr>
      </w:pPr>
    </w:p>
    <w:p w:rsidR="00993FE7" w:rsidRDefault="00993FE7" w:rsidP="00993FE7">
      <w:pPr>
        <w:spacing w:line="200" w:lineRule="exact"/>
        <w:rPr>
          <w:sz w:val="20"/>
          <w:szCs w:val="20"/>
        </w:rPr>
      </w:pPr>
    </w:p>
    <w:p w:rsidR="00993FE7" w:rsidRDefault="00993FE7" w:rsidP="00993FE7">
      <w:pPr>
        <w:spacing w:line="271" w:lineRule="exact"/>
        <w:rPr>
          <w:sz w:val="20"/>
          <w:szCs w:val="20"/>
        </w:rPr>
      </w:pPr>
    </w:p>
    <w:p w:rsidR="00993FE7" w:rsidRDefault="00993FE7" w:rsidP="00993FE7">
      <w:pPr>
        <w:tabs>
          <w:tab w:val="left" w:pos="700"/>
        </w:tabs>
        <w:ind w:left="360"/>
        <w:rPr>
          <w:sz w:val="20"/>
          <w:szCs w:val="20"/>
        </w:rPr>
      </w:pPr>
      <w:r>
        <w:rPr>
          <w:rFonts w:ascii="Book Antiqua" w:eastAsia="Book Antiqua" w:hAnsi="Book Antiqua" w:cs="Book Antiqua"/>
          <w:b/>
          <w:bCs/>
          <w:sz w:val="24"/>
          <w:szCs w:val="24"/>
        </w:rPr>
        <w:t>2.</w:t>
      </w:r>
      <w:r>
        <w:rPr>
          <w:sz w:val="20"/>
          <w:szCs w:val="20"/>
        </w:rPr>
        <w:tab/>
      </w:r>
      <w:r>
        <w:rPr>
          <w:rFonts w:ascii="Book Antiqua" w:eastAsia="Book Antiqua" w:hAnsi="Book Antiqua" w:cs="Book Antiqua"/>
          <w:b/>
          <w:bCs/>
          <w:sz w:val="23"/>
          <w:szCs w:val="23"/>
        </w:rPr>
        <w:t>Pyramids of Biomass</w:t>
      </w:r>
    </w:p>
    <w:p w:rsidR="00993FE7" w:rsidRDefault="00993FE7" w:rsidP="00993FE7">
      <w:pPr>
        <w:spacing w:line="238" w:lineRule="auto"/>
        <w:ind w:right="40"/>
        <w:rPr>
          <w:rFonts w:ascii="Bookman Old Style" w:eastAsia="Book Antiqua" w:hAnsi="Bookman Old Style" w:cs="Book Antiqua"/>
        </w:rPr>
      </w:pPr>
      <w:r w:rsidRPr="00D21B8E">
        <w:rPr>
          <w:rFonts w:ascii="Bookman Old Style" w:eastAsia="Book Antiqua" w:hAnsi="Bookman Old Style" w:cs="Book Antiqua"/>
        </w:rPr>
        <w:t>In grassland and forest, there is generally a gradual decrease in biomass of organisms at suc</w:t>
      </w:r>
      <w:r>
        <w:rPr>
          <w:rFonts w:ascii="Bookman Old Style" w:eastAsia="Book Antiqua" w:hAnsi="Bookman Old Style" w:cs="Book Antiqua"/>
        </w:rPr>
        <w:t>cessive levels from the producer</w:t>
      </w:r>
      <w:r w:rsidRPr="00D21B8E">
        <w:rPr>
          <w:rFonts w:ascii="Bookman Old Style" w:eastAsia="Book Antiqua" w:hAnsi="Bookman Old Style" w:cs="Book Antiqua"/>
        </w:rPr>
        <w:t xml:space="preserve"> to the top carnivores. Thus pyramids are upright. However, in a pond as the producers are small organisms, their biomass is least, and this value gradually shows an increase towards the apex of the pyramid, thus making the pyramid inverted.</w:t>
      </w:r>
    </w:p>
    <w:p w:rsidR="00993FE7" w:rsidRDefault="00993FE7" w:rsidP="00993FE7">
      <w:pPr>
        <w:spacing w:line="238" w:lineRule="auto"/>
        <w:ind w:right="40"/>
        <w:rPr>
          <w:rFonts w:ascii="Bookman Old Style" w:eastAsia="Book Antiqua" w:hAnsi="Bookman Old Style" w:cs="Book Antiqua"/>
        </w:rPr>
      </w:pPr>
    </w:p>
    <w:p w:rsidR="00993FE7" w:rsidRDefault="00257603" w:rsidP="00993FE7">
      <w:pPr>
        <w:spacing w:line="238" w:lineRule="auto"/>
        <w:ind w:right="40"/>
        <w:rPr>
          <w:rFonts w:ascii="Bookman Old Style" w:eastAsia="Book Antiqua" w:hAnsi="Bookman Old Style" w:cs="Book Antiqua"/>
        </w:rPr>
      </w:pPr>
      <w:r>
        <w:rPr>
          <w:rFonts w:ascii="Bookman Old Style" w:eastAsia="Book Antiqua" w:hAnsi="Bookman Old Style" w:cs="Book Antiqua"/>
          <w:noProof/>
        </w:rPr>
        <w:pict>
          <v:shape id="_x0000_s1044" type="#_x0000_t32" style="position:absolute;margin-left:279.6pt;margin-top:4.7pt;width:34.6pt;height:0;z-index:251682816" o:connectortype="straight">
            <v:stroke endarrow="block"/>
          </v:shape>
        </w:pict>
      </w:r>
      <w:r>
        <w:rPr>
          <w:rFonts w:ascii="Bookman Old Style" w:eastAsia="Book Antiqua" w:hAnsi="Bookman Old Style" w:cs="Book Antiqua"/>
          <w:noProof/>
        </w:rPr>
        <w:pict>
          <v:shape id="_x0000_s1043" type="#_x0000_t32" style="position:absolute;margin-left:215.05pt;margin-top:4.7pt;width:34.6pt;height:0;z-index:251681792" o:connectortype="straight">
            <v:stroke endarrow="block"/>
          </v:shape>
        </w:pict>
      </w:r>
      <w:r>
        <w:rPr>
          <w:rFonts w:ascii="Bookman Old Style" w:eastAsia="Book Antiqua" w:hAnsi="Bookman Old Style" w:cs="Book Antiqua"/>
          <w:noProof/>
        </w:rPr>
        <w:pict>
          <v:shape id="_x0000_s1042" type="#_x0000_t32" style="position:absolute;margin-left:116.85pt;margin-top:4.7pt;width:24.3pt;height:0;z-index:251680768" o:connectortype="straight">
            <v:stroke endarrow="block"/>
          </v:shape>
        </w:pict>
      </w:r>
      <w:r w:rsidR="00993FE7">
        <w:rPr>
          <w:rFonts w:ascii="Bookman Old Style" w:eastAsia="Book Antiqua" w:hAnsi="Bookman Old Style" w:cs="Book Antiqua"/>
        </w:rPr>
        <w:t>Eg: food chain: grass         grasshopper           toad             snakes, the pyramid of biomass</w:t>
      </w:r>
    </w:p>
    <w:p w:rsidR="00993FE7" w:rsidRDefault="00993FE7" w:rsidP="00993FE7">
      <w:pPr>
        <w:spacing w:line="238" w:lineRule="auto"/>
        <w:ind w:right="40"/>
        <w:rPr>
          <w:rFonts w:ascii="Bookman Old Style" w:hAnsi="Bookman Old Style"/>
        </w:rPr>
      </w:pPr>
      <w:r w:rsidRPr="00604B96">
        <w:rPr>
          <w:rFonts w:ascii="Bookman Old Style" w:hAnsi="Bookman Old Style"/>
        </w:rPr>
        <w:t>Biomass means the dry mass of any living material at any trophic level in a food chain. Biomass reduces as one moves from the producers to the various levels of consumers. This is the same trend observed with the amount of energy.</w:t>
      </w:r>
    </w:p>
    <w:p w:rsidR="00993FE7" w:rsidRDefault="00993FE7" w:rsidP="00993FE7">
      <w:pPr>
        <w:spacing w:line="238" w:lineRule="auto"/>
        <w:ind w:right="40"/>
        <w:rPr>
          <w:rFonts w:ascii="Bookman Old Style" w:eastAsia="Book Antiqua" w:hAnsi="Bookman Old Style" w:cs="Book Antiqua"/>
        </w:rPr>
      </w:pPr>
      <w:r>
        <w:rPr>
          <w:rFonts w:ascii="Bookman Old Style" w:eastAsia="Book Antiqua" w:hAnsi="Bookman Old Style" w:cs="Book Antiqua"/>
          <w:noProof/>
        </w:rPr>
        <w:drawing>
          <wp:inline distT="0" distB="0" distL="0" distR="0">
            <wp:extent cx="2842903" cy="2347934"/>
            <wp:effectExtent l="19050" t="0" r="0" b="0"/>
            <wp:docPr id="39" name="Picture 1" descr="C:\Users\SYSTEMplus\Desktop\BIO CLAUDE\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plus\Desktop\BIO CLAUDE\IMG_4081.JPG"/>
                    <pic:cNvPicPr>
                      <a:picLocks noChangeAspect="1" noChangeArrowheads="1"/>
                    </pic:cNvPicPr>
                  </pic:nvPicPr>
                  <pic:blipFill>
                    <a:blip r:embed="rId39" cstate="print"/>
                    <a:srcRect l="19133" t="25900" r="22479" b="4142"/>
                    <a:stretch>
                      <a:fillRect/>
                    </a:stretch>
                  </pic:blipFill>
                  <pic:spPr bwMode="auto">
                    <a:xfrm>
                      <a:off x="0" y="0"/>
                      <a:ext cx="2847671" cy="2351872"/>
                    </a:xfrm>
                    <a:prstGeom prst="rect">
                      <a:avLst/>
                    </a:prstGeom>
                    <a:noFill/>
                    <a:ln w="9525">
                      <a:noFill/>
                      <a:miter lim="800000"/>
                      <a:headEnd/>
                      <a:tailEnd/>
                    </a:ln>
                  </pic:spPr>
                </pic:pic>
              </a:graphicData>
            </a:graphic>
          </wp:inline>
        </w:drawing>
      </w:r>
    </w:p>
    <w:p w:rsidR="00993FE7" w:rsidRDefault="00993FE7" w:rsidP="00993FE7">
      <w:pPr>
        <w:tabs>
          <w:tab w:val="left" w:pos="700"/>
        </w:tabs>
        <w:rPr>
          <w:sz w:val="20"/>
          <w:szCs w:val="20"/>
        </w:rPr>
      </w:pPr>
      <w:r>
        <w:rPr>
          <w:rFonts w:ascii="Book Antiqua" w:eastAsia="Book Antiqua" w:hAnsi="Book Antiqua" w:cs="Book Antiqua"/>
          <w:b/>
          <w:bCs/>
          <w:sz w:val="24"/>
          <w:szCs w:val="24"/>
        </w:rPr>
        <w:t>3. Pyramid of Energy</w:t>
      </w:r>
    </w:p>
    <w:p w:rsidR="00993FE7" w:rsidRPr="00BE025F" w:rsidRDefault="00993FE7" w:rsidP="00993FE7">
      <w:pPr>
        <w:tabs>
          <w:tab w:val="left" w:pos="700"/>
        </w:tabs>
        <w:rPr>
          <w:sz w:val="20"/>
          <w:szCs w:val="20"/>
        </w:rPr>
      </w:pPr>
      <w:r w:rsidRPr="00622D6B">
        <w:rPr>
          <w:rFonts w:ascii="Bookman Old Style" w:eastAsia="Book Antiqua" w:hAnsi="Bookman Old Style" w:cs="Book Antiqua"/>
        </w:rPr>
        <w:t>In contrast with the pyramids of biomass, which are pictures of numbers and biomass, which are pictures of the standing situations like organisms present at any moment the pyramid of energy is a picture of the rates of passage of food, mass through the chain.</w:t>
      </w:r>
    </w:p>
    <w:p w:rsidR="00993FE7" w:rsidRPr="00622D6B" w:rsidRDefault="00993FE7" w:rsidP="00993FE7">
      <w:pPr>
        <w:spacing w:line="2" w:lineRule="exact"/>
        <w:rPr>
          <w:rFonts w:ascii="Bookman Old Style" w:hAnsi="Bookman Old Style"/>
        </w:rPr>
      </w:pPr>
    </w:p>
    <w:p w:rsidR="00993FE7" w:rsidRPr="00622D6B" w:rsidRDefault="00993FE7" w:rsidP="00993FE7">
      <w:pPr>
        <w:spacing w:line="236" w:lineRule="auto"/>
        <w:ind w:right="200"/>
        <w:rPr>
          <w:rFonts w:ascii="Bookman Old Style" w:hAnsi="Bookman Old Style"/>
        </w:rPr>
      </w:pPr>
      <w:r w:rsidRPr="00622D6B">
        <w:rPr>
          <w:rFonts w:ascii="Bookman Old Style" w:eastAsia="Book Antiqua" w:hAnsi="Bookman Old Style" w:cs="Book Antiqua"/>
        </w:rPr>
        <w:t>In shape it is always upright, as in most of the cases there is always a gradual decrease in the energy content at successive trophic levels from the producer to various consumers.</w:t>
      </w:r>
    </w:p>
    <w:p w:rsidR="00993FE7" w:rsidRPr="00622D6B" w:rsidRDefault="00993FE7" w:rsidP="00993FE7">
      <w:pPr>
        <w:spacing w:line="20" w:lineRule="exact"/>
        <w:rPr>
          <w:rFonts w:ascii="Bookman Old Style" w:hAnsi="Bookman Old Style"/>
        </w:rPr>
      </w:pPr>
      <w:r w:rsidRPr="00622D6B">
        <w:rPr>
          <w:rFonts w:ascii="Bookman Old Style" w:hAnsi="Bookman Old Style"/>
          <w:noProof/>
        </w:rPr>
        <w:drawing>
          <wp:anchor distT="0" distB="0" distL="114300" distR="114300" simplePos="0" relativeHeight="251683840" behindDoc="1" locked="0" layoutInCell="0" allowOverlap="1">
            <wp:simplePos x="0" y="0"/>
            <wp:positionH relativeFrom="column">
              <wp:posOffset>19685</wp:posOffset>
            </wp:positionH>
            <wp:positionV relativeFrom="paragraph">
              <wp:posOffset>193040</wp:posOffset>
            </wp:positionV>
            <wp:extent cx="2839085" cy="1607820"/>
            <wp:effectExtent l="0" t="0" r="0" b="0"/>
            <wp:wrapNone/>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extLst>
                    </a:blip>
                    <a:srcRect/>
                    <a:stretch>
                      <a:fillRect/>
                    </a:stretch>
                  </pic:blipFill>
                  <pic:spPr bwMode="auto">
                    <a:xfrm>
                      <a:off x="0" y="0"/>
                      <a:ext cx="2839085" cy="1607820"/>
                    </a:xfrm>
                    <a:prstGeom prst="rect">
                      <a:avLst/>
                    </a:prstGeom>
                    <a:noFill/>
                  </pic:spPr>
                </pic:pic>
              </a:graphicData>
            </a:graphic>
          </wp:anchor>
        </w:drawing>
      </w:r>
    </w:p>
    <w:p w:rsidR="00993FE7" w:rsidRPr="00622D6B" w:rsidRDefault="00993FE7" w:rsidP="00993FE7">
      <w:pPr>
        <w:spacing w:line="200" w:lineRule="exact"/>
        <w:rPr>
          <w:rFonts w:ascii="Bookman Old Style" w:hAnsi="Bookman Old Style"/>
        </w:rPr>
      </w:pPr>
    </w:p>
    <w:p w:rsidR="00993FE7" w:rsidRPr="00622D6B" w:rsidRDefault="00993FE7" w:rsidP="00993FE7">
      <w:pPr>
        <w:spacing w:line="200" w:lineRule="exact"/>
        <w:rPr>
          <w:rFonts w:ascii="Bookman Old Style" w:hAnsi="Bookman Old Style"/>
        </w:rPr>
      </w:pPr>
    </w:p>
    <w:p w:rsidR="00993FE7" w:rsidRPr="00622D6B" w:rsidRDefault="00993FE7" w:rsidP="00993FE7">
      <w:pPr>
        <w:spacing w:line="200" w:lineRule="exact"/>
        <w:rPr>
          <w:rFonts w:ascii="Bookman Old Style" w:hAnsi="Bookman Old Style"/>
        </w:rPr>
      </w:pPr>
    </w:p>
    <w:p w:rsidR="00993FE7" w:rsidRPr="00622D6B" w:rsidRDefault="00993FE7" w:rsidP="00993FE7">
      <w:pPr>
        <w:spacing w:line="200" w:lineRule="exact"/>
        <w:rPr>
          <w:rFonts w:ascii="Bookman Old Style" w:hAnsi="Bookman Old Style"/>
        </w:rPr>
      </w:pPr>
    </w:p>
    <w:p w:rsidR="00993FE7" w:rsidRPr="00622D6B" w:rsidRDefault="00993FE7" w:rsidP="00993FE7">
      <w:pPr>
        <w:spacing w:line="200" w:lineRule="exact"/>
        <w:rPr>
          <w:rFonts w:ascii="Bookman Old Style" w:hAnsi="Bookman Old Style"/>
        </w:rPr>
      </w:pPr>
    </w:p>
    <w:p w:rsidR="00993FE7" w:rsidRPr="00622D6B" w:rsidRDefault="00993FE7" w:rsidP="00993FE7">
      <w:pPr>
        <w:spacing w:line="200" w:lineRule="exact"/>
        <w:rPr>
          <w:rFonts w:ascii="Bookman Old Style" w:hAnsi="Bookman Old Style"/>
        </w:rPr>
      </w:pPr>
    </w:p>
    <w:p w:rsidR="00993FE7" w:rsidRPr="00622D6B" w:rsidRDefault="00993FE7" w:rsidP="00993FE7">
      <w:pPr>
        <w:spacing w:line="200" w:lineRule="exact"/>
        <w:rPr>
          <w:rFonts w:ascii="Bookman Old Style" w:hAnsi="Bookman Old Style"/>
        </w:rPr>
      </w:pPr>
    </w:p>
    <w:p w:rsidR="00993FE7" w:rsidRPr="00622D6B" w:rsidRDefault="00993FE7" w:rsidP="00993FE7">
      <w:pPr>
        <w:rPr>
          <w:rFonts w:ascii="Bookman Old Style" w:hAnsi="Bookman Old Style"/>
        </w:rPr>
      </w:pPr>
      <w:r w:rsidRPr="00622D6B">
        <w:rPr>
          <w:rFonts w:ascii="Bookman Old Style" w:eastAsia="Book Antiqua" w:hAnsi="Bookman Old Style" w:cs="Book Antiqua"/>
          <w:i/>
          <w:iCs/>
        </w:rPr>
        <w:t>Fig. 55.pyramid of energy</w:t>
      </w:r>
    </w:p>
    <w:p w:rsidR="00993FE7" w:rsidRDefault="00993FE7" w:rsidP="00993FE7">
      <w:pPr>
        <w:ind w:right="300"/>
        <w:rPr>
          <w:rFonts w:ascii="Bookman Old Style" w:eastAsia="Book Antiqua" w:hAnsi="Bookman Old Style" w:cs="Book Antiqua"/>
        </w:rPr>
      </w:pPr>
      <w:r w:rsidRPr="00622D6B">
        <w:rPr>
          <w:rFonts w:ascii="Bookman Old Style" w:eastAsia="Book Antiqua" w:hAnsi="Bookman Old Style" w:cs="Book Antiqua"/>
        </w:rPr>
        <w:t>Example of the pyramid of energy for the food chain:</w:t>
      </w:r>
    </w:p>
    <w:p w:rsidR="00993FE7" w:rsidRDefault="00257603" w:rsidP="00993FE7">
      <w:pPr>
        <w:ind w:right="300"/>
        <w:rPr>
          <w:rFonts w:ascii="Bookman Old Style" w:eastAsia="Book Antiqua" w:hAnsi="Bookman Old Style" w:cs="Book Antiqua"/>
        </w:rPr>
      </w:pPr>
      <w:r>
        <w:rPr>
          <w:rFonts w:ascii="Bookman Old Style" w:eastAsia="Book Antiqua" w:hAnsi="Bookman Old Style" w:cs="Book Antiqua"/>
          <w:noProof/>
        </w:rPr>
        <w:pict>
          <v:shape id="_x0000_s1046" type="#_x0000_t32" style="position:absolute;margin-left:195.45pt;margin-top:7.1pt;width:29.95pt;height:0;z-index:251686912" o:connectortype="straight">
            <v:stroke endarrow="block"/>
          </v:shape>
        </w:pict>
      </w:r>
      <w:r>
        <w:rPr>
          <w:rFonts w:ascii="Bookman Old Style" w:eastAsia="Book Antiqua" w:hAnsi="Bookman Old Style" w:cs="Book Antiqua"/>
          <w:noProof/>
        </w:rPr>
        <w:pict>
          <v:shape id="_x0000_s1045" type="#_x0000_t32" style="position:absolute;margin-left:32.75pt;margin-top:7.1pt;width:34.55pt;height:0;z-index:251685888" o:connectortype="straight">
            <v:stroke endarrow="block"/>
          </v:shape>
        </w:pict>
      </w:r>
      <w:r w:rsidR="00993FE7" w:rsidRPr="00622D6B">
        <w:rPr>
          <w:rFonts w:ascii="Bookman Old Style" w:eastAsia="Book Antiqua" w:hAnsi="Bookman Old Style" w:cs="Book Antiqua"/>
        </w:rPr>
        <w:t xml:space="preserve">Grass </w:t>
      </w:r>
      <w:r w:rsidR="00993FE7">
        <w:rPr>
          <w:rFonts w:ascii="Bookman Old Style" w:eastAsia="Book Antiqua" w:hAnsi="Bookman Old Style" w:cs="Book Antiqua"/>
        </w:rPr>
        <w:t xml:space="preserve">           </w:t>
      </w:r>
      <w:r w:rsidR="00993FE7" w:rsidRPr="00622D6B">
        <w:rPr>
          <w:rFonts w:ascii="Bookman Old Style" w:eastAsia="Book Antiqua" w:hAnsi="Bookman Old Style" w:cs="Book Antiqua"/>
        </w:rPr>
        <w:t xml:space="preserve">grasshopper </w:t>
      </w:r>
      <w:r w:rsidR="00993FE7" w:rsidRPr="00622D6B">
        <w:rPr>
          <w:rFonts w:ascii="Bookman Old Style" w:hAnsi="Bookman Old Style"/>
          <w:noProof/>
        </w:rPr>
        <w:drawing>
          <wp:inline distT="0" distB="0" distL="0" distR="0">
            <wp:extent cx="241935" cy="101600"/>
            <wp:effectExtent l="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extLst>
                    </a:blip>
                    <a:srcRect/>
                    <a:stretch>
                      <a:fillRect/>
                    </a:stretch>
                  </pic:blipFill>
                  <pic:spPr bwMode="auto">
                    <a:xfrm>
                      <a:off x="0" y="0"/>
                      <a:ext cx="241935" cy="101600"/>
                    </a:xfrm>
                    <a:prstGeom prst="rect">
                      <a:avLst/>
                    </a:prstGeom>
                    <a:noFill/>
                    <a:ln>
                      <a:noFill/>
                    </a:ln>
                  </pic:spPr>
                </pic:pic>
              </a:graphicData>
            </a:graphic>
          </wp:inline>
        </w:drawing>
      </w:r>
      <w:r w:rsidR="00993FE7">
        <w:rPr>
          <w:rFonts w:ascii="Bookman Old Style" w:eastAsia="Book Antiqua" w:hAnsi="Bookman Old Style" w:cs="Book Antiqua"/>
        </w:rPr>
        <w:t>shre</w:t>
      </w:r>
      <w:r w:rsidR="00993FE7" w:rsidRPr="00622D6B">
        <w:rPr>
          <w:rFonts w:ascii="Bookman Old Style" w:eastAsia="Book Antiqua" w:hAnsi="Bookman Old Style" w:cs="Book Antiqua"/>
        </w:rPr>
        <w:t xml:space="preserve">w </w:t>
      </w:r>
      <w:r w:rsidR="00993FE7">
        <w:rPr>
          <w:rFonts w:ascii="Bookman Old Style" w:eastAsia="Book Antiqua" w:hAnsi="Bookman Old Style" w:cs="Book Antiqua"/>
        </w:rPr>
        <w:t xml:space="preserve">        </w:t>
      </w:r>
      <w:r w:rsidR="00993FE7" w:rsidRPr="00622D6B">
        <w:rPr>
          <w:rFonts w:ascii="Bookman Old Style" w:eastAsia="Book Antiqua" w:hAnsi="Bookman Old Style" w:cs="Book Antiqua"/>
        </w:rPr>
        <w:t>owl</w:t>
      </w:r>
    </w:p>
    <w:p w:rsidR="00993FE7" w:rsidRPr="00622D6B" w:rsidRDefault="00993FE7" w:rsidP="00993FE7">
      <w:pPr>
        <w:ind w:right="300"/>
        <w:rPr>
          <w:rFonts w:ascii="Bookman Old Style" w:hAnsi="Bookman Old Style"/>
        </w:rPr>
      </w:pPr>
    </w:p>
    <w:p w:rsidR="00993FE7" w:rsidRPr="00622D6B" w:rsidRDefault="00993FE7" w:rsidP="00993FE7">
      <w:pPr>
        <w:spacing w:line="20" w:lineRule="exact"/>
        <w:rPr>
          <w:rFonts w:ascii="Bookman Old Style" w:hAnsi="Bookman Old Style"/>
        </w:rPr>
      </w:pPr>
      <w:r>
        <w:rPr>
          <w:rFonts w:ascii="Bookman Old Style" w:hAnsi="Bookman Old Style"/>
          <w:noProof/>
        </w:rPr>
        <w:drawing>
          <wp:anchor distT="0" distB="0" distL="114300" distR="114300" simplePos="0" relativeHeight="251684864" behindDoc="1" locked="0" layoutInCell="0" allowOverlap="1">
            <wp:simplePos x="0" y="0"/>
            <wp:positionH relativeFrom="column">
              <wp:posOffset>-4701</wp:posOffset>
            </wp:positionH>
            <wp:positionV relativeFrom="paragraph">
              <wp:posOffset>71730</wp:posOffset>
            </wp:positionV>
            <wp:extent cx="2202402" cy="1793174"/>
            <wp:effectExtent l="19050" t="0" r="7398" b="0"/>
            <wp:wrapNone/>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extLst>
                    </a:blip>
                    <a:srcRect/>
                    <a:stretch>
                      <a:fillRect/>
                    </a:stretch>
                  </pic:blipFill>
                  <pic:spPr bwMode="auto">
                    <a:xfrm>
                      <a:off x="0" y="0"/>
                      <a:ext cx="2201545" cy="1792476"/>
                    </a:xfrm>
                    <a:prstGeom prst="rect">
                      <a:avLst/>
                    </a:prstGeom>
                    <a:noFill/>
                  </pic:spPr>
                </pic:pic>
              </a:graphicData>
            </a:graphic>
          </wp:anchor>
        </w:drawing>
      </w:r>
    </w:p>
    <w:p w:rsidR="00993FE7" w:rsidRPr="00622D6B" w:rsidRDefault="00993FE7" w:rsidP="00993FE7">
      <w:pPr>
        <w:spacing w:line="200" w:lineRule="exact"/>
        <w:rPr>
          <w:rFonts w:ascii="Bookman Old Style" w:hAnsi="Bookman Old Style"/>
        </w:rPr>
      </w:pPr>
    </w:p>
    <w:p w:rsidR="00993FE7" w:rsidRPr="00622D6B" w:rsidRDefault="00993FE7" w:rsidP="00993FE7">
      <w:pPr>
        <w:spacing w:line="200" w:lineRule="exact"/>
        <w:rPr>
          <w:rFonts w:ascii="Bookman Old Style" w:hAnsi="Bookman Old Style"/>
        </w:rPr>
      </w:pPr>
    </w:p>
    <w:p w:rsidR="00993FE7" w:rsidRPr="00622D6B" w:rsidRDefault="00993FE7" w:rsidP="00993FE7">
      <w:pPr>
        <w:spacing w:line="238" w:lineRule="auto"/>
        <w:ind w:right="40"/>
        <w:rPr>
          <w:rFonts w:ascii="Bookman Old Style" w:eastAsia="Book Antiqua" w:hAnsi="Bookman Old Style" w:cs="Book Antiqua"/>
        </w:rPr>
      </w:pPr>
    </w:p>
    <w:p w:rsidR="00993FE7" w:rsidRDefault="00993FE7" w:rsidP="00993FE7">
      <w:pPr>
        <w:spacing w:line="238" w:lineRule="auto"/>
        <w:ind w:right="40"/>
        <w:rPr>
          <w:rFonts w:ascii="Bookman Old Style" w:eastAsia="Book Antiqua" w:hAnsi="Bookman Old Style" w:cs="Book Antiqua"/>
        </w:rPr>
      </w:pPr>
    </w:p>
    <w:p w:rsidR="00993FE7" w:rsidRDefault="00993FE7" w:rsidP="00993FE7">
      <w:pPr>
        <w:spacing w:line="238" w:lineRule="auto"/>
        <w:ind w:right="40"/>
        <w:rPr>
          <w:rFonts w:ascii="Bookman Old Style" w:eastAsia="Book Antiqua" w:hAnsi="Bookman Old Style" w:cs="Book Antiqua"/>
        </w:rPr>
      </w:pPr>
    </w:p>
    <w:p w:rsidR="00993FE7" w:rsidRDefault="00993FE7" w:rsidP="00993FE7">
      <w:pPr>
        <w:spacing w:line="238" w:lineRule="auto"/>
        <w:ind w:right="40"/>
        <w:rPr>
          <w:rFonts w:ascii="Bookman Old Style" w:eastAsia="Book Antiqua" w:hAnsi="Bookman Old Style" w:cs="Book Antiqua"/>
        </w:rPr>
      </w:pPr>
    </w:p>
    <w:p w:rsidR="00993FE7" w:rsidRDefault="00993FE7" w:rsidP="00993FE7">
      <w:pPr>
        <w:spacing w:line="238" w:lineRule="auto"/>
        <w:ind w:right="40"/>
        <w:rPr>
          <w:rFonts w:ascii="Bookman Old Style" w:eastAsia="Book Antiqua" w:hAnsi="Bookman Old Style" w:cs="Book Antiqua"/>
        </w:rPr>
      </w:pPr>
    </w:p>
    <w:p w:rsidR="00993FE7" w:rsidRDefault="00993FE7" w:rsidP="00993FE7">
      <w:pPr>
        <w:rPr>
          <w:sz w:val="20"/>
          <w:szCs w:val="20"/>
        </w:rPr>
      </w:pPr>
      <w:r>
        <w:rPr>
          <w:rFonts w:ascii="Cambria" w:eastAsia="Cambria" w:hAnsi="Cambria" w:cs="Cambria"/>
          <w:b/>
          <w:bCs/>
          <w:sz w:val="26"/>
          <w:szCs w:val="26"/>
        </w:rPr>
        <w:t>2.5. Energy transfer</w:t>
      </w:r>
    </w:p>
    <w:p w:rsidR="00993FE7" w:rsidRDefault="00993FE7" w:rsidP="00993FE7">
      <w:pPr>
        <w:spacing w:line="239" w:lineRule="auto"/>
        <w:ind w:right="140"/>
        <w:rPr>
          <w:rFonts w:ascii="Bookman Old Style" w:eastAsia="Book Antiqua" w:hAnsi="Bookman Old Style" w:cs="Book Antiqua"/>
        </w:rPr>
      </w:pPr>
      <w:r w:rsidRPr="004A51FA">
        <w:rPr>
          <w:rFonts w:ascii="Bookman Old Style" w:eastAsia="Book Antiqua" w:hAnsi="Bookman Old Style" w:cs="Book Antiqua"/>
        </w:rPr>
        <w:t>Energy used in the living things is transferred from the producers to consumers of different classes. The producers are green plants capable of making photosynthesis; they obtain energy from the sun during photosynthesis. This energy is transferred gradually decreasing from one trophic level to the next.</w:t>
      </w:r>
    </w:p>
    <w:p w:rsidR="00993FE7" w:rsidRDefault="00993FE7" w:rsidP="00993FE7">
      <w:pPr>
        <w:spacing w:line="239" w:lineRule="auto"/>
        <w:ind w:right="140"/>
        <w:rPr>
          <w:rFonts w:ascii="Bookman Old Style" w:eastAsia="Book Antiqua" w:hAnsi="Bookman Old Style" w:cs="Book Antiqua"/>
        </w:rPr>
      </w:pPr>
      <w:r w:rsidRPr="004A51FA">
        <w:rPr>
          <w:rFonts w:ascii="Bookman Old Style" w:eastAsia="Book Antiqua" w:hAnsi="Bookman Old Style" w:cs="Book Antiqua"/>
        </w:rPr>
        <w:t xml:space="preserve"> Part of biomass eaten by an organism is used for cellular respiration. This supplies all energy needs for the living processes taking place within the body, including growth, reproduction, movement (as the muscles contract to move the body, energy is used up, and the more an animal moves about the more energy (and biomass) from its food is used up). Another thing, not all the food material can be digested by an organism, a part is passed out of the body in the faeces. All of these explain why the energy decreases from the trophic level to the next.</w:t>
      </w: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Default="00993FE7" w:rsidP="00993FE7">
      <w:pPr>
        <w:spacing w:line="239" w:lineRule="auto"/>
        <w:ind w:right="140"/>
        <w:rPr>
          <w:rFonts w:ascii="Bookman Old Style" w:eastAsia="Book Antiqua" w:hAnsi="Bookman Old Style" w:cs="Book Antiqua"/>
        </w:rPr>
      </w:pPr>
    </w:p>
    <w:p w:rsidR="00993FE7" w:rsidRPr="001B7808" w:rsidRDefault="00993FE7" w:rsidP="00993FE7">
      <w:pPr>
        <w:spacing w:line="239" w:lineRule="auto"/>
        <w:ind w:right="140"/>
        <w:jc w:val="both"/>
        <w:rPr>
          <w:rFonts w:ascii="Bookman Old Style" w:eastAsia="Book Antiqua" w:hAnsi="Bookman Old Style" w:cs="Book Antiqua"/>
          <w:b/>
          <w:sz w:val="28"/>
          <w:szCs w:val="28"/>
        </w:rPr>
      </w:pPr>
      <w:r>
        <w:rPr>
          <w:rFonts w:ascii="Bookman Old Style" w:eastAsia="Book Antiqua" w:hAnsi="Bookman Old Style" w:cs="Book Antiqua"/>
        </w:rPr>
        <w:t xml:space="preserve">    </w:t>
      </w:r>
      <w:r w:rsidRPr="001B7808">
        <w:rPr>
          <w:rFonts w:ascii="Bookman Old Style" w:eastAsia="Book Antiqua" w:hAnsi="Bookman Old Style" w:cs="Book Antiqua"/>
          <w:b/>
          <w:sz w:val="28"/>
          <w:szCs w:val="28"/>
        </w:rPr>
        <w:t>UNIT3: PASSIVE MOVEMENT OF SUBSTANCES ACROSS A CELL MEMBRANE</w:t>
      </w:r>
    </w:p>
    <w:p w:rsidR="00993FE7" w:rsidRDefault="00993FE7" w:rsidP="00993FE7">
      <w:pPr>
        <w:spacing w:line="236" w:lineRule="auto"/>
        <w:ind w:right="20"/>
        <w:jc w:val="both"/>
        <w:rPr>
          <w:rFonts w:ascii="Bookman Old Style" w:eastAsia="Book Antiqua" w:hAnsi="Bookman Old Style" w:cs="Book Antiqua"/>
        </w:rPr>
      </w:pPr>
      <w:r>
        <w:rPr>
          <w:rFonts w:ascii="Bookman Old Style" w:eastAsia="Book Antiqua" w:hAnsi="Bookman Old Style" w:cs="Book Antiqua"/>
          <w:b/>
        </w:rPr>
        <w:t xml:space="preserve"> </w:t>
      </w:r>
      <w:r w:rsidRPr="00742E49">
        <w:rPr>
          <w:rFonts w:ascii="Bookman Old Style" w:eastAsia="Book Antiqua" w:hAnsi="Bookman Old Style" w:cs="Book Antiqua"/>
        </w:rPr>
        <w:t>All cells, whether plants or animals, need to take in substances such as oxygen and water. All cells except plant cells which can photosynthesize also need to take in glucose and other food molecules. They all need also to remove waste products.</w:t>
      </w:r>
      <w:r w:rsidRPr="00742E49">
        <w:rPr>
          <w:rFonts w:ascii="Bookman Old Style" w:hAnsi="Bookman Old Style"/>
        </w:rPr>
        <w:t xml:space="preserve"> </w:t>
      </w:r>
      <w:r w:rsidRPr="00742E49">
        <w:rPr>
          <w:rFonts w:ascii="Bookman Old Style" w:eastAsia="Book Antiqua" w:hAnsi="Bookman Old Style" w:cs="Book Antiqua"/>
        </w:rPr>
        <w:t xml:space="preserve">Dissolved substances move into and out of cells across the cell membrane in several different ways, including </w:t>
      </w:r>
      <w:r w:rsidRPr="00742E49">
        <w:rPr>
          <w:rFonts w:ascii="Bookman Old Style" w:eastAsia="Book Antiqua" w:hAnsi="Bookman Old Style" w:cs="Book Antiqua"/>
          <w:b/>
          <w:bCs/>
        </w:rPr>
        <w:t>diffusion</w:t>
      </w:r>
      <w:r w:rsidRPr="00742E49">
        <w:rPr>
          <w:rFonts w:ascii="Bookman Old Style" w:eastAsia="Book Antiqua" w:hAnsi="Bookman Old Style" w:cs="Book Antiqua"/>
        </w:rPr>
        <w:t xml:space="preserve"> and </w:t>
      </w:r>
      <w:r w:rsidRPr="00742E49">
        <w:rPr>
          <w:rFonts w:ascii="Bookman Old Style" w:eastAsia="Book Antiqua" w:hAnsi="Bookman Old Style" w:cs="Book Antiqua"/>
          <w:b/>
          <w:bCs/>
        </w:rPr>
        <w:t>osmosis</w:t>
      </w:r>
      <w:r w:rsidRPr="00742E49">
        <w:rPr>
          <w:rFonts w:ascii="Bookman Old Style" w:eastAsia="Book Antiqua" w:hAnsi="Bookman Old Style" w:cs="Book Antiqua"/>
        </w:rPr>
        <w:t>.</w:t>
      </w:r>
    </w:p>
    <w:p w:rsidR="00993FE7" w:rsidRDefault="00993FE7" w:rsidP="00993FE7">
      <w:pPr>
        <w:jc w:val="both"/>
        <w:rPr>
          <w:rFonts w:ascii="Cambria" w:eastAsia="Cambria" w:hAnsi="Cambria" w:cs="Cambria"/>
          <w:b/>
          <w:bCs/>
          <w:sz w:val="26"/>
          <w:szCs w:val="26"/>
        </w:rPr>
      </w:pPr>
      <w:r>
        <w:rPr>
          <w:rFonts w:ascii="Bookman Old Style" w:eastAsia="Book Antiqua" w:hAnsi="Bookman Old Style" w:cs="Book Antiqua"/>
        </w:rPr>
        <w:t xml:space="preserve">    </w:t>
      </w:r>
      <w:r>
        <w:rPr>
          <w:rFonts w:ascii="Cambria" w:eastAsia="Cambria" w:hAnsi="Cambria" w:cs="Cambria"/>
          <w:b/>
          <w:bCs/>
          <w:sz w:val="26"/>
          <w:szCs w:val="26"/>
        </w:rPr>
        <w:t>3.1. Diffusion of gases and solutes</w:t>
      </w:r>
    </w:p>
    <w:p w:rsidR="00993FE7" w:rsidRPr="00246226" w:rsidRDefault="00993FE7" w:rsidP="00993FE7">
      <w:pPr>
        <w:spacing w:line="238" w:lineRule="auto"/>
        <w:ind w:right="20"/>
        <w:jc w:val="both"/>
        <w:rPr>
          <w:rFonts w:ascii="Bookman Old Style" w:hAnsi="Bookman Old Style"/>
        </w:rPr>
      </w:pPr>
      <w:r w:rsidRPr="00246226">
        <w:rPr>
          <w:rFonts w:ascii="Bookman Old Style" w:eastAsia="Book Antiqua" w:hAnsi="Bookman Old Style" w:cs="Book Antiqua"/>
        </w:rPr>
        <w:t>Diffusion (from Latin “diffundere”: to spread out) is the net movement of particles</w:t>
      </w:r>
      <w:r>
        <w:rPr>
          <w:rFonts w:ascii="Bookman Old Style" w:eastAsia="Book Antiqua" w:hAnsi="Bookman Old Style" w:cs="Book Antiqua"/>
        </w:rPr>
        <w:t xml:space="preserve"> (gases and solutes)</w:t>
      </w:r>
      <w:r w:rsidRPr="00246226">
        <w:rPr>
          <w:rFonts w:ascii="Bookman Old Style" w:eastAsia="Book Antiqua" w:hAnsi="Bookman Old Style" w:cs="Book Antiqua"/>
        </w:rPr>
        <w:t xml:space="preserve"> from an area of higher concentration to an area of lower concentration. It is a </w:t>
      </w:r>
      <w:r w:rsidRPr="00246226">
        <w:rPr>
          <w:rFonts w:ascii="Bookman Old Style" w:eastAsia="Book Antiqua" w:hAnsi="Bookman Old Style" w:cs="Book Antiqua"/>
          <w:b/>
          <w:bCs/>
        </w:rPr>
        <w:t>passive</w:t>
      </w:r>
      <w:r w:rsidRPr="00246226">
        <w:rPr>
          <w:rFonts w:ascii="Bookman Old Style" w:eastAsia="Book Antiqua" w:hAnsi="Bookman Old Style" w:cs="Book Antiqua"/>
        </w:rPr>
        <w:t xml:space="preserve"> movement (no energy is used by the cell when substances are transported by diffusion). If there is a great difference in concentration between two areas, diffusion will take place quickly. In general, the bigger the difference in concentration, the faster the rate of diffusion will be. The difference between two areas of concentration is called the </w:t>
      </w:r>
      <w:r w:rsidRPr="00246226">
        <w:rPr>
          <w:rFonts w:ascii="Bookman Old Style" w:eastAsia="Book Antiqua" w:hAnsi="Bookman Old Style" w:cs="Book Antiqua"/>
          <w:b/>
          <w:bCs/>
        </w:rPr>
        <w:t>concentration gradient</w:t>
      </w:r>
      <w:r w:rsidRPr="00246226">
        <w:rPr>
          <w:rFonts w:ascii="Bookman Old Style" w:eastAsia="Book Antiqua" w:hAnsi="Bookman Old Style" w:cs="Book Antiqua"/>
        </w:rPr>
        <w:t>.</w:t>
      </w:r>
    </w:p>
    <w:p w:rsidR="00993FE7" w:rsidRDefault="00993FE7" w:rsidP="00993FE7">
      <w:pPr>
        <w:spacing w:line="235" w:lineRule="auto"/>
        <w:ind w:right="180"/>
        <w:jc w:val="both"/>
        <w:rPr>
          <w:rFonts w:ascii="Book Antiqua" w:eastAsia="Book Antiqua" w:hAnsi="Book Antiqua" w:cs="Book Antiqua"/>
          <w:sz w:val="24"/>
          <w:szCs w:val="24"/>
        </w:rPr>
      </w:pPr>
      <w:r w:rsidRPr="00246226">
        <w:rPr>
          <w:rFonts w:ascii="Bookman Old Style" w:eastAsia="Book Antiqua" w:hAnsi="Bookman Old Style" w:cs="Book Antiqua"/>
        </w:rPr>
        <w:t>The rate of diffusion depends on the weight of the molecules. Heavy molecules diffuse slowly than light molecules</w:t>
      </w:r>
      <w:r>
        <w:rPr>
          <w:rFonts w:ascii="Book Antiqua" w:eastAsia="Book Antiqua" w:hAnsi="Book Antiqua" w:cs="Book Antiqua"/>
          <w:sz w:val="24"/>
          <w:szCs w:val="24"/>
        </w:rPr>
        <w:t>.</w:t>
      </w:r>
    </w:p>
    <w:p w:rsidR="00993FE7" w:rsidRPr="00725875" w:rsidRDefault="00993FE7" w:rsidP="00993FE7">
      <w:pPr>
        <w:spacing w:line="235" w:lineRule="auto"/>
        <w:ind w:right="180"/>
        <w:jc w:val="both"/>
        <w:rPr>
          <w:rFonts w:ascii="Bookman Old Style" w:hAnsi="Bookman Old Style"/>
          <w:b/>
          <w:bCs/>
        </w:rPr>
      </w:pPr>
      <w:r>
        <w:rPr>
          <w:b/>
          <w:bCs/>
          <w:sz w:val="26"/>
          <w:szCs w:val="26"/>
        </w:rPr>
        <w:t xml:space="preserve"> </w:t>
      </w:r>
      <w:r w:rsidRPr="00725875">
        <w:rPr>
          <w:rFonts w:ascii="Bookman Old Style" w:hAnsi="Bookman Old Style"/>
          <w:b/>
          <w:bCs/>
        </w:rPr>
        <w:t>Factors that affect the rate of diffusion</w:t>
      </w:r>
    </w:p>
    <w:p w:rsidR="00993FE7" w:rsidRPr="00725875" w:rsidRDefault="00993FE7" w:rsidP="00993FE7">
      <w:pPr>
        <w:spacing w:line="235" w:lineRule="auto"/>
        <w:ind w:right="180"/>
        <w:jc w:val="both"/>
        <w:rPr>
          <w:rFonts w:ascii="Bookman Old Style" w:hAnsi="Bookman Old Style"/>
        </w:rPr>
      </w:pPr>
      <w:r w:rsidRPr="00725875">
        <w:rPr>
          <w:rFonts w:ascii="Bookman Old Style" w:hAnsi="Bookman Old Style"/>
        </w:rPr>
        <w:t>The rate of diffusion of particles refers to the time taken for the particles to move within an available space (fixed) until they are evenly distributed.</w:t>
      </w:r>
    </w:p>
    <w:p w:rsidR="00993FE7" w:rsidRPr="00246226" w:rsidRDefault="00993FE7" w:rsidP="00993FE7">
      <w:pPr>
        <w:autoSpaceDE w:val="0"/>
        <w:autoSpaceDN w:val="0"/>
        <w:adjustRightInd w:val="0"/>
        <w:spacing w:before="100" w:after="80" w:line="221" w:lineRule="atLeast"/>
        <w:jc w:val="both"/>
        <w:rPr>
          <w:rFonts w:ascii="Bookman Old Style" w:hAnsi="Bookman Old Style"/>
        </w:rPr>
      </w:pPr>
      <w:r w:rsidRPr="00246226">
        <w:rPr>
          <w:rFonts w:ascii="Bookman Old Style" w:hAnsi="Bookman Old Style"/>
          <w:b/>
          <w:bCs/>
        </w:rPr>
        <w:t xml:space="preserve">a. Temperature </w:t>
      </w:r>
    </w:p>
    <w:p w:rsidR="00993FE7" w:rsidRPr="00246226" w:rsidRDefault="00993FE7" w:rsidP="00993FE7">
      <w:pPr>
        <w:autoSpaceDE w:val="0"/>
        <w:autoSpaceDN w:val="0"/>
        <w:adjustRightInd w:val="0"/>
        <w:spacing w:after="40" w:line="241" w:lineRule="atLeast"/>
        <w:jc w:val="both"/>
        <w:rPr>
          <w:rFonts w:ascii="Bookman Old Style" w:hAnsi="Bookman Old Style" w:cs="Minion Pro"/>
        </w:rPr>
      </w:pPr>
      <w:r w:rsidRPr="00246226">
        <w:rPr>
          <w:rFonts w:ascii="Bookman Old Style" w:hAnsi="Bookman Old Style" w:cs="Minion Pro"/>
        </w:rPr>
        <w:t xml:space="preserve">When the temperature of particles is high, their kinetic energy increases and the particles move faster. Therefore, the higher the temperature, the faster the particles will diffuse while the lower the temperature the lower the rate of diffusion. </w:t>
      </w:r>
    </w:p>
    <w:p w:rsidR="00993FE7" w:rsidRPr="00246226" w:rsidRDefault="00993FE7" w:rsidP="00993FE7">
      <w:pPr>
        <w:autoSpaceDE w:val="0"/>
        <w:autoSpaceDN w:val="0"/>
        <w:adjustRightInd w:val="0"/>
        <w:spacing w:before="100" w:after="80" w:line="221" w:lineRule="atLeast"/>
        <w:jc w:val="both"/>
        <w:rPr>
          <w:rFonts w:ascii="Bookman Old Style" w:hAnsi="Bookman Old Style" w:cs="XLRDT M+ Gill Sans MT"/>
        </w:rPr>
      </w:pPr>
      <w:r w:rsidRPr="00246226">
        <w:rPr>
          <w:rFonts w:ascii="Bookman Old Style" w:hAnsi="Bookman Old Style" w:cs="XLRDT M+ Gill Sans MT"/>
          <w:b/>
          <w:bCs/>
        </w:rPr>
        <w:t xml:space="preserve">b. Concentration gradient </w:t>
      </w:r>
    </w:p>
    <w:p w:rsidR="00993FE7" w:rsidRPr="00246226" w:rsidRDefault="00993FE7" w:rsidP="00993FE7">
      <w:pPr>
        <w:autoSpaceDE w:val="0"/>
        <w:autoSpaceDN w:val="0"/>
        <w:adjustRightInd w:val="0"/>
        <w:spacing w:after="40" w:line="241" w:lineRule="atLeast"/>
        <w:jc w:val="both"/>
        <w:rPr>
          <w:rFonts w:ascii="Bookman Old Style" w:hAnsi="Bookman Old Style" w:cs="Minion Pro"/>
        </w:rPr>
      </w:pPr>
      <w:r w:rsidRPr="00246226">
        <w:rPr>
          <w:rFonts w:ascii="Bookman Old Style" w:hAnsi="Bookman Old Style" w:cs="Minion Pro"/>
        </w:rPr>
        <w:t xml:space="preserve">This is the difference in the amount of particles present in two regions. </w:t>
      </w:r>
    </w:p>
    <w:p w:rsidR="00993FE7" w:rsidRDefault="00993FE7" w:rsidP="00993FE7">
      <w:pPr>
        <w:pStyle w:val="Default"/>
        <w:jc w:val="both"/>
        <w:rPr>
          <w:rFonts w:ascii="Bookman Old Style" w:hAnsi="Bookman Old Style"/>
          <w:sz w:val="22"/>
          <w:szCs w:val="22"/>
        </w:rPr>
      </w:pPr>
      <w:r w:rsidRPr="00725875">
        <w:rPr>
          <w:rFonts w:ascii="Bookman Old Style" w:hAnsi="Bookman Old Style" w:cs="Minion Pro"/>
          <w:sz w:val="22"/>
          <w:szCs w:val="22"/>
        </w:rPr>
        <w:t>A greater difference in concentration of particles between two regions, results in a steeper concentration gradient which causes diffusion rate to be faster.</w:t>
      </w:r>
      <w:r w:rsidRPr="001933B4">
        <w:t xml:space="preserve"> </w:t>
      </w:r>
      <w:r w:rsidRPr="001933B4">
        <w:rPr>
          <w:rFonts w:ascii="Bookman Old Style" w:hAnsi="Bookman Old Style"/>
          <w:sz w:val="22"/>
          <w:szCs w:val="22"/>
        </w:rPr>
        <w:t>When the concentration gradient is low, diffusion rate is also slower.</w:t>
      </w:r>
    </w:p>
    <w:p w:rsidR="00993FE7" w:rsidRPr="001933B4" w:rsidRDefault="00993FE7" w:rsidP="00993FE7">
      <w:pPr>
        <w:pStyle w:val="Pa59"/>
        <w:spacing w:before="100" w:after="80"/>
        <w:jc w:val="both"/>
        <w:rPr>
          <w:rFonts w:ascii="Bookman Old Style" w:hAnsi="Bookman Old Style"/>
          <w:sz w:val="22"/>
          <w:szCs w:val="22"/>
        </w:rPr>
      </w:pPr>
      <w:r w:rsidRPr="001933B4">
        <w:rPr>
          <w:rFonts w:ascii="Bookman Old Style" w:hAnsi="Bookman Old Style"/>
          <w:b/>
          <w:bCs/>
          <w:sz w:val="22"/>
          <w:szCs w:val="22"/>
        </w:rPr>
        <w:t xml:space="preserve">c. Size of molecules </w:t>
      </w:r>
    </w:p>
    <w:p w:rsidR="00993FE7" w:rsidRPr="001933B4" w:rsidRDefault="00993FE7" w:rsidP="00993FE7">
      <w:pPr>
        <w:pStyle w:val="Default"/>
        <w:jc w:val="both"/>
        <w:rPr>
          <w:rFonts w:ascii="Bookman Old Style" w:hAnsi="Bookman Old Style" w:cs="Minion Pro"/>
          <w:sz w:val="22"/>
          <w:szCs w:val="22"/>
        </w:rPr>
      </w:pPr>
      <w:r w:rsidRPr="001933B4">
        <w:rPr>
          <w:rFonts w:ascii="Bookman Old Style" w:hAnsi="Bookman Old Style" w:cs="Minion Pro"/>
          <w:sz w:val="22"/>
          <w:szCs w:val="22"/>
        </w:rPr>
        <w:t>Larger molecules are heavier and will diffuse at a slower rate compared to smaller molecules which are lighter.</w:t>
      </w:r>
    </w:p>
    <w:p w:rsidR="00993FE7" w:rsidRPr="001933B4" w:rsidRDefault="00993FE7" w:rsidP="00993FE7">
      <w:pPr>
        <w:pStyle w:val="Pa59"/>
        <w:spacing w:before="100" w:after="80"/>
        <w:jc w:val="both"/>
        <w:rPr>
          <w:rFonts w:ascii="Bookman Old Style" w:hAnsi="Bookman Old Style"/>
          <w:sz w:val="22"/>
          <w:szCs w:val="22"/>
        </w:rPr>
      </w:pPr>
      <w:r w:rsidRPr="001933B4">
        <w:rPr>
          <w:rFonts w:ascii="Bookman Old Style" w:hAnsi="Bookman Old Style"/>
          <w:b/>
          <w:bCs/>
          <w:sz w:val="22"/>
          <w:szCs w:val="22"/>
        </w:rPr>
        <w:t xml:space="preserve">d. Diffusion distance </w:t>
      </w:r>
    </w:p>
    <w:p w:rsidR="00993FE7" w:rsidRDefault="00993FE7" w:rsidP="00993FE7">
      <w:pPr>
        <w:pStyle w:val="Default"/>
        <w:jc w:val="both"/>
        <w:rPr>
          <w:rFonts w:ascii="Bookman Old Style" w:hAnsi="Bookman Old Style" w:cs="Minion Pro"/>
          <w:sz w:val="22"/>
          <w:szCs w:val="22"/>
        </w:rPr>
      </w:pPr>
      <w:r w:rsidRPr="001933B4">
        <w:rPr>
          <w:rFonts w:ascii="Bookman Old Style" w:hAnsi="Bookman Old Style" w:cs="Minion Pro"/>
          <w:sz w:val="22"/>
          <w:szCs w:val="22"/>
        </w:rPr>
        <w:t>The rate of diffusion depends on the distance that particles have to travel in order to be evenly distributed within the available space. An even distribution of particles is reached faster when the distance involved in diffusion is</w:t>
      </w:r>
      <w:r w:rsidRPr="001933B4">
        <w:rPr>
          <w:rFonts w:ascii="Bookman Old Style" w:hAnsi="Bookman Old Style" w:cs="Minion Pro"/>
          <w:b/>
          <w:sz w:val="22"/>
          <w:szCs w:val="22"/>
        </w:rPr>
        <w:t xml:space="preserve"> small</w:t>
      </w:r>
      <w:r w:rsidRPr="001933B4">
        <w:rPr>
          <w:rFonts w:ascii="Bookman Old Style" w:hAnsi="Bookman Old Style" w:cs="Minion Pro"/>
          <w:sz w:val="22"/>
          <w:szCs w:val="22"/>
        </w:rPr>
        <w:t xml:space="preserve"> compared to longer distances. It takes a longer time for molecules to diffuse</w:t>
      </w:r>
      <w:r>
        <w:rPr>
          <w:rFonts w:ascii="Bookman Old Style" w:hAnsi="Bookman Old Style" w:cs="Minion Pro"/>
          <w:sz w:val="22"/>
          <w:szCs w:val="22"/>
        </w:rPr>
        <w:t xml:space="preserve"> across</w:t>
      </w:r>
      <w:r w:rsidRPr="001933B4">
        <w:rPr>
          <w:rFonts w:ascii="Bookman Old Style" w:hAnsi="Bookman Old Style" w:cs="Minion Pro"/>
          <w:b/>
          <w:sz w:val="22"/>
          <w:szCs w:val="22"/>
        </w:rPr>
        <w:t xml:space="preserve"> a thick membrane</w:t>
      </w:r>
      <w:r>
        <w:rPr>
          <w:rFonts w:ascii="Bookman Old Style" w:hAnsi="Bookman Old Style" w:cs="Minion Pro"/>
          <w:sz w:val="22"/>
          <w:szCs w:val="22"/>
        </w:rPr>
        <w:t xml:space="preserve"> while i</w:t>
      </w:r>
      <w:r w:rsidRPr="001933B4">
        <w:rPr>
          <w:rFonts w:ascii="Bookman Old Style" w:hAnsi="Bookman Old Style" w:cs="Minion Pro"/>
          <w:sz w:val="22"/>
          <w:szCs w:val="22"/>
        </w:rPr>
        <w:t xml:space="preserve">t takes less time for molecules to diffuse across </w:t>
      </w:r>
      <w:r w:rsidRPr="001933B4">
        <w:rPr>
          <w:rFonts w:ascii="Bookman Old Style" w:hAnsi="Bookman Old Style" w:cs="Minion Pro"/>
          <w:b/>
          <w:sz w:val="22"/>
          <w:szCs w:val="22"/>
        </w:rPr>
        <w:t>a thin membrane</w:t>
      </w:r>
      <w:r w:rsidRPr="001933B4">
        <w:rPr>
          <w:rFonts w:ascii="Bookman Old Style" w:hAnsi="Bookman Old Style" w:cs="Minion Pro"/>
          <w:sz w:val="22"/>
          <w:szCs w:val="22"/>
        </w:rPr>
        <w:t>.</w:t>
      </w:r>
    </w:p>
    <w:p w:rsidR="00993FE7" w:rsidRPr="00300201" w:rsidRDefault="00993FE7" w:rsidP="00993FE7">
      <w:pPr>
        <w:pStyle w:val="Pa59"/>
        <w:spacing w:before="100" w:after="80"/>
        <w:jc w:val="both"/>
        <w:rPr>
          <w:rFonts w:ascii="Bookman Old Style" w:hAnsi="Bookman Old Style"/>
          <w:sz w:val="22"/>
          <w:szCs w:val="22"/>
        </w:rPr>
      </w:pPr>
      <w:r w:rsidRPr="00300201">
        <w:rPr>
          <w:rFonts w:ascii="Bookman Old Style" w:hAnsi="Bookman Old Style"/>
          <w:b/>
          <w:bCs/>
          <w:sz w:val="22"/>
          <w:szCs w:val="22"/>
        </w:rPr>
        <w:t xml:space="preserve">(e) Surface area to volume ratio </w:t>
      </w:r>
    </w:p>
    <w:p w:rsidR="00993FE7" w:rsidRDefault="00993FE7" w:rsidP="00993FE7">
      <w:pPr>
        <w:pStyle w:val="Default"/>
        <w:jc w:val="both"/>
        <w:rPr>
          <w:rFonts w:ascii="Bookman Old Style" w:hAnsi="Bookman Old Style" w:cs="Minion Pro"/>
          <w:sz w:val="22"/>
          <w:szCs w:val="22"/>
        </w:rPr>
      </w:pPr>
      <w:r w:rsidRPr="00300201">
        <w:rPr>
          <w:rFonts w:ascii="Bookman Old Style" w:hAnsi="Bookman Old Style" w:cs="Minion Pro"/>
          <w:sz w:val="22"/>
          <w:szCs w:val="22"/>
        </w:rPr>
        <w:t>When the surface area to volume ratio is large, more of the substance diffuses across it than when it is small. This takes place as long as the concentration and temperature of the diffusing molecules remain the same.</w:t>
      </w:r>
    </w:p>
    <w:p w:rsidR="00993FE7" w:rsidRDefault="00993FE7" w:rsidP="00993FE7">
      <w:pPr>
        <w:pStyle w:val="Default"/>
        <w:jc w:val="both"/>
        <w:rPr>
          <w:rFonts w:ascii="Bookman Old Style" w:hAnsi="Bookman Old Style" w:cs="Minion Pro"/>
          <w:color w:val="auto"/>
          <w:sz w:val="22"/>
          <w:szCs w:val="22"/>
        </w:rPr>
      </w:pPr>
      <w:r w:rsidRPr="00300201">
        <w:rPr>
          <w:rFonts w:ascii="Bookman Old Style" w:hAnsi="Bookman Old Style" w:cstheme="minorBidi"/>
          <w:b/>
          <w:bCs/>
          <w:color w:val="auto"/>
          <w:sz w:val="22"/>
          <w:szCs w:val="22"/>
        </w:rPr>
        <w:t>Note</w:t>
      </w:r>
      <w:r w:rsidRPr="00300201">
        <w:rPr>
          <w:rFonts w:ascii="Bookman Old Style" w:hAnsi="Bookman Old Style" w:cs="Minion Pro"/>
          <w:color w:val="auto"/>
          <w:sz w:val="22"/>
          <w:szCs w:val="22"/>
        </w:rPr>
        <w:t>: A larger surface area to volume ratio does not increase the speed of diffusion of the particles.</w:t>
      </w:r>
    </w:p>
    <w:p w:rsidR="00993FE7" w:rsidRPr="00166BF9" w:rsidRDefault="00993FE7" w:rsidP="00993FE7">
      <w:pPr>
        <w:autoSpaceDE w:val="0"/>
        <w:autoSpaceDN w:val="0"/>
        <w:adjustRightInd w:val="0"/>
        <w:spacing w:after="0" w:line="240" w:lineRule="auto"/>
        <w:rPr>
          <w:rFonts w:ascii="Minion Pro" w:hAnsi="Minion Pro" w:cs="Minion Pro"/>
          <w:color w:val="000000"/>
          <w:sz w:val="24"/>
          <w:szCs w:val="24"/>
        </w:rPr>
      </w:pPr>
    </w:p>
    <w:p w:rsidR="00993FE7" w:rsidRPr="00166BF9" w:rsidRDefault="00993FE7" w:rsidP="00993FE7">
      <w:pPr>
        <w:pStyle w:val="Default"/>
        <w:jc w:val="both"/>
        <w:rPr>
          <w:rFonts w:ascii="Minion Pro" w:hAnsi="Minion Pro" w:cs="Minion Pro"/>
        </w:rPr>
      </w:pPr>
      <w:r w:rsidRPr="00166BF9">
        <w:rPr>
          <w:rFonts w:ascii="Bookman Old Style" w:hAnsi="Bookman Old Style" w:cstheme="minorBidi"/>
          <w:color w:val="auto"/>
          <w:sz w:val="22"/>
          <w:szCs w:val="22"/>
        </w:rPr>
        <w:t xml:space="preserve">Small organisms such as </w:t>
      </w:r>
      <w:r w:rsidRPr="00166BF9">
        <w:rPr>
          <w:rFonts w:ascii="Bookman Old Style" w:hAnsi="Bookman Old Style" w:cs="Minion Pro"/>
          <w:i/>
          <w:iCs/>
          <w:color w:val="auto"/>
          <w:sz w:val="22"/>
          <w:szCs w:val="22"/>
        </w:rPr>
        <w:t xml:space="preserve">Amoeba </w:t>
      </w:r>
      <w:r w:rsidRPr="00166BF9">
        <w:rPr>
          <w:rFonts w:ascii="Bookman Old Style" w:hAnsi="Bookman Old Style" w:cs="Minion Pro"/>
          <w:color w:val="auto"/>
          <w:sz w:val="22"/>
          <w:szCs w:val="22"/>
        </w:rPr>
        <w:t>have a greater surface area compared to volume than larger organisms, for example human beings. Therefore, diffusion of substance</w:t>
      </w:r>
      <w:r>
        <w:rPr>
          <w:rFonts w:ascii="Bookman Old Style" w:hAnsi="Bookman Old Style" w:cs="Minion Pro"/>
          <w:color w:val="auto"/>
          <w:sz w:val="22"/>
          <w:szCs w:val="22"/>
        </w:rPr>
        <w:t xml:space="preserve">s </w:t>
      </w:r>
    </w:p>
    <w:p w:rsidR="00993FE7" w:rsidRDefault="00993FE7" w:rsidP="00993FE7">
      <w:pPr>
        <w:pStyle w:val="Default"/>
        <w:jc w:val="both"/>
        <w:rPr>
          <w:rFonts w:ascii="Bookman Old Style" w:hAnsi="Bookman Old Style" w:cstheme="minorBidi"/>
          <w:color w:val="auto"/>
          <w:sz w:val="22"/>
          <w:szCs w:val="22"/>
        </w:rPr>
      </w:pPr>
      <w:r w:rsidRPr="00166BF9">
        <w:rPr>
          <w:rFonts w:ascii="Bookman Old Style" w:hAnsi="Bookman Old Style" w:cstheme="minorBidi"/>
          <w:color w:val="auto"/>
          <w:sz w:val="22"/>
          <w:szCs w:val="22"/>
        </w:rPr>
        <w:t>Into and out of smaller organisms is faster than in larger organisms. Such small organisms can absorb oxygen and other materials from the environment much more rapidly than large ones. They also can excrete waste products at a faster rate than large organisms.</w:t>
      </w:r>
    </w:p>
    <w:p w:rsidR="00993FE7" w:rsidRDefault="00993FE7" w:rsidP="00993FE7">
      <w:pPr>
        <w:rPr>
          <w:rFonts w:ascii="Cambria" w:eastAsia="Cambria" w:hAnsi="Cambria" w:cs="Cambria"/>
          <w:b/>
          <w:bCs/>
        </w:rPr>
      </w:pPr>
    </w:p>
    <w:p w:rsidR="00993FE7" w:rsidRPr="00166BF9" w:rsidRDefault="00993FE7" w:rsidP="00993FE7">
      <w:pPr>
        <w:rPr>
          <w:rFonts w:ascii="Bookman Old Style" w:hAnsi="Bookman Old Style"/>
          <w:sz w:val="20"/>
          <w:szCs w:val="20"/>
        </w:rPr>
      </w:pPr>
      <w:r w:rsidRPr="00166BF9">
        <w:rPr>
          <w:rFonts w:ascii="Bookman Old Style" w:eastAsia="Cambria" w:hAnsi="Bookman Old Style" w:cs="Cambria"/>
          <w:b/>
          <w:bCs/>
        </w:rPr>
        <w:t>3.1.1. Diffusion in the human body</w:t>
      </w:r>
    </w:p>
    <w:p w:rsidR="00993FE7" w:rsidRPr="00166BF9" w:rsidRDefault="00993FE7" w:rsidP="00993FE7">
      <w:pPr>
        <w:pStyle w:val="ListParagraph"/>
        <w:numPr>
          <w:ilvl w:val="0"/>
          <w:numId w:val="40"/>
        </w:numPr>
        <w:rPr>
          <w:rFonts w:ascii="Bookman Old Style" w:hAnsi="Bookman Old Style"/>
        </w:rPr>
      </w:pPr>
      <w:r w:rsidRPr="00166BF9">
        <w:rPr>
          <w:rFonts w:ascii="Bookman Old Style" w:eastAsia="Book Antiqua" w:hAnsi="Bookman Old Style" w:cs="Book Antiqua"/>
        </w:rPr>
        <w:t>Digested particles of food diffuse in the intestine</w:t>
      </w:r>
    </w:p>
    <w:p w:rsidR="00993FE7" w:rsidRPr="00166BF9" w:rsidRDefault="00993FE7" w:rsidP="00993FE7">
      <w:pPr>
        <w:tabs>
          <w:tab w:val="left" w:pos="720"/>
        </w:tabs>
        <w:spacing w:after="0" w:line="183" w:lineRule="auto"/>
        <w:ind w:left="360" w:right="40"/>
        <w:rPr>
          <w:rFonts w:ascii="Bookman Old Style" w:eastAsia="Book Antiqua" w:hAnsi="Bookman Old Style" w:cs="Book Antiqua"/>
        </w:rPr>
      </w:pPr>
    </w:p>
    <w:p w:rsidR="00993FE7" w:rsidRPr="00166BF9" w:rsidRDefault="00993FE7" w:rsidP="00993FE7">
      <w:pPr>
        <w:pStyle w:val="ListParagraph"/>
        <w:numPr>
          <w:ilvl w:val="0"/>
          <w:numId w:val="40"/>
        </w:numPr>
        <w:tabs>
          <w:tab w:val="left" w:pos="720"/>
        </w:tabs>
        <w:spacing w:after="0" w:line="183" w:lineRule="auto"/>
        <w:ind w:right="40"/>
        <w:rPr>
          <w:rFonts w:ascii="Bookman Old Style" w:eastAsia="Book Antiqua" w:hAnsi="Bookman Old Style" w:cs="Book Antiqua"/>
        </w:rPr>
      </w:pPr>
      <w:r w:rsidRPr="00166BF9">
        <w:rPr>
          <w:rFonts w:ascii="Bookman Old Style" w:eastAsia="Book Antiqua" w:hAnsi="Bookman Old Style" w:cs="Book Antiqua"/>
        </w:rPr>
        <w:t>Oxygen in the lungs from alveolar air space into the blood circulation around the lungs.</w:t>
      </w:r>
    </w:p>
    <w:p w:rsidR="00993FE7" w:rsidRPr="00166BF9" w:rsidRDefault="00993FE7" w:rsidP="00993FE7">
      <w:pPr>
        <w:tabs>
          <w:tab w:val="left" w:pos="720"/>
        </w:tabs>
        <w:spacing w:after="0" w:line="183" w:lineRule="auto"/>
        <w:ind w:left="360" w:right="900"/>
        <w:rPr>
          <w:rFonts w:ascii="Bookman Old Style" w:eastAsia="Wingdings" w:hAnsi="Bookman Old Style" w:cs="Wingdings"/>
          <w:vertAlign w:val="superscript"/>
        </w:rPr>
      </w:pPr>
    </w:p>
    <w:p w:rsidR="00993FE7" w:rsidRPr="00166BF9" w:rsidRDefault="00993FE7" w:rsidP="00993FE7">
      <w:pPr>
        <w:pStyle w:val="ListParagraph"/>
        <w:numPr>
          <w:ilvl w:val="0"/>
          <w:numId w:val="40"/>
        </w:numPr>
        <w:tabs>
          <w:tab w:val="left" w:pos="720"/>
        </w:tabs>
        <w:spacing w:after="0" w:line="183" w:lineRule="auto"/>
        <w:ind w:right="900"/>
        <w:rPr>
          <w:rFonts w:ascii="Bookman Old Style" w:eastAsia="Wingdings" w:hAnsi="Bookman Old Style" w:cs="Wingdings"/>
          <w:vertAlign w:val="superscript"/>
        </w:rPr>
      </w:pPr>
      <w:r w:rsidRPr="00166BF9">
        <w:rPr>
          <w:rFonts w:ascii="Bookman Old Style" w:eastAsia="Book Antiqua" w:hAnsi="Bookman Old Style" w:cs="Book Antiqua"/>
        </w:rPr>
        <w:t>Carbon dioxide diffuses from the blood circulating around the lungs into alveolar air space</w:t>
      </w:r>
    </w:p>
    <w:p w:rsidR="00993FE7" w:rsidRPr="00166BF9" w:rsidRDefault="00993FE7" w:rsidP="00993FE7">
      <w:pPr>
        <w:pStyle w:val="Default"/>
        <w:ind w:left="360"/>
        <w:jc w:val="both"/>
        <w:rPr>
          <w:rFonts w:ascii="Bookman Old Style" w:hAnsi="Bookman Old Style" w:cs="Minion Pro"/>
          <w:sz w:val="22"/>
          <w:szCs w:val="22"/>
        </w:rPr>
      </w:pPr>
    </w:p>
    <w:p w:rsidR="00993FE7" w:rsidRPr="00166BF9" w:rsidRDefault="00993FE7" w:rsidP="00993FE7">
      <w:pPr>
        <w:pStyle w:val="Default"/>
        <w:numPr>
          <w:ilvl w:val="0"/>
          <w:numId w:val="40"/>
        </w:numPr>
        <w:jc w:val="both"/>
        <w:rPr>
          <w:rFonts w:ascii="Bookman Old Style" w:hAnsi="Bookman Old Style" w:cs="Minion Pro"/>
          <w:sz w:val="22"/>
          <w:szCs w:val="22"/>
        </w:rPr>
      </w:pPr>
      <w:r w:rsidRPr="00166BF9">
        <w:rPr>
          <w:rFonts w:ascii="Bookman Old Style" w:eastAsia="Book Antiqua" w:hAnsi="Bookman Old Style" w:cs="Book Antiqua"/>
          <w:sz w:val="22"/>
          <w:szCs w:val="22"/>
        </w:rPr>
        <w:t>During pregnancy, food molecules and oxygen diffuse from mother’s blood to fetus’s blood supply through the placenta</w:t>
      </w:r>
      <w:r>
        <w:rPr>
          <w:rFonts w:ascii="Bookman Old Style" w:eastAsia="Book Antiqua" w:hAnsi="Bookman Old Style" w:cs="Book Antiqua"/>
          <w:sz w:val="22"/>
          <w:szCs w:val="22"/>
        </w:rPr>
        <w:t>.</w:t>
      </w:r>
    </w:p>
    <w:p w:rsidR="00993FE7" w:rsidRPr="00166BF9" w:rsidRDefault="00993FE7" w:rsidP="00993FE7">
      <w:pPr>
        <w:pStyle w:val="Default"/>
        <w:ind w:left="720"/>
        <w:jc w:val="both"/>
        <w:rPr>
          <w:rFonts w:ascii="Bookman Old Style" w:hAnsi="Bookman Old Style"/>
          <w:sz w:val="22"/>
          <w:szCs w:val="22"/>
        </w:rPr>
      </w:pPr>
    </w:p>
    <w:p w:rsidR="00993FE7" w:rsidRPr="00166BF9" w:rsidRDefault="00993FE7" w:rsidP="00993FE7">
      <w:pPr>
        <w:pStyle w:val="Default"/>
        <w:jc w:val="both"/>
        <w:rPr>
          <w:rFonts w:ascii="Bookman Old Style" w:hAnsi="Bookman Old Style"/>
          <w:b/>
          <w:bCs/>
          <w:sz w:val="22"/>
          <w:szCs w:val="22"/>
        </w:rPr>
      </w:pPr>
      <w:r w:rsidRPr="00166BF9">
        <w:rPr>
          <w:rFonts w:ascii="Bookman Old Style" w:hAnsi="Bookman Old Style"/>
          <w:b/>
          <w:bCs/>
          <w:sz w:val="22"/>
          <w:szCs w:val="22"/>
        </w:rPr>
        <w:t>Importance of diffusion in plants and animals</w:t>
      </w:r>
    </w:p>
    <w:p w:rsidR="00993FE7" w:rsidRPr="00E52570" w:rsidRDefault="00993FE7" w:rsidP="00993FE7">
      <w:pPr>
        <w:pStyle w:val="ListParagraph"/>
        <w:numPr>
          <w:ilvl w:val="0"/>
          <w:numId w:val="44"/>
        </w:numPr>
        <w:autoSpaceDE w:val="0"/>
        <w:autoSpaceDN w:val="0"/>
        <w:adjustRightInd w:val="0"/>
        <w:spacing w:before="40" w:after="0" w:line="241" w:lineRule="atLeast"/>
        <w:jc w:val="both"/>
        <w:rPr>
          <w:rFonts w:ascii="Bookman Old Style" w:hAnsi="Bookman Old Style"/>
        </w:rPr>
      </w:pPr>
      <w:r w:rsidRPr="00E52570">
        <w:rPr>
          <w:rFonts w:ascii="Bookman Old Style" w:hAnsi="Bookman Old Style"/>
        </w:rPr>
        <w:t xml:space="preserve">Plants absorb water, mineral salts and oxygen from the soil through the root hairs by diffusion. </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rPr>
      </w:pPr>
      <w:r w:rsidRPr="00E52570">
        <w:rPr>
          <w:rFonts w:ascii="Bookman Old Style" w:hAnsi="Bookman Old Style"/>
        </w:rPr>
        <w:t xml:space="preserve">  </w:t>
      </w:r>
    </w:p>
    <w:p w:rsidR="00993FE7" w:rsidRPr="00E52570" w:rsidRDefault="00993FE7" w:rsidP="00993FE7">
      <w:pPr>
        <w:pStyle w:val="ListParagraph"/>
        <w:numPr>
          <w:ilvl w:val="0"/>
          <w:numId w:val="44"/>
        </w:numPr>
        <w:autoSpaceDE w:val="0"/>
        <w:autoSpaceDN w:val="0"/>
        <w:adjustRightInd w:val="0"/>
        <w:spacing w:before="40" w:after="0" w:line="241" w:lineRule="atLeast"/>
        <w:jc w:val="both"/>
        <w:rPr>
          <w:rFonts w:ascii="Bookman Old Style" w:hAnsi="Bookman Old Style"/>
        </w:rPr>
      </w:pPr>
      <w:r w:rsidRPr="00E52570">
        <w:rPr>
          <w:rFonts w:ascii="Bookman Old Style" w:hAnsi="Bookman Old Style"/>
        </w:rPr>
        <w:t xml:space="preserve">Digested food such as </w:t>
      </w:r>
      <w:r w:rsidRPr="00E52570">
        <w:rPr>
          <w:rFonts w:ascii="Bookman Old Style" w:hAnsi="Bookman Old Style"/>
          <w:b/>
        </w:rPr>
        <w:t>glucose</w:t>
      </w:r>
      <w:r w:rsidRPr="00E52570">
        <w:rPr>
          <w:rFonts w:ascii="Bookman Old Style" w:hAnsi="Bookman Old Style"/>
        </w:rPr>
        <w:t xml:space="preserve"> and </w:t>
      </w:r>
      <w:r w:rsidRPr="00E52570">
        <w:rPr>
          <w:rFonts w:ascii="Bookman Old Style" w:hAnsi="Bookman Old Style"/>
          <w:b/>
        </w:rPr>
        <w:t>amino acids</w:t>
      </w:r>
      <w:r w:rsidRPr="00E52570">
        <w:rPr>
          <w:rFonts w:ascii="Bookman Old Style" w:hAnsi="Bookman Old Style"/>
        </w:rPr>
        <w:t xml:space="preserve"> move from the small intestine into the blood of animals by diffusion. These substances move from the blood to the cells and tissues by diffusion as well. </w:t>
      </w:r>
    </w:p>
    <w:p w:rsidR="00993FE7" w:rsidRDefault="00993FE7" w:rsidP="00993FE7">
      <w:pPr>
        <w:pStyle w:val="Default"/>
        <w:jc w:val="both"/>
        <w:rPr>
          <w:rFonts w:ascii="Bookman Old Style" w:hAnsi="Bookman Old Style" w:cstheme="minorBidi"/>
          <w:color w:val="auto"/>
          <w:sz w:val="22"/>
          <w:szCs w:val="22"/>
        </w:rPr>
      </w:pPr>
      <w:r w:rsidRPr="00E52570">
        <w:rPr>
          <w:rFonts w:ascii="Bookman Old Style" w:hAnsi="Bookman Old Style" w:cstheme="minorBidi"/>
          <w:color w:val="auto"/>
          <w:sz w:val="22"/>
          <w:szCs w:val="22"/>
        </w:rPr>
        <w:t xml:space="preserve"> </w:t>
      </w:r>
    </w:p>
    <w:p w:rsidR="00993FE7" w:rsidRPr="00E52570" w:rsidRDefault="00993FE7" w:rsidP="00993FE7">
      <w:pPr>
        <w:pStyle w:val="Default"/>
        <w:numPr>
          <w:ilvl w:val="0"/>
          <w:numId w:val="44"/>
        </w:numPr>
        <w:jc w:val="both"/>
        <w:rPr>
          <w:b/>
          <w:bCs/>
          <w:sz w:val="22"/>
          <w:szCs w:val="22"/>
        </w:rPr>
      </w:pPr>
      <w:r w:rsidRPr="00E52570">
        <w:rPr>
          <w:rFonts w:ascii="Bookman Old Style" w:hAnsi="Bookman Old Style" w:cstheme="minorBidi"/>
          <w:color w:val="auto"/>
          <w:sz w:val="22"/>
          <w:szCs w:val="22"/>
        </w:rPr>
        <w:t xml:space="preserve">Cells and unicellular organisms such as </w:t>
      </w:r>
      <w:r w:rsidRPr="00E52570">
        <w:rPr>
          <w:rFonts w:ascii="Bookman Old Style" w:hAnsi="Bookman Old Style" w:cs="Minion Pro"/>
          <w:i/>
          <w:iCs/>
          <w:color w:val="auto"/>
          <w:sz w:val="22"/>
          <w:szCs w:val="22"/>
        </w:rPr>
        <w:t xml:space="preserve">Amoeba </w:t>
      </w:r>
      <w:r w:rsidRPr="00E52570">
        <w:rPr>
          <w:rFonts w:ascii="Bookman Old Style" w:hAnsi="Bookman Old Style" w:cs="Minion Pro"/>
          <w:color w:val="auto"/>
          <w:sz w:val="22"/>
          <w:szCs w:val="22"/>
        </w:rPr>
        <w:t>get rid of waste substances by diffusion</w:t>
      </w:r>
      <w:r w:rsidRPr="00E52570">
        <w:rPr>
          <w:rFonts w:ascii="Minion Pro" w:hAnsi="Minion Pro" w:cs="Minion Pro"/>
          <w:color w:val="auto"/>
          <w:sz w:val="23"/>
          <w:szCs w:val="23"/>
        </w:rPr>
        <w:t>.</w:t>
      </w:r>
    </w:p>
    <w:p w:rsidR="00993FE7" w:rsidRPr="00E52570" w:rsidRDefault="00993FE7" w:rsidP="00993FE7">
      <w:pPr>
        <w:autoSpaceDE w:val="0"/>
        <w:autoSpaceDN w:val="0"/>
        <w:adjustRightInd w:val="0"/>
        <w:spacing w:after="0" w:line="240" w:lineRule="auto"/>
        <w:rPr>
          <w:rFonts w:ascii="Minion Pro" w:hAnsi="Minion Pro" w:cs="Minion Pro"/>
          <w:color w:val="000000"/>
          <w:sz w:val="24"/>
          <w:szCs w:val="24"/>
        </w:rPr>
      </w:pPr>
    </w:p>
    <w:p w:rsidR="00993FE7" w:rsidRPr="00E52570" w:rsidRDefault="00993FE7" w:rsidP="00993FE7">
      <w:pPr>
        <w:pStyle w:val="Default"/>
        <w:numPr>
          <w:ilvl w:val="0"/>
          <w:numId w:val="44"/>
        </w:numPr>
        <w:jc w:val="both"/>
        <w:rPr>
          <w:rFonts w:ascii="Bookman Old Style" w:hAnsi="Bookman Old Style"/>
          <w:bCs/>
          <w:sz w:val="22"/>
          <w:szCs w:val="22"/>
        </w:rPr>
      </w:pPr>
      <w:r w:rsidRPr="00E52570">
        <w:rPr>
          <w:rFonts w:ascii="Bookman Old Style" w:hAnsi="Bookman Old Style" w:cstheme="minorBidi"/>
          <w:color w:val="auto"/>
          <w:sz w:val="22"/>
          <w:szCs w:val="22"/>
        </w:rPr>
        <w:t>Diffusion is involved in exchange of gases in stomata, skin of frogs and in the lungs of animals.</w:t>
      </w:r>
    </w:p>
    <w:p w:rsidR="00993FE7" w:rsidRDefault="00993FE7" w:rsidP="00993FE7">
      <w:pPr>
        <w:pStyle w:val="Default"/>
        <w:jc w:val="both"/>
        <w:rPr>
          <w:rFonts w:ascii="Bookman Old Style" w:hAnsi="Bookman Old Style" w:cstheme="minorBidi"/>
          <w:color w:val="auto"/>
          <w:sz w:val="22"/>
          <w:szCs w:val="22"/>
        </w:rPr>
      </w:pPr>
    </w:p>
    <w:p w:rsidR="00993FE7" w:rsidRDefault="00993FE7" w:rsidP="00993FE7">
      <w:pPr>
        <w:pStyle w:val="Default"/>
        <w:jc w:val="both"/>
        <w:rPr>
          <w:rFonts w:ascii="Bookman Old Style" w:hAnsi="Bookman Old Style" w:cstheme="minorBidi"/>
          <w:b/>
          <w:color w:val="auto"/>
          <w:sz w:val="36"/>
          <w:szCs w:val="36"/>
        </w:rPr>
      </w:pPr>
      <w:r>
        <w:rPr>
          <w:rFonts w:ascii="Bookman Old Style" w:hAnsi="Bookman Old Style" w:cstheme="minorBidi"/>
          <w:color w:val="auto"/>
          <w:sz w:val="22"/>
          <w:szCs w:val="22"/>
        </w:rPr>
        <w:t xml:space="preserve">     </w:t>
      </w:r>
      <w:r w:rsidRPr="00AC772C">
        <w:rPr>
          <w:rFonts w:ascii="Bookman Old Style" w:hAnsi="Bookman Old Style" w:cstheme="minorBidi"/>
          <w:b/>
          <w:color w:val="auto"/>
          <w:sz w:val="36"/>
          <w:szCs w:val="36"/>
        </w:rPr>
        <w:t>3.2. Osmosis</w:t>
      </w:r>
    </w:p>
    <w:p w:rsidR="00993FE7" w:rsidRPr="00EC6F63" w:rsidRDefault="00993FE7" w:rsidP="00993FE7">
      <w:pPr>
        <w:pStyle w:val="Default"/>
        <w:jc w:val="both"/>
        <w:rPr>
          <w:rFonts w:ascii="Bookman Old Style" w:hAnsi="Bookman Old Style" w:cs="Minion Pro"/>
          <w:b/>
          <w:bCs/>
          <w:color w:val="auto"/>
          <w:sz w:val="22"/>
          <w:szCs w:val="22"/>
        </w:rPr>
      </w:pPr>
      <w:r w:rsidRPr="00EC6F63">
        <w:rPr>
          <w:rFonts w:ascii="Bookman Old Style" w:hAnsi="Bookman Old Style" w:cstheme="minorBidi"/>
          <w:color w:val="auto"/>
          <w:sz w:val="22"/>
          <w:szCs w:val="22"/>
        </w:rPr>
        <w:t xml:space="preserve">Osmosis is the movement of water molecules from a region of high water potential (dilute solution) to a region of low water potential (concentrated solution) through a </w:t>
      </w:r>
      <w:r w:rsidRPr="00EC6F63">
        <w:rPr>
          <w:rFonts w:ascii="Bookman Old Style" w:hAnsi="Bookman Old Style" w:cs="Minion Pro"/>
          <w:b/>
          <w:bCs/>
          <w:color w:val="auto"/>
          <w:sz w:val="22"/>
          <w:szCs w:val="22"/>
        </w:rPr>
        <w:t>partially permeable membrane.</w:t>
      </w:r>
    </w:p>
    <w:p w:rsidR="00993FE7" w:rsidRPr="00EC6F63" w:rsidRDefault="00993FE7" w:rsidP="00993FE7">
      <w:pPr>
        <w:spacing w:line="272" w:lineRule="auto"/>
        <w:ind w:right="220"/>
        <w:jc w:val="both"/>
        <w:rPr>
          <w:rFonts w:ascii="Bookman Old Style" w:hAnsi="Bookman Old Style"/>
        </w:rPr>
      </w:pPr>
      <w:r w:rsidRPr="00EC6F63">
        <w:rPr>
          <w:rFonts w:ascii="Bookman Old Style" w:eastAsia="Book Antiqua" w:hAnsi="Bookman Old Style" w:cs="Book Antiqua"/>
        </w:rPr>
        <w:t>Partially permeable cell membranes will allow water to move across them. When we place two solutions of different concentrations on both sides of a semi-permeable membranes water through the membrane from the less concentrated solution (</w:t>
      </w:r>
      <w:r w:rsidRPr="00EC6F63">
        <w:rPr>
          <w:rFonts w:ascii="Bookman Old Style" w:eastAsia="Book Antiqua" w:hAnsi="Bookman Old Style" w:cs="Book Antiqua"/>
          <w:b/>
          <w:bCs/>
        </w:rPr>
        <w:t>hypotonic solution)</w:t>
      </w:r>
      <w:r w:rsidRPr="00EC6F63">
        <w:rPr>
          <w:rFonts w:ascii="Bookman Old Style" w:eastAsia="Book Antiqua" w:hAnsi="Bookman Old Style" w:cs="Book Antiqua"/>
        </w:rPr>
        <w:t xml:space="preserve"> towards the more concentrated solution (</w:t>
      </w:r>
      <w:r w:rsidRPr="00EC6F63">
        <w:rPr>
          <w:rFonts w:ascii="Bookman Old Style" w:eastAsia="Book Antiqua" w:hAnsi="Bookman Old Style" w:cs="Book Antiqua"/>
          <w:b/>
          <w:bCs/>
        </w:rPr>
        <w:t>hypertonic</w:t>
      </w:r>
      <w:r w:rsidRPr="00EC6F63">
        <w:rPr>
          <w:rFonts w:ascii="Bookman Old Style" w:eastAsia="Book Antiqua" w:hAnsi="Bookman Old Style" w:cs="Book Antiqua"/>
        </w:rPr>
        <w:t xml:space="preserve"> </w:t>
      </w:r>
      <w:r w:rsidRPr="00EC6F63">
        <w:rPr>
          <w:rFonts w:ascii="Bookman Old Style" w:eastAsia="Book Antiqua" w:hAnsi="Bookman Old Style" w:cs="Book Antiqua"/>
          <w:b/>
          <w:bCs/>
        </w:rPr>
        <w:t>solution</w:t>
      </w:r>
      <w:r w:rsidRPr="00EC6F63">
        <w:rPr>
          <w:rFonts w:ascii="Bookman Old Style" w:eastAsia="Book Antiqua" w:hAnsi="Bookman Old Style" w:cs="Book Antiqua"/>
        </w:rPr>
        <w:t>) until both solutions are equally concentrated, thus making</w:t>
      </w:r>
      <w:r w:rsidRPr="00EC6F63">
        <w:rPr>
          <w:rFonts w:ascii="Bookman Old Style" w:eastAsia="Book Antiqua" w:hAnsi="Bookman Old Style" w:cs="Book Antiqua"/>
          <w:b/>
          <w:bCs/>
        </w:rPr>
        <w:t xml:space="preserve"> isotonic solution </w:t>
      </w:r>
      <w:r w:rsidRPr="00EC6F63">
        <w:rPr>
          <w:rFonts w:ascii="Bookman Old Style" w:eastAsia="Book Antiqua" w:hAnsi="Bookman Old Style" w:cs="Book Antiqua"/>
        </w:rPr>
        <w:t>(having the same concentration). That is the osmosis process.</w:t>
      </w:r>
    </w:p>
    <w:p w:rsidR="00993FE7" w:rsidRPr="00EC6F63" w:rsidRDefault="00993FE7" w:rsidP="00993FE7">
      <w:pPr>
        <w:spacing w:line="267" w:lineRule="auto"/>
        <w:ind w:right="780"/>
        <w:jc w:val="both"/>
        <w:rPr>
          <w:rFonts w:ascii="Bookman Old Style" w:hAnsi="Bookman Old Style"/>
        </w:rPr>
      </w:pPr>
      <w:r w:rsidRPr="00EC6F63">
        <w:rPr>
          <w:rFonts w:ascii="Bookman Old Style" w:eastAsia="Book Antiqua" w:hAnsi="Bookman Old Style" w:cs="Book Antiqua"/>
        </w:rPr>
        <w:t xml:space="preserve">Such a membrane which allows water diffusion in one direction (from hypotonic solution to the hypertonic solution) is known as semi </w:t>
      </w:r>
      <w:r w:rsidRPr="00EC6F63">
        <w:rPr>
          <w:rFonts w:ascii="Bookman Old Style" w:eastAsia="Book Antiqua" w:hAnsi="Bookman Old Style" w:cs="Book Antiqua"/>
          <w:b/>
          <w:bCs/>
        </w:rPr>
        <w:t>permeable membrane</w:t>
      </w:r>
      <w:r w:rsidRPr="00EC6F63">
        <w:rPr>
          <w:rFonts w:ascii="Bookman Old Style" w:eastAsia="Book Antiqua" w:hAnsi="Bookman Old Style" w:cs="Book Antiqua"/>
        </w:rPr>
        <w:t>.</w:t>
      </w:r>
    </w:p>
    <w:p w:rsidR="00993FE7" w:rsidRPr="00EC6F63" w:rsidRDefault="00993FE7" w:rsidP="00993FE7">
      <w:pPr>
        <w:spacing w:line="238" w:lineRule="auto"/>
        <w:ind w:right="40"/>
        <w:jc w:val="both"/>
        <w:rPr>
          <w:rFonts w:ascii="Bookman Old Style" w:eastAsia="Book Antiqua" w:hAnsi="Bookman Old Style" w:cs="Book Antiqua"/>
          <w:b/>
          <w:bCs/>
        </w:rPr>
      </w:pPr>
      <w:r w:rsidRPr="00EC6F63">
        <w:rPr>
          <w:rFonts w:ascii="Bookman Old Style" w:eastAsia="Book Antiqua" w:hAnsi="Bookman Old Style" w:cs="Book Antiqua"/>
        </w:rPr>
        <w:t xml:space="preserve">It is important to remember that a </w:t>
      </w:r>
      <w:r w:rsidRPr="00EC6F63">
        <w:rPr>
          <w:rFonts w:ascii="Bookman Old Style" w:eastAsia="Book Antiqua" w:hAnsi="Bookman Old Style" w:cs="Book Antiqua"/>
          <w:b/>
          <w:bCs/>
        </w:rPr>
        <w:t>dilute</w:t>
      </w:r>
      <w:r w:rsidRPr="00EC6F63">
        <w:rPr>
          <w:rFonts w:ascii="Bookman Old Style" w:eastAsia="Book Antiqua" w:hAnsi="Bookman Old Style" w:cs="Book Antiqua"/>
        </w:rPr>
        <w:t xml:space="preserve"> solution of sugar (for example) contains a high concentration of water (the </w:t>
      </w:r>
      <w:r w:rsidRPr="00EC6F63">
        <w:rPr>
          <w:rFonts w:ascii="Bookman Old Style" w:eastAsia="Book Antiqua" w:hAnsi="Bookman Old Style" w:cs="Book Antiqua"/>
          <w:b/>
          <w:bCs/>
        </w:rPr>
        <w:t>solvent</w:t>
      </w:r>
      <w:r w:rsidRPr="00EC6F63">
        <w:rPr>
          <w:rFonts w:ascii="Bookman Old Style" w:eastAsia="Book Antiqua" w:hAnsi="Bookman Old Style" w:cs="Book Antiqua"/>
        </w:rPr>
        <w:t xml:space="preserve">) and a low concentration of sugar (the </w:t>
      </w:r>
      <w:r w:rsidRPr="00EC6F63">
        <w:rPr>
          <w:rFonts w:ascii="Bookman Old Style" w:eastAsia="Book Antiqua" w:hAnsi="Bookman Old Style" w:cs="Book Antiqua"/>
          <w:b/>
          <w:bCs/>
        </w:rPr>
        <w:t>solute</w:t>
      </w:r>
      <w:r w:rsidRPr="00EC6F63">
        <w:rPr>
          <w:rFonts w:ascii="Bookman Old Style" w:eastAsia="Book Antiqua" w:hAnsi="Bookman Old Style" w:cs="Book Antiqua"/>
        </w:rPr>
        <w:t xml:space="preserve">). A </w:t>
      </w:r>
      <w:r w:rsidRPr="00EC6F63">
        <w:rPr>
          <w:rFonts w:ascii="Bookman Old Style" w:eastAsia="Book Antiqua" w:hAnsi="Bookman Old Style" w:cs="Book Antiqua"/>
          <w:b/>
          <w:bCs/>
        </w:rPr>
        <w:t xml:space="preserve">concentrated </w:t>
      </w:r>
      <w:r w:rsidRPr="00EC6F63">
        <w:rPr>
          <w:rFonts w:ascii="Bookman Old Style" w:eastAsia="Book Antiqua" w:hAnsi="Bookman Old Style" w:cs="Book Antiqua"/>
        </w:rPr>
        <w:t>sugar solution contains a relatively low concentration of water and a high</w:t>
      </w:r>
      <w:r w:rsidRPr="00EC6F63">
        <w:rPr>
          <w:rFonts w:ascii="Bookman Old Style" w:eastAsia="Book Antiqua" w:hAnsi="Bookman Old Style" w:cs="Book Antiqua"/>
          <w:b/>
          <w:bCs/>
        </w:rPr>
        <w:t xml:space="preserve"> </w:t>
      </w:r>
      <w:r w:rsidRPr="00EC6F63">
        <w:rPr>
          <w:rFonts w:ascii="Bookman Old Style" w:eastAsia="Book Antiqua" w:hAnsi="Bookman Old Style" w:cs="Book Antiqua"/>
        </w:rPr>
        <w:t>concentration of sugar. Osmosis is a special type of diffusion, where only water moves across a partially permeable membrane from an area of high concentration of water. Take care when you define osmosis. In your definition, make it clear that it is only water that is moving across the membrane, and get your concentrations right!</w:t>
      </w:r>
      <w:r w:rsidRPr="00EC6F63">
        <w:rPr>
          <w:rFonts w:ascii="Bookman Old Style" w:hAnsi="Bookman Old Style"/>
        </w:rPr>
        <w:t xml:space="preserve"> </w:t>
      </w:r>
      <w:r w:rsidRPr="00EC6F63">
        <w:rPr>
          <w:rFonts w:ascii="Bookman Old Style" w:eastAsia="Book Antiqua" w:hAnsi="Bookman Old Style" w:cs="Book Antiqua"/>
        </w:rPr>
        <w:t>Osmosis is measured by an apparatus called “</w:t>
      </w:r>
      <w:r w:rsidRPr="00EC6F63">
        <w:rPr>
          <w:rFonts w:ascii="Bookman Old Style" w:eastAsia="Book Antiqua" w:hAnsi="Bookman Old Style" w:cs="Book Antiqua"/>
          <w:b/>
          <w:bCs/>
        </w:rPr>
        <w:t>osmometer</w:t>
      </w:r>
      <w:r>
        <w:rPr>
          <w:rFonts w:ascii="Bookman Old Style" w:eastAsia="Book Antiqua" w:hAnsi="Bookman Old Style" w:cs="Book Antiqua"/>
          <w:b/>
          <w:bCs/>
        </w:rPr>
        <w:t>.</w:t>
      </w:r>
    </w:p>
    <w:p w:rsidR="00993FE7" w:rsidRPr="00742E49" w:rsidRDefault="00993FE7" w:rsidP="00993FE7">
      <w:pPr>
        <w:spacing w:line="200" w:lineRule="exact"/>
        <w:rPr>
          <w:rFonts w:ascii="Bookman Old Style" w:hAnsi="Bookman Old Style"/>
        </w:rPr>
      </w:pPr>
      <w:r>
        <w:rPr>
          <w:rFonts w:ascii="Bookman Old Style" w:hAnsi="Bookman Old Style"/>
          <w:noProof/>
        </w:rPr>
        <w:drawing>
          <wp:anchor distT="0" distB="0" distL="114300" distR="114300" simplePos="0" relativeHeight="251687936" behindDoc="1" locked="0" layoutInCell="0" allowOverlap="1">
            <wp:simplePos x="0" y="0"/>
            <wp:positionH relativeFrom="column">
              <wp:posOffset>466725</wp:posOffset>
            </wp:positionH>
            <wp:positionV relativeFrom="paragraph">
              <wp:posOffset>191770</wp:posOffset>
            </wp:positionV>
            <wp:extent cx="4524375" cy="2352675"/>
            <wp:effectExtent l="19050" t="0" r="9525" b="0"/>
            <wp:wrapNone/>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extLst>
                    </a:blip>
                    <a:srcRect/>
                    <a:stretch>
                      <a:fillRect/>
                    </a:stretch>
                  </pic:blipFill>
                  <pic:spPr bwMode="auto">
                    <a:xfrm>
                      <a:off x="0" y="0"/>
                      <a:ext cx="4524375" cy="2352675"/>
                    </a:xfrm>
                    <a:prstGeom prst="rect">
                      <a:avLst/>
                    </a:prstGeom>
                    <a:noFill/>
                  </pic:spPr>
                </pic:pic>
              </a:graphicData>
            </a:graphic>
          </wp:anchor>
        </w:drawing>
      </w:r>
    </w:p>
    <w:p w:rsidR="00993FE7" w:rsidRDefault="00993FE7" w:rsidP="00993FE7">
      <w:pPr>
        <w:spacing w:line="238" w:lineRule="auto"/>
        <w:ind w:right="40"/>
        <w:rPr>
          <w:rFonts w:ascii="Bookman Old Style" w:eastAsia="Book Antiqua" w:hAnsi="Bookman Old Style" w:cs="Book Antiqua"/>
        </w:rPr>
      </w:pPr>
    </w:p>
    <w:p w:rsidR="00993FE7" w:rsidRDefault="00993FE7" w:rsidP="00993FE7">
      <w:pPr>
        <w:spacing w:line="238" w:lineRule="auto"/>
        <w:ind w:right="40"/>
        <w:rPr>
          <w:rFonts w:ascii="Bookman Old Style" w:eastAsia="Book Antiqua" w:hAnsi="Bookman Old Style" w:cs="Book Antiqua"/>
        </w:rPr>
      </w:pPr>
    </w:p>
    <w:p w:rsidR="00993FE7" w:rsidRDefault="00993FE7" w:rsidP="00993FE7">
      <w:pPr>
        <w:spacing w:line="238" w:lineRule="auto"/>
        <w:ind w:right="40"/>
        <w:rPr>
          <w:rFonts w:ascii="Bookman Old Style" w:eastAsia="Book Antiqua" w:hAnsi="Bookman Old Style" w:cs="Book Antiqua"/>
        </w:rPr>
      </w:pPr>
    </w:p>
    <w:p w:rsidR="00993FE7" w:rsidRPr="00540A16" w:rsidRDefault="00993FE7" w:rsidP="00993FE7">
      <w:pPr>
        <w:spacing w:line="238" w:lineRule="auto"/>
        <w:ind w:right="40"/>
        <w:rPr>
          <w:rFonts w:ascii="Bookman Old Style" w:hAnsi="Bookman Old Style"/>
        </w:rPr>
      </w:pPr>
      <w:r>
        <w:rPr>
          <w:rFonts w:ascii="Bookman Old Style" w:eastAsia="Book Antiqua" w:hAnsi="Bookman Old Style" w:cs="Book Antiqua"/>
        </w:rPr>
        <w:t xml:space="preserve">   </w:t>
      </w: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Default="00993FE7" w:rsidP="00993FE7">
      <w:pPr>
        <w:ind w:left="700"/>
        <w:rPr>
          <w:rFonts w:ascii="Bookman Old Style" w:hAnsi="Bookman Old Style"/>
          <w:sz w:val="20"/>
          <w:szCs w:val="20"/>
        </w:rPr>
      </w:pPr>
      <w:r>
        <w:rPr>
          <w:rFonts w:ascii="Bookman Old Style" w:hAnsi="Bookman Old Style"/>
          <w:sz w:val="20"/>
          <w:szCs w:val="20"/>
        </w:rPr>
        <w:t xml:space="preserve">         </w:t>
      </w:r>
    </w:p>
    <w:p w:rsidR="00993FE7" w:rsidRPr="00F3352D" w:rsidRDefault="00993FE7" w:rsidP="00993FE7">
      <w:pPr>
        <w:ind w:left="700"/>
        <w:rPr>
          <w:rFonts w:ascii="Bookman Old Style" w:hAnsi="Bookman Old Style"/>
        </w:rPr>
      </w:pPr>
      <w:r>
        <w:rPr>
          <w:rFonts w:ascii="Bookman Old Style" w:hAnsi="Bookman Old Style"/>
          <w:sz w:val="20"/>
          <w:szCs w:val="20"/>
        </w:rPr>
        <w:t xml:space="preserve">   </w:t>
      </w:r>
      <w:r w:rsidRPr="00F3352D">
        <w:rPr>
          <w:rFonts w:ascii="Bookman Old Style" w:eastAsia="Book Antiqua" w:hAnsi="Bookman Old Style" w:cs="Book Antiqua"/>
          <w:b/>
          <w:bCs/>
          <w:i/>
          <w:iCs/>
        </w:rPr>
        <w:t>Figure 37:</w:t>
      </w:r>
      <w:r>
        <w:rPr>
          <w:rFonts w:ascii="Bookman Old Style" w:eastAsia="Book Antiqua" w:hAnsi="Bookman Old Style" w:cs="Book Antiqua"/>
          <w:b/>
          <w:bCs/>
          <w:i/>
          <w:iCs/>
        </w:rPr>
        <w:t xml:space="preserve"> </w:t>
      </w:r>
      <w:r w:rsidRPr="00F3352D">
        <w:rPr>
          <w:rFonts w:ascii="Bookman Old Style" w:eastAsia="Book Antiqua" w:hAnsi="Bookman Old Style" w:cs="Book Antiqua"/>
          <w:b/>
          <w:bCs/>
          <w:i/>
          <w:iCs/>
        </w:rPr>
        <w:t>Osmometer</w:t>
      </w:r>
    </w:p>
    <w:p w:rsidR="00993FE7" w:rsidRDefault="00993FE7" w:rsidP="00993FE7">
      <w:pPr>
        <w:ind w:right="-19"/>
        <w:rPr>
          <w:rFonts w:ascii="Bookman Old Style" w:hAnsi="Bookman Old Style"/>
          <w:b/>
        </w:rPr>
      </w:pPr>
      <w:r>
        <w:rPr>
          <w:rFonts w:ascii="Bookman Old Style" w:hAnsi="Bookman Old Style"/>
        </w:rPr>
        <w:t xml:space="preserve">Demonstrating </w:t>
      </w:r>
      <w:r w:rsidRPr="00EC6F63">
        <w:rPr>
          <w:rFonts w:ascii="Bookman Old Style" w:hAnsi="Bookman Old Style"/>
        </w:rPr>
        <w:t xml:space="preserve">the osmosis process by </w:t>
      </w:r>
      <w:r w:rsidRPr="00EC6F63">
        <w:rPr>
          <w:rFonts w:ascii="Bookman Old Style" w:hAnsi="Bookman Old Style"/>
          <w:b/>
        </w:rPr>
        <w:t>Visking tubing</w:t>
      </w:r>
      <w:r w:rsidRPr="00F3352D">
        <w:rPr>
          <w:rFonts w:ascii="Bookman Old Style" w:hAnsi="Bookman Old Style"/>
        </w:rPr>
        <w:t xml:space="preserve"> and</w:t>
      </w:r>
      <w:r>
        <w:rPr>
          <w:rFonts w:ascii="Bookman Old Style" w:hAnsi="Bookman Old Style"/>
          <w:b/>
        </w:rPr>
        <w:t xml:space="preserve"> peeled Irish potato</w:t>
      </w:r>
    </w:p>
    <w:p w:rsidR="00993FE7" w:rsidRDefault="00993FE7" w:rsidP="00993FE7">
      <w:pPr>
        <w:ind w:right="-19"/>
        <w:rPr>
          <w:rFonts w:ascii="Bookman Old Style" w:hAnsi="Bookman Old Style"/>
          <w:b/>
        </w:rPr>
      </w:pPr>
      <w:r>
        <w:rPr>
          <w:rFonts w:ascii="Bookman Old Style" w:hAnsi="Bookman Old Style"/>
          <w:b/>
        </w:rPr>
        <w:t>Visking tubing                                                       Irish potato</w:t>
      </w:r>
    </w:p>
    <w:p w:rsidR="00993FE7" w:rsidRDefault="00993FE7" w:rsidP="00993FE7">
      <w:pPr>
        <w:ind w:right="-19"/>
        <w:rPr>
          <w:rFonts w:ascii="Bookman Old Style" w:hAnsi="Bookman Old Style"/>
          <w:b/>
        </w:rPr>
      </w:pPr>
      <w:r>
        <w:rPr>
          <w:rFonts w:ascii="Bookman Old Style" w:hAnsi="Bookman Old Style"/>
          <w:b/>
          <w:noProof/>
        </w:rPr>
        <w:drawing>
          <wp:inline distT="0" distB="0" distL="0" distR="0">
            <wp:extent cx="1304925" cy="1971675"/>
            <wp:effectExtent l="1905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304925" cy="1971675"/>
                    </a:xfrm>
                    <a:prstGeom prst="rect">
                      <a:avLst/>
                    </a:prstGeom>
                    <a:noFill/>
                    <a:ln w="9525">
                      <a:noFill/>
                      <a:miter lim="800000"/>
                      <a:headEnd/>
                      <a:tailEnd/>
                    </a:ln>
                  </pic:spPr>
                </pic:pic>
              </a:graphicData>
            </a:graphic>
          </wp:inline>
        </w:drawing>
      </w:r>
      <w:r>
        <w:rPr>
          <w:rFonts w:ascii="Bookman Old Style" w:hAnsi="Bookman Old Style"/>
          <w:b/>
        </w:rPr>
        <w:t xml:space="preserve">                                             </w:t>
      </w:r>
      <w:r>
        <w:rPr>
          <w:rFonts w:ascii="Bookman Old Style" w:hAnsi="Bookman Old Style"/>
          <w:b/>
          <w:noProof/>
        </w:rPr>
        <w:drawing>
          <wp:inline distT="0" distB="0" distL="0" distR="0">
            <wp:extent cx="1304925" cy="1790700"/>
            <wp:effectExtent l="19050" t="0" r="9525"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1304925" cy="1790700"/>
                    </a:xfrm>
                    <a:prstGeom prst="rect">
                      <a:avLst/>
                    </a:prstGeom>
                    <a:noFill/>
                    <a:ln w="9525">
                      <a:noFill/>
                      <a:miter lim="800000"/>
                      <a:headEnd/>
                      <a:tailEnd/>
                    </a:ln>
                  </pic:spPr>
                </pic:pic>
              </a:graphicData>
            </a:graphic>
          </wp:inline>
        </w:drawing>
      </w:r>
    </w:p>
    <w:p w:rsidR="00993FE7" w:rsidRPr="00697F51" w:rsidRDefault="00993FE7" w:rsidP="00993FE7">
      <w:pPr>
        <w:rPr>
          <w:rFonts w:ascii="Bookman Old Style" w:hAnsi="Bookman Old Style"/>
        </w:rPr>
      </w:pPr>
      <w:r w:rsidRPr="00697F51">
        <w:rPr>
          <w:rFonts w:ascii="Bookman Old Style" w:eastAsia="Cambria" w:hAnsi="Bookman Old Style" w:cs="Cambria"/>
          <w:b/>
          <w:bCs/>
        </w:rPr>
        <w:t>3.2.1Osmosis in animal cells</w:t>
      </w:r>
    </w:p>
    <w:p w:rsidR="00993FE7" w:rsidRPr="00697F51" w:rsidRDefault="00993FE7" w:rsidP="00993FE7">
      <w:pPr>
        <w:spacing w:line="238" w:lineRule="auto"/>
        <w:ind w:right="240"/>
        <w:jc w:val="both"/>
        <w:rPr>
          <w:rFonts w:ascii="Bookman Old Style" w:hAnsi="Bookman Old Style"/>
        </w:rPr>
      </w:pPr>
      <w:r w:rsidRPr="00697F51">
        <w:rPr>
          <w:rFonts w:ascii="Bookman Old Style" w:eastAsia="Book Antiqua" w:hAnsi="Bookman Old Style" w:cs="Book Antiqua"/>
        </w:rPr>
        <w:t>Osmosis is an important way of moving water in and out of the cell when needed. If a cell uses up water in its chemical reactions, the cytoplasm becomes more concentrated and more water will immediately move in by osmosis. Similarly, if the cytoplasm becomes too dilute due to water produced during chemical reactions, water will leave the cell by osmosis, restoring the balance.</w:t>
      </w:r>
    </w:p>
    <w:p w:rsidR="00993FE7" w:rsidRPr="00697F51" w:rsidRDefault="00993FE7" w:rsidP="00993FE7">
      <w:pPr>
        <w:spacing w:line="236" w:lineRule="auto"/>
        <w:ind w:right="40"/>
        <w:jc w:val="both"/>
        <w:rPr>
          <w:rFonts w:ascii="Bookman Old Style" w:hAnsi="Bookman Old Style"/>
        </w:rPr>
      </w:pPr>
      <w:r w:rsidRPr="00697F51">
        <w:rPr>
          <w:rFonts w:ascii="Bookman Old Style" w:eastAsia="Book Antiqua" w:hAnsi="Bookman Old Style" w:cs="Book Antiqua"/>
        </w:rPr>
        <w:t>However, osmosis can cause some serious problems in animal cells. If the solution outside the cell is more dilute than the cell content, then water will move into the cell by osmosis, diluting the cytoplasm. The cell will swell and may eventually burst.</w:t>
      </w:r>
    </w:p>
    <w:p w:rsidR="00993FE7" w:rsidRPr="00697F51" w:rsidRDefault="00993FE7" w:rsidP="00993FE7">
      <w:pPr>
        <w:spacing w:line="237" w:lineRule="auto"/>
        <w:ind w:right="100"/>
        <w:rPr>
          <w:rFonts w:ascii="Bookman Old Style" w:hAnsi="Bookman Old Style"/>
        </w:rPr>
      </w:pPr>
      <w:r w:rsidRPr="00697F51">
        <w:rPr>
          <w:rFonts w:ascii="Bookman Old Style" w:eastAsia="Book Antiqua" w:hAnsi="Bookman Old Style" w:cs="Book Antiqua"/>
        </w:rPr>
        <w:t xml:space="preserve">If the solution outside the cell is more concentrated than the cell contents, then water will move out of the cell by osmosis. The cytoplasm will become very concentrated and the cell will </w:t>
      </w:r>
      <w:r w:rsidRPr="00697F51">
        <w:rPr>
          <w:rFonts w:ascii="Bookman Old Style" w:eastAsia="Book Antiqua" w:hAnsi="Bookman Old Style" w:cs="Book Antiqua"/>
          <w:b/>
          <w:bCs/>
        </w:rPr>
        <w:t>shrivel up</w:t>
      </w:r>
      <w:r w:rsidRPr="00697F51">
        <w:rPr>
          <w:rFonts w:ascii="Bookman Old Style" w:eastAsia="Book Antiqua" w:hAnsi="Bookman Old Style" w:cs="Book Antiqua"/>
        </w:rPr>
        <w:t>.</w:t>
      </w:r>
    </w:p>
    <w:p w:rsidR="00993FE7" w:rsidRPr="00F3352D" w:rsidRDefault="00993FE7" w:rsidP="00993FE7">
      <w:pPr>
        <w:ind w:right="-19"/>
        <w:rPr>
          <w:rFonts w:ascii="Bookman Old Style" w:hAnsi="Bookman Old Style"/>
          <w:b/>
        </w:rPr>
        <w:sectPr w:rsidR="00993FE7" w:rsidRPr="00F3352D">
          <w:pgSz w:w="12240" w:h="15840"/>
          <w:pgMar w:top="710" w:right="1440" w:bottom="160" w:left="1440" w:header="0" w:footer="0" w:gutter="0"/>
          <w:cols w:space="720" w:equalWidth="0">
            <w:col w:w="9360"/>
          </w:cols>
        </w:sectPr>
      </w:pPr>
    </w:p>
    <w:p w:rsidR="00993FE7" w:rsidRDefault="00993FE7" w:rsidP="00993FE7">
      <w:pPr>
        <w:rPr>
          <w:sz w:val="20"/>
          <w:szCs w:val="20"/>
        </w:rPr>
      </w:pPr>
      <w:r>
        <w:rPr>
          <w:rFonts w:ascii="Cambria" w:eastAsia="Cambria" w:hAnsi="Cambria" w:cs="Cambria"/>
          <w:b/>
          <w:bCs/>
        </w:rPr>
        <w:t>3.2.2. Osmosis in plant cells</w:t>
      </w:r>
    </w:p>
    <w:p w:rsidR="00993FE7" w:rsidRDefault="00993FE7" w:rsidP="00993FE7">
      <w:pPr>
        <w:rPr>
          <w:rFonts w:ascii="Bookman Old Style" w:eastAsia="Book Antiqua" w:hAnsi="Bookman Old Style" w:cs="Book Antiqua"/>
        </w:rPr>
      </w:pPr>
      <w:r w:rsidRPr="009771EA">
        <w:rPr>
          <w:rFonts w:ascii="Bookman Old Style" w:eastAsia="Book Antiqua" w:hAnsi="Bookman Old Style" w:cs="Book Antiqua"/>
        </w:rPr>
        <w:t xml:space="preserve">When water moves into a plant cell by osmosis in this way, the vacuole gets bigger and the cytoplasm is pressed against the cell walls. The force exerted on the cell walls is called </w:t>
      </w:r>
      <w:r w:rsidRPr="009771EA">
        <w:rPr>
          <w:rFonts w:ascii="Bookman Old Style" w:eastAsia="Book Antiqua" w:hAnsi="Bookman Old Style" w:cs="Book Antiqua"/>
          <w:b/>
          <w:bCs/>
        </w:rPr>
        <w:t>turgor</w:t>
      </w:r>
      <w:r w:rsidRPr="009771EA">
        <w:rPr>
          <w:rFonts w:ascii="Bookman Old Style" w:eastAsia="Book Antiqua" w:hAnsi="Bookman Old Style" w:cs="Book Antiqua"/>
        </w:rPr>
        <w:t xml:space="preserve">. </w:t>
      </w:r>
    </w:p>
    <w:p w:rsidR="00993FE7" w:rsidRPr="009771EA" w:rsidRDefault="00993FE7" w:rsidP="00993FE7">
      <w:pPr>
        <w:rPr>
          <w:sz w:val="20"/>
          <w:szCs w:val="20"/>
        </w:rPr>
      </w:pPr>
      <w:r w:rsidRPr="009771EA">
        <w:rPr>
          <w:rFonts w:ascii="Bookman Old Style" w:eastAsia="Book Antiqua" w:hAnsi="Bookman Old Style" w:cs="Book Antiqua"/>
        </w:rPr>
        <w:t xml:space="preserve">When the cytoplasm is pressing against the wall of the cell so hard that the more water can enter the cell, the cell is said to be fully </w:t>
      </w:r>
      <w:r w:rsidRPr="009771EA">
        <w:rPr>
          <w:rFonts w:ascii="Bookman Old Style" w:eastAsia="Book Antiqua" w:hAnsi="Bookman Old Style" w:cs="Book Antiqua"/>
          <w:b/>
          <w:bCs/>
        </w:rPr>
        <w:t>turg</w:t>
      </w:r>
      <w:r>
        <w:rPr>
          <w:rFonts w:ascii="Bookman Old Style" w:eastAsia="Book Antiqua" w:hAnsi="Bookman Old Style" w:cs="Book Antiqua"/>
          <w:b/>
          <w:bCs/>
        </w:rPr>
        <w:t>id (</w:t>
      </w:r>
      <w:r w:rsidRPr="009771EA">
        <w:rPr>
          <w:rFonts w:ascii="Bookman Old Style" w:eastAsia="Book Antiqua" w:hAnsi="Bookman Old Style" w:cs="Book Antiqua"/>
          <w:bCs/>
        </w:rPr>
        <w:t>process is called</w:t>
      </w:r>
      <w:r>
        <w:rPr>
          <w:rFonts w:ascii="Bookman Old Style" w:eastAsia="Book Antiqua" w:hAnsi="Bookman Old Style" w:cs="Book Antiqua"/>
          <w:b/>
          <w:bCs/>
        </w:rPr>
        <w:t xml:space="preserve"> turgidity)</w:t>
      </w:r>
      <w:r w:rsidRPr="009771EA">
        <w:rPr>
          <w:rFonts w:ascii="Bookman Old Style" w:eastAsia="Book Antiqua" w:hAnsi="Bookman Old Style" w:cs="Book Antiqua"/>
        </w:rPr>
        <w:t>. The rigid cells give the plant strength and support. They allow the stems, leaves and flowers to be upright so the tissues can function properly.</w:t>
      </w:r>
    </w:p>
    <w:p w:rsidR="00993FE7" w:rsidRDefault="00993FE7" w:rsidP="00993FE7">
      <w:pPr>
        <w:spacing w:line="238" w:lineRule="auto"/>
        <w:ind w:right="40"/>
        <w:jc w:val="both"/>
        <w:rPr>
          <w:rFonts w:ascii="Bookman Old Style" w:eastAsia="Book Antiqua" w:hAnsi="Bookman Old Style" w:cs="Book Antiqua"/>
        </w:rPr>
      </w:pPr>
      <w:r w:rsidRPr="009771EA">
        <w:rPr>
          <w:rFonts w:ascii="Bookman Old Style" w:eastAsia="Book Antiqua" w:hAnsi="Bookman Old Style" w:cs="Book Antiqua"/>
        </w:rPr>
        <w:t xml:space="preserve">If the surrounding becomes more concentrated than the plant cells, then water will leave the cell by osmosis. The vacuole shrinks and the cell becomes much less rigid, it is </w:t>
      </w:r>
      <w:r w:rsidRPr="009771EA">
        <w:rPr>
          <w:rFonts w:ascii="Bookman Old Style" w:eastAsia="Book Antiqua" w:hAnsi="Bookman Old Style" w:cs="Book Antiqua"/>
          <w:b/>
          <w:bCs/>
        </w:rPr>
        <w:t>flaccid</w:t>
      </w:r>
      <w:r>
        <w:rPr>
          <w:rFonts w:ascii="Bookman Old Style" w:eastAsia="Book Antiqua" w:hAnsi="Bookman Old Style" w:cs="Book Antiqua"/>
          <w:b/>
          <w:bCs/>
        </w:rPr>
        <w:t xml:space="preserve"> </w:t>
      </w:r>
      <w:r w:rsidRPr="009771EA">
        <w:rPr>
          <w:rFonts w:ascii="Bookman Old Style" w:eastAsia="Book Antiqua" w:hAnsi="Bookman Old Style" w:cs="Book Antiqua"/>
        </w:rPr>
        <w:t>(flabby). If water continues to leave the cell by osmosis, eventually the cytoplasm</w:t>
      </w:r>
      <w:r w:rsidRPr="009771EA">
        <w:rPr>
          <w:rFonts w:ascii="Bookman Old Style" w:eastAsia="Book Antiqua" w:hAnsi="Bookman Old Style" w:cs="Book Antiqua"/>
          <w:b/>
          <w:bCs/>
        </w:rPr>
        <w:t xml:space="preserve"> </w:t>
      </w:r>
      <w:r w:rsidRPr="009771EA">
        <w:rPr>
          <w:rFonts w:ascii="Bookman Old Style" w:eastAsia="Book Antiqua" w:hAnsi="Bookman Old Style" w:cs="Book Antiqua"/>
        </w:rPr>
        <w:t xml:space="preserve">pulls away from the cell walls. This process is called </w:t>
      </w:r>
      <w:r w:rsidRPr="009771EA">
        <w:rPr>
          <w:rFonts w:ascii="Bookman Old Style" w:eastAsia="Book Antiqua" w:hAnsi="Bookman Old Style" w:cs="Book Antiqua"/>
          <w:b/>
          <w:bCs/>
        </w:rPr>
        <w:t>plasmolysis</w:t>
      </w:r>
      <w:r>
        <w:rPr>
          <w:rFonts w:ascii="Bookman Old Style" w:eastAsia="Book Antiqua" w:hAnsi="Bookman Old Style" w:cs="Book Antiqua"/>
          <w:b/>
          <w:bCs/>
        </w:rPr>
        <w:t xml:space="preserve"> </w:t>
      </w:r>
      <w:r w:rsidRPr="009771EA">
        <w:rPr>
          <w:rFonts w:ascii="Bookman Old Style" w:eastAsia="Book Antiqua" w:hAnsi="Bookman Old Style" w:cs="Book Antiqua"/>
        </w:rPr>
        <w:t>(the shrinking of protoplasm away from the cell wall</w:t>
      </w:r>
      <w:r>
        <w:rPr>
          <w:rFonts w:ascii="Bookman Old Style" w:eastAsia="Book Antiqua" w:hAnsi="Bookman Old Style" w:cs="Book Antiqua"/>
        </w:rPr>
        <w:t xml:space="preserve"> </w:t>
      </w:r>
      <w:r w:rsidRPr="009771EA">
        <w:rPr>
          <w:rFonts w:ascii="Bookman Old Style" w:eastAsia="Book Antiqua" w:hAnsi="Bookman Old Style" w:cs="Book Antiqua"/>
        </w:rPr>
        <w:t>of a plant due to water loss)</w:t>
      </w:r>
      <w:r>
        <w:rPr>
          <w:rFonts w:ascii="Bookman Old Style" w:eastAsia="Book Antiqua" w:hAnsi="Bookman Old Style" w:cs="Book Antiqua"/>
        </w:rPr>
        <w:t xml:space="preserve"> </w:t>
      </w:r>
      <w:r w:rsidRPr="009771EA">
        <w:rPr>
          <w:rFonts w:ascii="Bookman Old Style" w:eastAsia="Book Antiqua" w:hAnsi="Bookman Old Style" w:cs="Book Antiqua"/>
        </w:rPr>
        <w:t xml:space="preserve">and the cell is </w:t>
      </w:r>
      <w:r w:rsidRPr="009771EA">
        <w:rPr>
          <w:rFonts w:ascii="Bookman Old Style" w:eastAsia="Book Antiqua" w:hAnsi="Bookman Old Style" w:cs="Book Antiqua"/>
          <w:b/>
          <w:bCs/>
        </w:rPr>
        <w:t>plasmolysed</w:t>
      </w:r>
      <w:r w:rsidRPr="009771EA">
        <w:rPr>
          <w:rFonts w:ascii="Bookman Old Style" w:eastAsia="Book Antiqua" w:hAnsi="Bookman Old Style" w:cs="Book Antiqua"/>
        </w:rPr>
        <w:t>.</w:t>
      </w:r>
    </w:p>
    <w:p w:rsidR="00993FE7" w:rsidRPr="009771EA" w:rsidRDefault="00993FE7" w:rsidP="00993FE7">
      <w:pPr>
        <w:spacing w:line="238" w:lineRule="auto"/>
        <w:ind w:right="40"/>
        <w:jc w:val="both"/>
        <w:rPr>
          <w:rFonts w:ascii="Bookman Old Style" w:hAnsi="Bookman Old Style"/>
        </w:rPr>
      </w:pPr>
      <w:r w:rsidRPr="009771EA">
        <w:rPr>
          <w:rFonts w:ascii="Bookman Old Style" w:hAnsi="Bookman Old Style"/>
          <w:noProof/>
        </w:rPr>
        <w:drawing>
          <wp:anchor distT="0" distB="0" distL="114300" distR="114300" simplePos="0" relativeHeight="251688960" behindDoc="1" locked="0" layoutInCell="0" allowOverlap="1">
            <wp:simplePos x="0" y="0"/>
            <wp:positionH relativeFrom="column">
              <wp:posOffset>19050</wp:posOffset>
            </wp:positionH>
            <wp:positionV relativeFrom="paragraph">
              <wp:posOffset>132080</wp:posOffset>
            </wp:positionV>
            <wp:extent cx="5067300" cy="3419475"/>
            <wp:effectExtent l="19050" t="0" r="0" b="0"/>
            <wp:wrapNone/>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extLst>
                    </a:blip>
                    <a:srcRect/>
                    <a:stretch>
                      <a:fillRect/>
                    </a:stretch>
                  </pic:blipFill>
                  <pic:spPr bwMode="auto">
                    <a:xfrm>
                      <a:off x="0" y="0"/>
                      <a:ext cx="5070475" cy="3421618"/>
                    </a:xfrm>
                    <a:prstGeom prst="rect">
                      <a:avLst/>
                    </a:prstGeom>
                    <a:noFill/>
                  </pic:spPr>
                </pic:pic>
              </a:graphicData>
            </a:graphic>
          </wp:anchor>
        </w:drawing>
      </w:r>
    </w:p>
    <w:p w:rsidR="00993FE7" w:rsidRPr="00B65678" w:rsidRDefault="00993FE7" w:rsidP="00993FE7">
      <w:pPr>
        <w:autoSpaceDE w:val="0"/>
        <w:autoSpaceDN w:val="0"/>
        <w:adjustRightInd w:val="0"/>
        <w:spacing w:before="40" w:after="0" w:line="241" w:lineRule="atLeast"/>
        <w:ind w:left="420" w:hanging="420"/>
        <w:jc w:val="both"/>
        <w:rPr>
          <w:rFonts w:ascii="Bookman Old Style" w:hAnsi="Bookman Old Style"/>
        </w:rPr>
      </w:pPr>
    </w:p>
    <w:p w:rsidR="00993FE7" w:rsidRPr="00B65678" w:rsidRDefault="00993FE7" w:rsidP="00993FE7">
      <w:pPr>
        <w:pStyle w:val="ListParagraph"/>
        <w:tabs>
          <w:tab w:val="left" w:pos="720"/>
        </w:tabs>
        <w:spacing w:after="0" w:line="185" w:lineRule="auto"/>
        <w:ind w:right="240"/>
        <w:rPr>
          <w:rFonts w:ascii="Bookman Old Style" w:eastAsia="Wingdings" w:hAnsi="Bookman Old Style" w:cs="Wingdings"/>
        </w:rPr>
      </w:pPr>
      <w:r w:rsidRPr="00B65678">
        <w:rPr>
          <w:rFonts w:ascii="Bookman Old Style" w:eastAsia="Wingdings" w:hAnsi="Bookman Old Style" w:cs="Wingdings"/>
        </w:rPr>
        <w:t xml:space="preserve"> </w:t>
      </w:r>
    </w:p>
    <w:p w:rsidR="00993FE7" w:rsidRPr="00B65678" w:rsidRDefault="00993FE7" w:rsidP="00993FE7">
      <w:pPr>
        <w:pStyle w:val="ListParagraph"/>
        <w:tabs>
          <w:tab w:val="left" w:pos="720"/>
        </w:tabs>
        <w:spacing w:after="0" w:line="185" w:lineRule="auto"/>
        <w:ind w:right="240"/>
        <w:rPr>
          <w:rFonts w:ascii="Bookman Old Style" w:eastAsia="Wingdings" w:hAnsi="Bookman Old Style" w:cs="Wingdings"/>
          <w:b/>
        </w:rPr>
      </w:pPr>
    </w:p>
    <w:p w:rsidR="00993FE7" w:rsidRPr="00B65678" w:rsidRDefault="00993FE7" w:rsidP="00993FE7">
      <w:pPr>
        <w:autoSpaceDE w:val="0"/>
        <w:autoSpaceDN w:val="0"/>
        <w:adjustRightInd w:val="0"/>
        <w:spacing w:before="40" w:after="0" w:line="241" w:lineRule="atLeast"/>
        <w:ind w:left="420"/>
        <w:jc w:val="both"/>
        <w:rPr>
          <w:rFonts w:ascii="Bookman Old Style" w:hAnsi="Bookman Old Style"/>
          <w:sz w:val="23"/>
          <w:szCs w:val="23"/>
        </w:rPr>
      </w:pPr>
    </w:p>
    <w:p w:rsidR="00993FE7" w:rsidRPr="00B65678" w:rsidRDefault="00993FE7" w:rsidP="00993FE7">
      <w:pPr>
        <w:autoSpaceDE w:val="0"/>
        <w:autoSpaceDN w:val="0"/>
        <w:adjustRightInd w:val="0"/>
        <w:spacing w:before="40" w:after="0" w:line="241" w:lineRule="atLeast"/>
        <w:ind w:left="420"/>
        <w:jc w:val="both"/>
        <w:rPr>
          <w:rFonts w:ascii="Bookman Old Style" w:hAnsi="Bookman Old Style"/>
          <w:sz w:val="23"/>
          <w:szCs w:val="23"/>
        </w:rPr>
      </w:pPr>
    </w:p>
    <w:p w:rsidR="00993FE7" w:rsidRPr="00B65678" w:rsidRDefault="00993FE7" w:rsidP="00993FE7">
      <w:pPr>
        <w:autoSpaceDE w:val="0"/>
        <w:autoSpaceDN w:val="0"/>
        <w:adjustRightInd w:val="0"/>
        <w:spacing w:before="40" w:after="0" w:line="241" w:lineRule="atLeast"/>
        <w:ind w:left="420"/>
        <w:jc w:val="both"/>
        <w:rPr>
          <w:rFonts w:ascii="Bookman Old Style" w:hAnsi="Bookman Old Style"/>
          <w:sz w:val="23"/>
          <w:szCs w:val="23"/>
        </w:rPr>
      </w:pPr>
    </w:p>
    <w:p w:rsidR="00993FE7" w:rsidRPr="00B65678" w:rsidRDefault="00993FE7" w:rsidP="00993FE7">
      <w:pPr>
        <w:autoSpaceDE w:val="0"/>
        <w:autoSpaceDN w:val="0"/>
        <w:adjustRightInd w:val="0"/>
        <w:spacing w:after="0" w:line="240" w:lineRule="auto"/>
        <w:rPr>
          <w:rFonts w:ascii="Bookman Old Style" w:hAnsi="Bookman Old Style"/>
          <w:sz w:val="24"/>
          <w:szCs w:val="24"/>
        </w:rPr>
      </w:pPr>
    </w:p>
    <w:p w:rsidR="00993FE7" w:rsidRPr="00B65678" w:rsidRDefault="00993FE7" w:rsidP="00993FE7">
      <w:pPr>
        <w:rPr>
          <w:rFonts w:ascii="Bookman Old Style" w:eastAsia="Cambria" w:hAnsi="Bookman Old Style" w:cs="Cambria"/>
          <w:bCs/>
        </w:rPr>
      </w:pPr>
    </w:p>
    <w:p w:rsidR="00993FE7" w:rsidRPr="00B65678" w:rsidRDefault="00993FE7" w:rsidP="00993FE7">
      <w:pPr>
        <w:rPr>
          <w:rFonts w:ascii="Bookman Old Style" w:eastAsia="Cambria" w:hAnsi="Bookman Old Style" w:cs="Cambria"/>
          <w:bCs/>
        </w:rPr>
      </w:pPr>
    </w:p>
    <w:p w:rsidR="00993FE7" w:rsidRPr="00B65678" w:rsidRDefault="00993FE7" w:rsidP="00993FE7">
      <w:pPr>
        <w:rPr>
          <w:rFonts w:ascii="Bookman Old Style" w:eastAsia="Cambria" w:hAnsi="Bookman Old Style" w:cs="Cambria"/>
          <w:b/>
          <w:bCs/>
          <w:sz w:val="16"/>
          <w:szCs w:val="16"/>
        </w:rPr>
      </w:pPr>
      <w:r w:rsidRPr="00B65678">
        <w:rPr>
          <w:rFonts w:ascii="Bookman Old Style" w:eastAsia="Cambria" w:hAnsi="Bookman Old Style" w:cs="Cambria"/>
          <w:b/>
          <w:bCs/>
          <w:sz w:val="16"/>
          <w:szCs w:val="16"/>
        </w:rPr>
        <w:t xml:space="preserve">             </w:t>
      </w:r>
    </w:p>
    <w:p w:rsidR="00993FE7" w:rsidRPr="00B65678" w:rsidRDefault="00993FE7" w:rsidP="00993FE7">
      <w:pPr>
        <w:rPr>
          <w:rFonts w:ascii="Bookman Old Style" w:hAnsi="Bookman Old Style"/>
          <w:sz w:val="20"/>
          <w:szCs w:val="20"/>
        </w:rPr>
      </w:pPr>
      <w:r w:rsidRPr="00B65678">
        <w:rPr>
          <w:rFonts w:ascii="Bookman Old Style" w:eastAsia="Cambria" w:hAnsi="Bookman Old Style" w:cs="Cambria"/>
          <w:b/>
          <w:bCs/>
        </w:rPr>
        <w:t xml:space="preserve">           </w:t>
      </w:r>
      <w:r w:rsidRPr="00B65678">
        <w:rPr>
          <w:rFonts w:ascii="Bookman Old Style" w:eastAsia="Book Antiqua" w:hAnsi="Bookman Old Style" w:cs="Book Antiqua"/>
        </w:rPr>
        <w:t xml:space="preserve"> </w:t>
      </w: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00" w:lineRule="exact"/>
        <w:rPr>
          <w:rFonts w:ascii="Bookman Old Style" w:hAnsi="Bookman Old Style"/>
          <w:sz w:val="20"/>
          <w:szCs w:val="20"/>
        </w:rPr>
      </w:pPr>
    </w:p>
    <w:p w:rsidR="00993FE7" w:rsidRPr="00B65678" w:rsidRDefault="00993FE7" w:rsidP="00993FE7">
      <w:pPr>
        <w:spacing w:line="240" w:lineRule="auto"/>
        <w:rPr>
          <w:rFonts w:ascii="Bookman Old Style" w:hAnsi="Bookman Old Style"/>
        </w:rPr>
      </w:pPr>
    </w:p>
    <w:p w:rsidR="00993FE7" w:rsidRDefault="00993FE7" w:rsidP="00993FE7">
      <w:pPr>
        <w:spacing w:line="200" w:lineRule="exact"/>
        <w:rPr>
          <w:rFonts w:ascii="Bookman Old Style" w:hAnsi="Bookman Old Style"/>
        </w:rPr>
      </w:pPr>
    </w:p>
    <w:p w:rsidR="00993FE7" w:rsidRPr="009771EA" w:rsidRDefault="00993FE7" w:rsidP="00993FE7">
      <w:pPr>
        <w:spacing w:line="200" w:lineRule="exact"/>
        <w:rPr>
          <w:rFonts w:ascii="Bookman Old Style" w:hAnsi="Bookman Old Style"/>
          <w:i/>
        </w:rPr>
      </w:pPr>
      <w:r>
        <w:rPr>
          <w:rFonts w:ascii="Bookman Old Style" w:hAnsi="Bookman Old Style"/>
        </w:rPr>
        <w:t xml:space="preserve">   </w:t>
      </w:r>
      <w:r w:rsidRPr="005A25CD">
        <w:rPr>
          <w:rFonts w:ascii="Bookman Old Style" w:hAnsi="Bookman Old Style"/>
          <w:i/>
        </w:rPr>
        <w:t xml:space="preserve">Fig: </w:t>
      </w:r>
      <w:r w:rsidRPr="009771EA">
        <w:rPr>
          <w:rFonts w:ascii="Bookman Old Style" w:hAnsi="Bookman Old Style"/>
          <w:i/>
        </w:rPr>
        <w:t>Animal and plant cells in different solutions</w:t>
      </w:r>
    </w:p>
    <w:p w:rsidR="00993FE7" w:rsidRPr="00F1545A" w:rsidRDefault="00993FE7" w:rsidP="00993FE7">
      <w:pPr>
        <w:spacing w:line="310" w:lineRule="exact"/>
        <w:rPr>
          <w:rFonts w:ascii="Bookman Old Style" w:hAnsi="Bookman Old Style"/>
          <w:b/>
          <w:sz w:val="24"/>
          <w:szCs w:val="24"/>
        </w:rPr>
      </w:pPr>
      <w:r>
        <w:rPr>
          <w:rFonts w:ascii="Gill Sans MT" w:hAnsi="Gill Sans MT" w:cs="Gill Sans MT"/>
          <w:color w:val="000000"/>
          <w:sz w:val="24"/>
          <w:szCs w:val="24"/>
        </w:rPr>
        <w:t xml:space="preserve">     </w:t>
      </w:r>
      <w:r w:rsidRPr="00F1545A">
        <w:rPr>
          <w:rFonts w:ascii="Bookman Old Style" w:hAnsi="Bookman Old Style"/>
          <w:b/>
          <w:sz w:val="24"/>
          <w:szCs w:val="24"/>
        </w:rPr>
        <w:t>Role of osmosis in plants and animal cells</w:t>
      </w:r>
    </w:p>
    <w:p w:rsidR="00993FE7" w:rsidRPr="00F1545A" w:rsidRDefault="00993FE7" w:rsidP="00993FE7">
      <w:pPr>
        <w:pStyle w:val="Default"/>
        <w:rPr>
          <w:rFonts w:ascii="Minion Pro" w:hAnsi="Minion Pro" w:cs="Minion Pro"/>
        </w:rPr>
      </w:pPr>
      <w:r>
        <w:rPr>
          <w:rFonts w:ascii="Bookman Old Style" w:hAnsi="Bookman Old Style"/>
          <w:b/>
          <w:bCs/>
        </w:rPr>
        <w:t xml:space="preserve"> </w:t>
      </w:r>
      <w:r w:rsidRPr="00F1545A">
        <w:rPr>
          <w:rFonts w:ascii="Bookman Old Style" w:hAnsi="Bookman Old Style"/>
          <w:b/>
          <w:bCs/>
          <w:sz w:val="22"/>
          <w:szCs w:val="22"/>
        </w:rPr>
        <w:t xml:space="preserve">1. Uptake of water by roots </w:t>
      </w:r>
    </w:p>
    <w:p w:rsidR="00993FE7" w:rsidRPr="00F34210" w:rsidRDefault="00993FE7" w:rsidP="00993FE7">
      <w:pPr>
        <w:pStyle w:val="Default"/>
        <w:rPr>
          <w:rFonts w:ascii="Bookman Old Style" w:hAnsi="Bookman Old Style" w:cs="Minion Pro"/>
          <w:sz w:val="22"/>
          <w:szCs w:val="22"/>
        </w:rPr>
      </w:pPr>
      <w:r w:rsidRPr="00F1545A">
        <w:rPr>
          <w:rFonts w:ascii="Bookman Old Style" w:hAnsi="Bookman Old Style" w:cs="Minion Pro"/>
          <w:sz w:val="22"/>
          <w:szCs w:val="22"/>
        </w:rPr>
        <w:t>Plants absorb water from the soil inner cells in the root</w:t>
      </w:r>
      <w:r>
        <w:rPr>
          <w:rFonts w:ascii="Minion Pro" w:hAnsi="Minion Pro" w:cs="Minion Pro"/>
          <w:sz w:val="23"/>
          <w:szCs w:val="23"/>
        </w:rPr>
        <w:t xml:space="preserve"> by</w:t>
      </w:r>
      <w:r w:rsidRPr="00F34210">
        <w:rPr>
          <w:rFonts w:ascii="Minion Pro" w:hAnsi="Minion Pro"/>
          <w:sz w:val="23"/>
          <w:szCs w:val="23"/>
        </w:rPr>
        <w:t xml:space="preserve"> osmosis. </w:t>
      </w:r>
      <w:r w:rsidRPr="00F34210">
        <w:rPr>
          <w:rFonts w:ascii="Bookman Old Style" w:hAnsi="Bookman Old Style"/>
          <w:sz w:val="22"/>
          <w:szCs w:val="22"/>
        </w:rPr>
        <w:t>The cell sap in root hair cells usually has a higher solute concentration than water in the soil. Therefore, root hair cells are able to take up water from the soil by osmosis.</w:t>
      </w:r>
    </w:p>
    <w:p w:rsidR="00993FE7" w:rsidRPr="0063259A" w:rsidRDefault="00993FE7" w:rsidP="00993FE7">
      <w:pPr>
        <w:autoSpaceDE w:val="0"/>
        <w:autoSpaceDN w:val="0"/>
        <w:adjustRightInd w:val="0"/>
        <w:spacing w:before="40" w:after="0" w:line="241" w:lineRule="atLeast"/>
        <w:jc w:val="both"/>
        <w:rPr>
          <w:rFonts w:ascii="Minion Pro" w:hAnsi="Minion Pro" w:cs="Minion Pro"/>
          <w:noProof/>
          <w:sz w:val="23"/>
          <w:szCs w:val="23"/>
        </w:rPr>
      </w:pPr>
      <w:r>
        <w:rPr>
          <w:rFonts w:ascii="Minion Pro" w:hAnsi="Minion Pro" w:cs="Minion Pro"/>
          <w:noProof/>
          <w:sz w:val="23"/>
          <w:szCs w:val="23"/>
        </w:rPr>
        <w:t xml:space="preserve">                                     </w:t>
      </w:r>
      <w:r w:rsidRPr="00F34210">
        <w:rPr>
          <w:rFonts w:ascii="Minion Pro" w:hAnsi="Minion Pro" w:cs="Minion Pro"/>
          <w:i/>
          <w:noProof/>
          <w:sz w:val="23"/>
          <w:szCs w:val="23"/>
        </w:rPr>
        <w:t xml:space="preserve"> </w:t>
      </w:r>
    </w:p>
    <w:p w:rsidR="00993FE7" w:rsidRPr="00F34210" w:rsidRDefault="00993FE7" w:rsidP="00993FE7">
      <w:pPr>
        <w:autoSpaceDE w:val="0"/>
        <w:autoSpaceDN w:val="0"/>
        <w:adjustRightInd w:val="0"/>
        <w:spacing w:before="40" w:after="0" w:line="241" w:lineRule="atLeast"/>
        <w:jc w:val="both"/>
        <w:rPr>
          <w:rFonts w:ascii="Bookman Old Style" w:hAnsi="Bookman Old Style"/>
        </w:rPr>
      </w:pPr>
      <w:r w:rsidRPr="00F34210">
        <w:rPr>
          <w:rFonts w:ascii="Bookman Old Style" w:hAnsi="Bookman Old Style"/>
          <w:b/>
          <w:bCs/>
        </w:rPr>
        <w:t xml:space="preserve">2. Opening and closing of stomata </w:t>
      </w:r>
    </w:p>
    <w:p w:rsidR="00993FE7" w:rsidRPr="0063259A" w:rsidRDefault="00993FE7" w:rsidP="00993FE7">
      <w:pPr>
        <w:pStyle w:val="Default"/>
        <w:jc w:val="both"/>
        <w:rPr>
          <w:rFonts w:ascii="Bookman Old Style" w:hAnsi="Bookman Old Style" w:cs="Minion Pro"/>
          <w:sz w:val="22"/>
          <w:szCs w:val="22"/>
        </w:rPr>
      </w:pPr>
      <w:r w:rsidRPr="00F34210">
        <w:rPr>
          <w:rFonts w:ascii="Bookman Old Style" w:hAnsi="Bookman Old Style" w:cs="Minion Pro"/>
          <w:sz w:val="22"/>
          <w:szCs w:val="22"/>
        </w:rPr>
        <w:t>When guard cells gain water by osmosis from the</w:t>
      </w:r>
      <w:r>
        <w:rPr>
          <w:rFonts w:ascii="Bookman Old Style" w:hAnsi="Bookman Old Style" w:cs="Minion Pro"/>
        </w:rPr>
        <w:t xml:space="preserve"> surrounding cells, they become </w:t>
      </w:r>
      <w:r w:rsidRPr="00F34210">
        <w:rPr>
          <w:rFonts w:ascii="Bookman Old Style" w:hAnsi="Bookman Old Style" w:cs="Minion Pro"/>
          <w:sz w:val="22"/>
          <w:szCs w:val="22"/>
        </w:rPr>
        <w:t>turgid. This changes their shape, making the stomata to open</w:t>
      </w:r>
      <w:r>
        <w:rPr>
          <w:rFonts w:ascii="Bookman Old Style" w:hAnsi="Bookman Old Style" w:cs="Minion Pro"/>
          <w:sz w:val="22"/>
          <w:szCs w:val="22"/>
        </w:rPr>
        <w:t xml:space="preserve">. As a result: </w:t>
      </w:r>
    </w:p>
    <w:p w:rsidR="00993FE7" w:rsidRPr="0063259A" w:rsidRDefault="00993FE7" w:rsidP="00993FE7">
      <w:pPr>
        <w:autoSpaceDE w:val="0"/>
        <w:autoSpaceDN w:val="0"/>
        <w:adjustRightInd w:val="0"/>
        <w:spacing w:before="40" w:after="0" w:line="241" w:lineRule="atLeast"/>
        <w:ind w:left="760"/>
        <w:jc w:val="both"/>
        <w:rPr>
          <w:rFonts w:ascii="Bookman Old Style" w:hAnsi="Bookman Old Style"/>
        </w:rPr>
      </w:pPr>
      <w:r w:rsidRPr="0063259A">
        <w:rPr>
          <w:rFonts w:ascii="Bookman Old Style" w:hAnsi="Bookman Old Style"/>
        </w:rPr>
        <w:t xml:space="preserve">• Gaseous exchange takes place through the open stomata. </w:t>
      </w:r>
    </w:p>
    <w:p w:rsidR="00993FE7" w:rsidRPr="0063259A" w:rsidRDefault="00993FE7" w:rsidP="00993FE7">
      <w:pPr>
        <w:autoSpaceDE w:val="0"/>
        <w:autoSpaceDN w:val="0"/>
        <w:adjustRightInd w:val="0"/>
        <w:spacing w:before="40" w:after="0" w:line="241" w:lineRule="atLeast"/>
        <w:ind w:left="760"/>
        <w:jc w:val="both"/>
        <w:rPr>
          <w:rFonts w:ascii="Bookman Old Style" w:hAnsi="Bookman Old Style"/>
        </w:rPr>
      </w:pPr>
      <w:r w:rsidRPr="0063259A">
        <w:rPr>
          <w:rFonts w:ascii="Bookman Old Style" w:hAnsi="Bookman Old Style"/>
        </w:rPr>
        <w:t>• Water vapo</w:t>
      </w:r>
      <w:r>
        <w:rPr>
          <w:rFonts w:ascii="Bookman Old Style" w:hAnsi="Bookman Old Style"/>
        </w:rPr>
        <w:t>u</w:t>
      </w:r>
      <w:r w:rsidRPr="0063259A">
        <w:rPr>
          <w:rFonts w:ascii="Bookman Old Style" w:hAnsi="Bookman Old Style"/>
        </w:rPr>
        <w:t>rs</w:t>
      </w:r>
      <w:r>
        <w:rPr>
          <w:rFonts w:ascii="Bookman Old Style" w:hAnsi="Bookman Old Style"/>
        </w:rPr>
        <w:t xml:space="preserve"> also exit</w:t>
      </w:r>
      <w:r w:rsidRPr="0063259A">
        <w:rPr>
          <w:rFonts w:ascii="Bookman Old Style" w:hAnsi="Bookman Old Style"/>
        </w:rPr>
        <w:t xml:space="preserve"> through the open stomata. </w:t>
      </w:r>
    </w:p>
    <w:p w:rsidR="00993FE7" w:rsidRDefault="00993FE7" w:rsidP="00993FE7">
      <w:pPr>
        <w:pStyle w:val="Default"/>
        <w:jc w:val="both"/>
        <w:rPr>
          <w:rFonts w:ascii="Bookman Old Style" w:hAnsi="Bookman Old Style" w:cstheme="minorBidi"/>
          <w:color w:val="auto"/>
          <w:sz w:val="22"/>
          <w:szCs w:val="22"/>
        </w:rPr>
      </w:pPr>
      <w:r w:rsidRPr="0063259A">
        <w:rPr>
          <w:rFonts w:ascii="Bookman Old Style" w:hAnsi="Bookman Old Style" w:cstheme="minorBidi"/>
          <w:color w:val="auto"/>
          <w:sz w:val="22"/>
          <w:szCs w:val="22"/>
        </w:rPr>
        <w:t>When guard cells lose water through osmosis to surr</w:t>
      </w:r>
      <w:r>
        <w:rPr>
          <w:rFonts w:ascii="Bookman Old Style" w:hAnsi="Bookman Old Style" w:cstheme="minorBidi"/>
          <w:color w:val="auto"/>
          <w:sz w:val="22"/>
          <w:szCs w:val="22"/>
        </w:rPr>
        <w:t xml:space="preserve">ounding cells, their size and </w:t>
      </w:r>
      <w:r w:rsidRPr="0063259A">
        <w:rPr>
          <w:rFonts w:ascii="Bookman Old Style" w:hAnsi="Bookman Old Style" w:cstheme="minorBidi"/>
          <w:color w:val="auto"/>
          <w:sz w:val="22"/>
          <w:szCs w:val="22"/>
        </w:rPr>
        <w:t>shape changes. This makes the stomata to close</w:t>
      </w:r>
      <w:r>
        <w:rPr>
          <w:rFonts w:ascii="Bookman Old Style" w:hAnsi="Bookman Old Style" w:cstheme="minorBidi"/>
          <w:color w:val="auto"/>
          <w:sz w:val="22"/>
          <w:szCs w:val="22"/>
        </w:rPr>
        <w:t>.</w:t>
      </w:r>
    </w:p>
    <w:p w:rsidR="00993FE7" w:rsidRDefault="00257603" w:rsidP="00993FE7">
      <w:pPr>
        <w:pStyle w:val="Default"/>
        <w:jc w:val="both"/>
        <w:rPr>
          <w:rFonts w:ascii="Bookman Old Style" w:hAnsi="Bookman Old Style" w:cstheme="minorBidi"/>
          <w:color w:val="auto"/>
          <w:sz w:val="22"/>
          <w:szCs w:val="22"/>
        </w:rPr>
      </w:pPr>
      <w:r>
        <w:rPr>
          <w:rFonts w:ascii="Bookman Old Style" w:hAnsi="Bookman Old Style" w:cstheme="minorBidi"/>
          <w:noProof/>
          <w:color w:val="auto"/>
          <w:sz w:val="22"/>
          <w:szCs w:val="22"/>
        </w:rPr>
        <w:pict>
          <v:shape id="_x0000_s1054" type="#_x0000_t32" style="position:absolute;left:0;text-align:left;margin-left:186.75pt;margin-top:10.2pt;width:14.25pt;height:30pt;flip:y;z-index:251697152" o:connectortype="straight"/>
        </w:pict>
      </w:r>
    </w:p>
    <w:p w:rsidR="00993FE7" w:rsidRDefault="00257603" w:rsidP="00993FE7">
      <w:pPr>
        <w:pStyle w:val="Default"/>
        <w:jc w:val="both"/>
        <w:rPr>
          <w:rFonts w:ascii="Bookman Old Style" w:hAnsi="Bookman Old Style" w:cstheme="minorBidi"/>
          <w:color w:val="auto"/>
          <w:sz w:val="22"/>
          <w:szCs w:val="22"/>
        </w:rPr>
      </w:pPr>
      <w:r>
        <w:rPr>
          <w:rFonts w:ascii="Bookman Old Style" w:hAnsi="Bookman Old Style" w:cstheme="minorBidi"/>
          <w:noProof/>
          <w:color w:val="auto"/>
          <w:sz w:val="22"/>
          <w:szCs w:val="22"/>
        </w:rPr>
        <w:pict>
          <v:shape id="_x0000_s1063" type="#_x0000_t32" style="position:absolute;left:0;text-align:left;margin-left:297pt;margin-top:40.05pt;width:74.25pt;height:29.25pt;flip:x y;z-index:251706368" o:connectortype="straight"/>
        </w:pict>
      </w:r>
      <w:r>
        <w:rPr>
          <w:rFonts w:ascii="Bookman Old Style" w:hAnsi="Bookman Old Style" w:cstheme="minorBidi"/>
          <w:noProof/>
          <w:color w:val="auto"/>
          <w:sz w:val="22"/>
          <w:szCs w:val="22"/>
        </w:rPr>
        <w:pict>
          <v:shape id="_x0000_s1062" type="#_x0000_t32" style="position:absolute;left:0;text-align:left;margin-left:331.5pt;margin-top:4.05pt;width:39.75pt;height:12pt;flip:x y;z-index:251705344" o:connectortype="straight"/>
        </w:pict>
      </w:r>
      <w:r>
        <w:rPr>
          <w:rFonts w:ascii="Bookman Old Style" w:hAnsi="Bookman Old Style" w:cstheme="minorBidi"/>
          <w:noProof/>
          <w:color w:val="auto"/>
          <w:sz w:val="22"/>
          <w:szCs w:val="22"/>
        </w:rPr>
        <w:pict>
          <v:shape id="_x0000_s1061" type="#_x0000_t32" style="position:absolute;left:0;text-align:left;margin-left:265.5pt;margin-top:73.8pt;width:124.5pt;height:18pt;flip:x y;z-index:251704320" o:connectortype="straight"/>
        </w:pict>
      </w:r>
      <w:r>
        <w:rPr>
          <w:rFonts w:ascii="Bookman Old Style" w:hAnsi="Bookman Old Style" w:cstheme="minorBidi"/>
          <w:noProof/>
          <w:color w:val="auto"/>
          <w:sz w:val="22"/>
          <w:szCs w:val="22"/>
        </w:rPr>
        <w:pict>
          <v:shape id="_x0000_s1060" type="#_x0000_t32" style="position:absolute;left:0;text-align:left;margin-left:312pt;margin-top:106.8pt;width:78pt;height:60.75pt;flip:x;z-index:251703296" o:connectortype="straight"/>
        </w:pict>
      </w:r>
      <w:r>
        <w:rPr>
          <w:rFonts w:ascii="Bookman Old Style" w:hAnsi="Bookman Old Style" w:cstheme="minorBidi"/>
          <w:noProof/>
          <w:color w:val="auto"/>
          <w:sz w:val="22"/>
          <w:szCs w:val="22"/>
        </w:rPr>
        <w:pict>
          <v:shape id="_x0000_s1059" type="#_x0000_t32" style="position:absolute;left:0;text-align:left;margin-left:440.25pt;margin-top:10.05pt;width:29.25pt;height:11.25pt;flip:y;z-index:251702272" o:connectortype="straight"/>
        </w:pict>
      </w:r>
      <w:r>
        <w:rPr>
          <w:rFonts w:ascii="Bookman Old Style" w:hAnsi="Bookman Old Style" w:cstheme="minorBidi"/>
          <w:noProof/>
          <w:color w:val="auto"/>
          <w:sz w:val="22"/>
          <w:szCs w:val="22"/>
        </w:rPr>
        <w:pict>
          <v:shape id="_x0000_s1058" type="#_x0000_t32" style="position:absolute;left:0;text-align:left;margin-left:405pt;margin-top:126.3pt;width:64.5pt;height:4.5pt;z-index:251701248" o:connectortype="straight"/>
        </w:pict>
      </w:r>
      <w:r>
        <w:rPr>
          <w:rFonts w:ascii="Bookman Old Style" w:hAnsi="Bookman Old Style" w:cstheme="minorBidi"/>
          <w:noProof/>
          <w:color w:val="auto"/>
          <w:sz w:val="22"/>
          <w:szCs w:val="22"/>
        </w:rPr>
        <w:pict>
          <v:shape id="_x0000_s1057" type="#_x0000_t32" style="position:absolute;left:0;text-align:left;margin-left:405pt;margin-top:65.55pt;width:68.25pt;height:8.25pt;flip:y;z-index:251700224" o:connectortype="straight"/>
        </w:pict>
      </w:r>
      <w:r>
        <w:rPr>
          <w:rFonts w:ascii="Bookman Old Style" w:hAnsi="Bookman Old Style" w:cstheme="minorBidi"/>
          <w:noProof/>
          <w:color w:val="auto"/>
          <w:sz w:val="22"/>
          <w:szCs w:val="22"/>
        </w:rPr>
        <w:pict>
          <v:shape id="_x0000_s1056" type="#_x0000_t32" style="position:absolute;left:0;text-align:left;margin-left:427.5pt;margin-top:91.8pt;width:31.5pt;height:.05pt;z-index:251699200" o:connectortype="straight"/>
        </w:pict>
      </w:r>
      <w:r>
        <w:rPr>
          <w:rFonts w:ascii="Bookman Old Style" w:hAnsi="Bookman Old Style" w:cstheme="minorBidi"/>
          <w:noProof/>
          <w:color w:val="auto"/>
          <w:sz w:val="22"/>
          <w:szCs w:val="22"/>
        </w:rPr>
        <w:pict>
          <v:shape id="_x0000_s1055" type="#_x0000_t32" style="position:absolute;left:0;text-align:left;margin-left:422.25pt;margin-top:91.8pt;width:40.5pt;height:22.5pt;flip:y;z-index:251698176" o:connectortype="straight"/>
        </w:pict>
      </w:r>
      <w:r>
        <w:rPr>
          <w:rFonts w:ascii="Bookman Old Style" w:hAnsi="Bookman Old Style" w:cstheme="minorBidi"/>
          <w:noProof/>
          <w:color w:val="auto"/>
          <w:sz w:val="22"/>
          <w:szCs w:val="22"/>
        </w:rPr>
        <w:pict>
          <v:shape id="_x0000_s1053" type="#_x0000_t32" style="position:absolute;left:0;text-align:left;margin-left:157.5pt;margin-top:27.3pt;width:75pt;height:46.5pt;flip:y;z-index:251696128" o:connectortype="straight"/>
        </w:pict>
      </w:r>
      <w:r>
        <w:rPr>
          <w:rFonts w:ascii="Bookman Old Style" w:hAnsi="Bookman Old Style" w:cstheme="minorBidi"/>
          <w:noProof/>
          <w:color w:val="auto"/>
          <w:sz w:val="22"/>
          <w:szCs w:val="22"/>
        </w:rPr>
        <w:pict>
          <v:shape id="_x0000_s1052" type="#_x0000_t32" style="position:absolute;left:0;text-align:left;margin-left:144.75pt;margin-top:69.3pt;width:87.75pt;height:22.5pt;flip:y;z-index:251695104" o:connectortype="straight"/>
        </w:pict>
      </w:r>
      <w:r>
        <w:rPr>
          <w:rFonts w:ascii="Bookman Old Style" w:hAnsi="Bookman Old Style" w:cstheme="minorBidi"/>
          <w:noProof/>
          <w:color w:val="auto"/>
          <w:sz w:val="22"/>
          <w:szCs w:val="22"/>
        </w:rPr>
        <w:pict>
          <v:shape id="_x0000_s1051" type="#_x0000_t32" style="position:absolute;left:0;text-align:left;margin-left:165pt;margin-top:114.3pt;width:59.25pt;height:16.5pt;z-index:251694080" o:connectortype="straight"/>
        </w:pict>
      </w:r>
      <w:r>
        <w:rPr>
          <w:rFonts w:ascii="Bookman Old Style" w:hAnsi="Bookman Old Style" w:cstheme="minorBidi"/>
          <w:noProof/>
          <w:color w:val="auto"/>
          <w:sz w:val="22"/>
          <w:szCs w:val="22"/>
        </w:rPr>
        <w:pict>
          <v:shape id="_x0000_s1050" type="#_x0000_t32" style="position:absolute;left:0;text-align:left;margin-left:157.5pt;margin-top:139.8pt;width:52.5pt;height:17.25pt;z-index:251693056" o:connectortype="straight"/>
        </w:pict>
      </w:r>
      <w:r>
        <w:rPr>
          <w:rFonts w:ascii="Bookman Old Style" w:hAnsi="Bookman Old Style" w:cstheme="minorBidi"/>
          <w:noProof/>
          <w:color w:val="auto"/>
          <w:sz w:val="22"/>
          <w:szCs w:val="22"/>
        </w:rPr>
        <w:pict>
          <v:shape id="_x0000_s1049" type="#_x0000_t32" style="position:absolute;left:0;text-align:left;margin-left:52.5pt;margin-top:98.55pt;width:78pt;height:51.75pt;flip:x;z-index:251692032" o:connectortype="straight"/>
        </w:pict>
      </w:r>
      <w:r>
        <w:rPr>
          <w:rFonts w:ascii="Bookman Old Style" w:hAnsi="Bookman Old Style" w:cstheme="minorBidi"/>
          <w:noProof/>
          <w:color w:val="auto"/>
          <w:sz w:val="22"/>
          <w:szCs w:val="22"/>
        </w:rPr>
        <w:pict>
          <v:shape id="_x0000_s1048" type="#_x0000_t32" style="position:absolute;left:0;text-align:left;margin-left:45.75pt;margin-top:69.3pt;width:66pt;height:4.5pt;flip:x y;z-index:251691008" o:connectortype="straight"/>
        </w:pict>
      </w:r>
      <w:r>
        <w:rPr>
          <w:rFonts w:ascii="Bookman Old Style" w:hAnsi="Bookman Old Style" w:cstheme="minorBidi"/>
          <w:noProof/>
          <w:color w:val="auto"/>
          <w:sz w:val="22"/>
          <w:szCs w:val="22"/>
        </w:rPr>
        <w:pict>
          <v:shape id="_x0000_s1047" type="#_x0000_t32" style="position:absolute;left:0;text-align:left;margin-left:99pt;margin-top:4.05pt;width:23.25pt;height:30.75pt;flip:y;z-index:251689984" o:connectortype="straight"/>
        </w:pict>
      </w:r>
      <w:r w:rsidR="00993FE7">
        <w:rPr>
          <w:rFonts w:ascii="Bookman Old Style" w:hAnsi="Bookman Old Style" w:cstheme="minorBidi"/>
          <w:color w:val="auto"/>
          <w:sz w:val="22"/>
          <w:szCs w:val="22"/>
        </w:rPr>
        <w:t xml:space="preserve">                   </w:t>
      </w:r>
      <w:r w:rsidR="00993FE7">
        <w:rPr>
          <w:rFonts w:ascii="Bookman Old Style" w:hAnsi="Bookman Old Style" w:cstheme="minorBidi"/>
          <w:noProof/>
          <w:color w:val="auto"/>
          <w:sz w:val="22"/>
          <w:szCs w:val="22"/>
        </w:rPr>
        <w:drawing>
          <wp:inline distT="0" distB="0" distL="0" distR="0">
            <wp:extent cx="1819275" cy="2038350"/>
            <wp:effectExtent l="19050" t="0" r="9525"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1819275" cy="2038350"/>
                    </a:xfrm>
                    <a:prstGeom prst="rect">
                      <a:avLst/>
                    </a:prstGeom>
                    <a:noFill/>
                    <a:ln w="9525">
                      <a:noFill/>
                      <a:miter lim="800000"/>
                      <a:headEnd/>
                      <a:tailEnd/>
                    </a:ln>
                  </pic:spPr>
                </pic:pic>
              </a:graphicData>
            </a:graphic>
          </wp:inline>
        </w:drawing>
      </w:r>
      <w:r w:rsidR="00993FE7">
        <w:rPr>
          <w:rFonts w:ascii="Bookman Old Style" w:hAnsi="Bookman Old Style" w:cstheme="minorBidi"/>
          <w:color w:val="auto"/>
          <w:sz w:val="22"/>
          <w:szCs w:val="22"/>
        </w:rPr>
        <w:t xml:space="preserve">                              </w:t>
      </w:r>
      <w:r w:rsidR="00993FE7" w:rsidRPr="00EA30BF">
        <w:rPr>
          <w:rFonts w:ascii="Bookman Old Style" w:hAnsi="Bookman Old Style"/>
        </w:rPr>
        <w:t xml:space="preserve"> </w:t>
      </w:r>
      <w:r w:rsidR="00993FE7">
        <w:rPr>
          <w:rFonts w:ascii="Bookman Old Style" w:hAnsi="Bookman Old Style" w:cstheme="minorBidi"/>
          <w:noProof/>
          <w:color w:val="auto"/>
          <w:sz w:val="22"/>
          <w:szCs w:val="22"/>
        </w:rPr>
        <w:drawing>
          <wp:inline distT="0" distB="0" distL="0" distR="0">
            <wp:extent cx="1609725" cy="2152650"/>
            <wp:effectExtent l="19050" t="0" r="9525"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1609725" cy="2152650"/>
                    </a:xfrm>
                    <a:prstGeom prst="rect">
                      <a:avLst/>
                    </a:prstGeom>
                    <a:noFill/>
                    <a:ln w="9525">
                      <a:noFill/>
                      <a:miter lim="800000"/>
                      <a:headEnd/>
                      <a:tailEnd/>
                    </a:ln>
                  </pic:spPr>
                </pic:pic>
              </a:graphicData>
            </a:graphic>
          </wp:inline>
        </w:drawing>
      </w:r>
    </w:p>
    <w:p w:rsidR="00993FE7" w:rsidRDefault="00993FE7" w:rsidP="00993FE7">
      <w:pPr>
        <w:pStyle w:val="Default"/>
        <w:jc w:val="both"/>
        <w:rPr>
          <w:rFonts w:ascii="Bookman Old Style" w:hAnsi="Bookman Old Style" w:cstheme="minorBidi"/>
          <w:color w:val="auto"/>
          <w:sz w:val="22"/>
          <w:szCs w:val="22"/>
        </w:rPr>
      </w:pPr>
      <w:r>
        <w:rPr>
          <w:rFonts w:ascii="Bookman Old Style" w:hAnsi="Bookman Old Style" w:cstheme="minorBidi"/>
          <w:color w:val="auto"/>
          <w:sz w:val="22"/>
          <w:szCs w:val="22"/>
        </w:rPr>
        <w:t xml:space="preserve">                 </w:t>
      </w:r>
    </w:p>
    <w:p w:rsidR="00993FE7" w:rsidRDefault="00993FE7" w:rsidP="00993FE7">
      <w:pPr>
        <w:pStyle w:val="Default"/>
        <w:jc w:val="both"/>
        <w:rPr>
          <w:rFonts w:ascii="Bookman Old Style" w:hAnsi="Bookman Old Style" w:cstheme="minorBidi"/>
          <w:i/>
          <w:color w:val="auto"/>
          <w:sz w:val="22"/>
          <w:szCs w:val="22"/>
        </w:rPr>
      </w:pPr>
      <w:r>
        <w:rPr>
          <w:rFonts w:ascii="Bookman Old Style" w:hAnsi="Bookman Old Style" w:cstheme="minorBidi"/>
          <w:color w:val="auto"/>
          <w:sz w:val="22"/>
          <w:szCs w:val="22"/>
        </w:rPr>
        <w:t xml:space="preserve">                        </w:t>
      </w:r>
      <w:r w:rsidRPr="00EA30BF">
        <w:rPr>
          <w:rFonts w:ascii="Bookman Old Style" w:hAnsi="Bookman Old Style" w:cstheme="minorBidi"/>
          <w:i/>
          <w:color w:val="auto"/>
          <w:sz w:val="22"/>
          <w:szCs w:val="22"/>
        </w:rPr>
        <w:t>Open stomata</w:t>
      </w:r>
      <w:r>
        <w:rPr>
          <w:rFonts w:ascii="Bookman Old Style" w:hAnsi="Bookman Old Style" w:cstheme="minorBidi"/>
          <w:i/>
          <w:color w:val="auto"/>
          <w:sz w:val="22"/>
          <w:szCs w:val="22"/>
        </w:rPr>
        <w:t xml:space="preserve">                                                Closed stomata                            </w:t>
      </w:r>
    </w:p>
    <w:p w:rsidR="00993FE7" w:rsidRPr="00EA30BF" w:rsidRDefault="00993FE7" w:rsidP="00993FE7">
      <w:pPr>
        <w:pStyle w:val="Default"/>
        <w:jc w:val="both"/>
        <w:rPr>
          <w:rFonts w:ascii="Bookman Old Style" w:hAnsi="Bookman Old Style" w:cstheme="minorBidi"/>
          <w:i/>
          <w:color w:val="auto"/>
          <w:sz w:val="22"/>
          <w:szCs w:val="22"/>
        </w:rPr>
      </w:pPr>
    </w:p>
    <w:p w:rsidR="00993FE7" w:rsidRPr="0063259A" w:rsidRDefault="00993FE7" w:rsidP="00993FE7">
      <w:pPr>
        <w:pStyle w:val="Default"/>
        <w:jc w:val="both"/>
        <w:rPr>
          <w:rFonts w:ascii="Bookman Old Style" w:hAnsi="Bookman Old Style" w:cstheme="minorBidi"/>
          <w:color w:val="auto"/>
          <w:sz w:val="22"/>
          <w:szCs w:val="22"/>
        </w:rPr>
      </w:pPr>
      <w:r>
        <w:rPr>
          <w:rFonts w:ascii="Bookman Old Style" w:hAnsi="Bookman Old Style" w:cstheme="minorBidi"/>
          <w:color w:val="auto"/>
          <w:sz w:val="22"/>
          <w:szCs w:val="22"/>
        </w:rPr>
        <w:t xml:space="preserve"> </w:t>
      </w:r>
      <w:r w:rsidRPr="0063259A">
        <w:rPr>
          <w:rFonts w:ascii="Bookman Old Style" w:hAnsi="Bookman Old Style"/>
          <w:b/>
          <w:bCs/>
          <w:sz w:val="22"/>
          <w:szCs w:val="22"/>
        </w:rPr>
        <w:t xml:space="preserve">3. Movement of water from cell to cell in tissues </w:t>
      </w:r>
    </w:p>
    <w:p w:rsidR="00993FE7" w:rsidRPr="0063259A" w:rsidRDefault="00993FE7" w:rsidP="00993FE7">
      <w:pPr>
        <w:pStyle w:val="Default"/>
        <w:jc w:val="both"/>
        <w:rPr>
          <w:rFonts w:ascii="Bookman Old Style" w:hAnsi="Bookman Old Style" w:cs="Minion Pro"/>
          <w:sz w:val="22"/>
          <w:szCs w:val="22"/>
        </w:rPr>
      </w:pPr>
      <w:r w:rsidRPr="0063259A">
        <w:rPr>
          <w:rFonts w:ascii="Bookman Old Style" w:hAnsi="Bookman Old Style" w:cs="Minion Pro"/>
          <w:color w:val="auto"/>
          <w:sz w:val="22"/>
          <w:szCs w:val="22"/>
        </w:rPr>
        <w:t>When a cell takes up water by osmosis, its solute concentration becomes lower (it becomes more dilute) compared to the cell adjacent to it. As a result, water moves from it to the adjacent cell whose solute concentration is higher (more concentrated). In this way, water moves from the root hair cells to the</w:t>
      </w:r>
      <w:r>
        <w:rPr>
          <w:rFonts w:ascii="Bookman Old Style" w:hAnsi="Bookman Old Style" w:cs="Minion Pro"/>
          <w:color w:val="auto"/>
          <w:sz w:val="22"/>
          <w:szCs w:val="22"/>
        </w:rPr>
        <w:t xml:space="preserve"> xylem tissue.</w:t>
      </w:r>
    </w:p>
    <w:p w:rsidR="00993FE7" w:rsidRDefault="00257603" w:rsidP="00993FE7">
      <w:pPr>
        <w:autoSpaceDE w:val="0"/>
        <w:autoSpaceDN w:val="0"/>
        <w:adjustRightInd w:val="0"/>
        <w:spacing w:before="40" w:after="0" w:line="241" w:lineRule="atLeast"/>
        <w:ind w:left="420" w:hanging="420"/>
        <w:jc w:val="both"/>
        <w:rPr>
          <w:rFonts w:ascii="Bookman Old Style" w:hAnsi="Bookman Old Style" w:cs="Minion Pro"/>
        </w:rPr>
      </w:pPr>
      <w:r>
        <w:rPr>
          <w:rFonts w:ascii="Bookman Old Style" w:hAnsi="Bookman Old Style" w:cs="Minion Pro"/>
          <w:noProof/>
        </w:rPr>
        <w:pict>
          <v:shape id="_x0000_s1070" type="#_x0000_t32" style="position:absolute;left:0;text-align:left;margin-left:165pt;margin-top:11.75pt;width:189.75pt;height:18pt;flip:y;z-index:251713536" o:connectortype="straight"/>
        </w:pict>
      </w:r>
      <w:r>
        <w:rPr>
          <w:rFonts w:ascii="Bookman Old Style" w:hAnsi="Bookman Old Style" w:cs="Minion Pro"/>
          <w:noProof/>
        </w:rPr>
        <w:pict>
          <v:shape id="_x0000_s1069" type="#_x0000_t32" style="position:absolute;left:0;text-align:left;margin-left:297pt;margin-top:54.5pt;width:93pt;height:0;z-index:251712512" o:connectortype="straight"/>
        </w:pict>
      </w:r>
      <w:r>
        <w:rPr>
          <w:rFonts w:ascii="Bookman Old Style" w:hAnsi="Bookman Old Style" w:cs="Minion Pro"/>
          <w:noProof/>
        </w:rPr>
        <w:pict>
          <v:shape id="_x0000_s1068" type="#_x0000_t32" style="position:absolute;left:0;text-align:left;margin-left:305.25pt;margin-top:156.5pt;width:56.25pt;height:8.25pt;z-index:251711488" o:connectortype="straight"/>
        </w:pict>
      </w:r>
      <w:r>
        <w:rPr>
          <w:rFonts w:ascii="Bookman Old Style" w:hAnsi="Bookman Old Style" w:cs="Minion Pro"/>
          <w:noProof/>
        </w:rPr>
        <w:pict>
          <v:shape id="_x0000_s1067" type="#_x0000_t32" style="position:absolute;left:0;text-align:left;margin-left:210pt;margin-top:121.25pt;width:131.25pt;height:97.5pt;z-index:251710464" o:connectortype="straight"/>
        </w:pict>
      </w:r>
      <w:r>
        <w:rPr>
          <w:rFonts w:ascii="Bookman Old Style" w:hAnsi="Bookman Old Style" w:cs="Minion Pro"/>
          <w:noProof/>
        </w:rPr>
        <w:pict>
          <v:shape id="_x0000_s1066" type="#_x0000_t32" style="position:absolute;left:0;text-align:left;margin-left:238.5pt;margin-top:121.25pt;width:102.75pt;height:97.5pt;z-index:251709440" o:connectortype="straight"/>
        </w:pict>
      </w:r>
      <w:r>
        <w:rPr>
          <w:rFonts w:ascii="Bookman Old Style" w:hAnsi="Bookman Old Style" w:cs="Minion Pro"/>
          <w:noProof/>
        </w:rPr>
        <w:pict>
          <v:shape id="_x0000_s1065" type="#_x0000_t32" style="position:absolute;left:0;text-align:left;margin-left:45.75pt;margin-top:115.25pt;width:42.75pt;height:41.25pt;flip:x;z-index:251708416" o:connectortype="straight"/>
        </w:pict>
      </w:r>
      <w:r>
        <w:rPr>
          <w:rFonts w:ascii="Bookman Old Style" w:hAnsi="Bookman Old Style" w:cs="Minion Pro"/>
          <w:noProof/>
        </w:rPr>
        <w:pict>
          <v:shape id="_x0000_s1064" type="#_x0000_t32" style="position:absolute;left:0;text-align:left;margin-left:52.5pt;margin-top:35.75pt;width:69.75pt;height:18.75pt;flip:x y;z-index:251707392" o:connectortype="straight"/>
        </w:pict>
      </w:r>
      <w:r w:rsidR="00993FE7">
        <w:rPr>
          <w:rFonts w:ascii="Bookman Old Style" w:hAnsi="Bookman Old Style" w:cs="Minion Pro"/>
        </w:rPr>
        <w:t xml:space="preserve">                     </w:t>
      </w:r>
      <w:r w:rsidR="00993FE7" w:rsidRPr="0063259A">
        <w:rPr>
          <w:rFonts w:ascii="Bookman Old Style" w:hAnsi="Bookman Old Style" w:cs="Minion Pro"/>
          <w:noProof/>
        </w:rPr>
        <w:drawing>
          <wp:inline distT="0" distB="0" distL="0" distR="0">
            <wp:extent cx="3057525" cy="2562225"/>
            <wp:effectExtent l="19050" t="0" r="952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3057525" cy="2562225"/>
                    </a:xfrm>
                    <a:prstGeom prst="rect">
                      <a:avLst/>
                    </a:prstGeom>
                    <a:noFill/>
                    <a:ln w="9525">
                      <a:noFill/>
                      <a:miter lim="800000"/>
                      <a:headEnd/>
                      <a:tailEnd/>
                    </a:ln>
                  </pic:spPr>
                </pic:pic>
              </a:graphicData>
            </a:graphic>
          </wp:inline>
        </w:drawing>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Default="00993FE7" w:rsidP="00993FE7">
      <w:pPr>
        <w:autoSpaceDE w:val="0"/>
        <w:autoSpaceDN w:val="0"/>
        <w:adjustRightInd w:val="0"/>
        <w:spacing w:before="40" w:after="0" w:line="241" w:lineRule="atLeast"/>
        <w:ind w:left="420" w:hanging="420"/>
        <w:jc w:val="both"/>
        <w:rPr>
          <w:rFonts w:ascii="Minion Pro" w:hAnsi="Minion Pro" w:cs="Minion Pro"/>
          <w:i/>
          <w:noProof/>
          <w:sz w:val="23"/>
          <w:szCs w:val="23"/>
        </w:rPr>
      </w:pPr>
      <w:r>
        <w:rPr>
          <w:rFonts w:ascii="Bookman Old Style" w:hAnsi="Bookman Old Style" w:cs="Minion Pro"/>
        </w:rPr>
        <w:t xml:space="preserve">                   </w:t>
      </w:r>
      <w:r w:rsidRPr="00F34210">
        <w:rPr>
          <w:rFonts w:ascii="Minion Pro" w:hAnsi="Minion Pro" w:cs="Minion Pro"/>
          <w:i/>
          <w:noProof/>
          <w:sz w:val="23"/>
          <w:szCs w:val="23"/>
        </w:rPr>
        <w:t>Movement of water from cell to cell in tissues</w:t>
      </w:r>
    </w:p>
    <w:p w:rsidR="00993FE7"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p>
    <w:p w:rsidR="00993FE7" w:rsidRDefault="00993FE7" w:rsidP="00993FE7">
      <w:pPr>
        <w:autoSpaceDE w:val="0"/>
        <w:autoSpaceDN w:val="0"/>
        <w:adjustRightInd w:val="0"/>
        <w:spacing w:before="40" w:after="0" w:line="241" w:lineRule="atLeast"/>
        <w:jc w:val="both"/>
        <w:rPr>
          <w:rFonts w:ascii="Minion Pro" w:hAnsi="Minion Pro" w:cs="Minion Pro"/>
          <w:color w:val="000000"/>
          <w:sz w:val="24"/>
          <w:szCs w:val="24"/>
        </w:rPr>
      </w:pPr>
    </w:p>
    <w:p w:rsidR="00993FE7" w:rsidRPr="008C1C70" w:rsidRDefault="00993FE7" w:rsidP="00993FE7">
      <w:pPr>
        <w:autoSpaceDE w:val="0"/>
        <w:autoSpaceDN w:val="0"/>
        <w:adjustRightInd w:val="0"/>
        <w:spacing w:before="40" w:after="0" w:line="241" w:lineRule="atLeast"/>
        <w:jc w:val="both"/>
        <w:rPr>
          <w:rFonts w:ascii="Bookman Old Style" w:hAnsi="Bookman Old Style"/>
        </w:rPr>
      </w:pPr>
      <w:r w:rsidRPr="008C1C70">
        <w:rPr>
          <w:rFonts w:ascii="Bookman Old Style" w:hAnsi="Bookman Old Style"/>
          <w:b/>
          <w:bCs/>
        </w:rPr>
        <w:t xml:space="preserve">4. Feeding in insectivorous plants </w:t>
      </w:r>
    </w:p>
    <w:p w:rsidR="00993FE7" w:rsidRDefault="00993FE7" w:rsidP="00993FE7">
      <w:pPr>
        <w:pStyle w:val="Default"/>
        <w:rPr>
          <w:rFonts w:ascii="Minion Pro" w:hAnsi="Minion Pro"/>
          <w:sz w:val="23"/>
          <w:szCs w:val="23"/>
        </w:rPr>
      </w:pPr>
      <w:r w:rsidRPr="008C1C70">
        <w:rPr>
          <w:rFonts w:ascii="Bookman Old Style" w:hAnsi="Bookman Old Style" w:cs="Minion Pro"/>
          <w:sz w:val="22"/>
          <w:szCs w:val="22"/>
        </w:rPr>
        <w:t>Insectivorous plants such as Pitcher plant prey on insects</w:t>
      </w:r>
      <w:r w:rsidRPr="008C1C70">
        <w:rPr>
          <w:rFonts w:ascii="Minion Pro" w:hAnsi="Minion Pro" w:cs="Minion Pro"/>
          <w:sz w:val="23"/>
          <w:szCs w:val="23"/>
        </w:rPr>
        <w:t>.</w:t>
      </w:r>
      <w:r w:rsidRPr="008C1C70">
        <w:t xml:space="preserve"> </w:t>
      </w:r>
      <w:r w:rsidRPr="008C1C70">
        <w:rPr>
          <w:rFonts w:ascii="Bookman Old Style" w:hAnsi="Bookman Old Style"/>
          <w:sz w:val="22"/>
          <w:szCs w:val="22"/>
        </w:rPr>
        <w:t>They trap insects when there is a sudden change in their turgor pressure when disturbed by the insect</w:t>
      </w:r>
      <w:r w:rsidRPr="008C1C70">
        <w:rPr>
          <w:rFonts w:ascii="Minion Pro" w:hAnsi="Minion Pro"/>
          <w:sz w:val="23"/>
          <w:szCs w:val="23"/>
        </w:rPr>
        <w:t>.</w:t>
      </w: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p>
    <w:p w:rsidR="00993FE7" w:rsidRDefault="00993FE7" w:rsidP="00993FE7">
      <w:pPr>
        <w:pStyle w:val="Default"/>
        <w:rPr>
          <w:rFonts w:ascii="Minion Pro" w:hAnsi="Minion Pro"/>
          <w:sz w:val="23"/>
          <w:szCs w:val="23"/>
        </w:rPr>
      </w:pPr>
      <w:r>
        <w:rPr>
          <w:rFonts w:ascii="Minion Pro" w:hAnsi="Minion Pro"/>
          <w:sz w:val="23"/>
          <w:szCs w:val="23"/>
        </w:rPr>
        <w:t xml:space="preserve">               </w:t>
      </w:r>
    </w:p>
    <w:p w:rsidR="00993FE7" w:rsidRDefault="00993FE7" w:rsidP="00993FE7">
      <w:pPr>
        <w:pStyle w:val="Default"/>
        <w:rPr>
          <w:rFonts w:ascii="Bookman Old Style" w:hAnsi="Bookman Old Style"/>
          <w:b/>
        </w:rPr>
      </w:pPr>
      <w:r>
        <w:rPr>
          <w:rFonts w:ascii="Minion Pro" w:hAnsi="Minion Pro"/>
          <w:sz w:val="23"/>
          <w:szCs w:val="23"/>
        </w:rPr>
        <w:t xml:space="preserve">                                </w:t>
      </w:r>
      <w:r w:rsidRPr="00065702">
        <w:rPr>
          <w:rFonts w:ascii="Bookman Old Style" w:hAnsi="Bookman Old Style"/>
          <w:b/>
        </w:rPr>
        <w:t xml:space="preserve">UNIT </w:t>
      </w:r>
      <w:r>
        <w:rPr>
          <w:rFonts w:ascii="Bookman Old Style" w:hAnsi="Bookman Old Style"/>
          <w:b/>
        </w:rPr>
        <w:t xml:space="preserve">4: </w:t>
      </w:r>
      <w:r w:rsidRPr="00065702">
        <w:rPr>
          <w:rFonts w:ascii="Bookman Old Style" w:hAnsi="Bookman Old Style"/>
          <w:b/>
        </w:rPr>
        <w:t xml:space="preserve"> </w:t>
      </w:r>
      <w:r>
        <w:rPr>
          <w:rFonts w:ascii="Bookman Old Style" w:hAnsi="Bookman Old Style"/>
          <w:b/>
        </w:rPr>
        <w:t>ACTIVE TRANSPORT</w:t>
      </w:r>
    </w:p>
    <w:p w:rsidR="00993FE7" w:rsidRDefault="00993FE7" w:rsidP="00993FE7">
      <w:pPr>
        <w:pStyle w:val="Default"/>
      </w:pPr>
      <w:r>
        <w:rPr>
          <w:rFonts w:ascii="Minion Pro" w:hAnsi="Minion Pro" w:cs="Minion Pro"/>
        </w:rPr>
        <w:t xml:space="preserve"> </w:t>
      </w:r>
    </w:p>
    <w:p w:rsidR="00993FE7" w:rsidRDefault="00993FE7" w:rsidP="00993FE7">
      <w:pPr>
        <w:pStyle w:val="Default"/>
        <w:rPr>
          <w:b/>
          <w:bCs/>
          <w:sz w:val="30"/>
          <w:szCs w:val="30"/>
        </w:rPr>
      </w:pPr>
      <w:r>
        <w:rPr>
          <w:b/>
          <w:bCs/>
          <w:sz w:val="30"/>
          <w:szCs w:val="30"/>
        </w:rPr>
        <w:t xml:space="preserve">          4.1. </w:t>
      </w:r>
      <w:r w:rsidRPr="00874D2E">
        <w:rPr>
          <w:rFonts w:ascii="Bookman Old Style" w:hAnsi="Bookman Old Style"/>
          <w:b/>
          <w:bCs/>
        </w:rPr>
        <w:t>Active transport and its importance</w:t>
      </w:r>
    </w:p>
    <w:p w:rsidR="00993FE7" w:rsidRDefault="00993FE7" w:rsidP="00993FE7">
      <w:pPr>
        <w:pStyle w:val="Default"/>
        <w:rPr>
          <w:b/>
          <w:bCs/>
          <w:sz w:val="30"/>
          <w:szCs w:val="30"/>
        </w:rPr>
      </w:pPr>
    </w:p>
    <w:p w:rsidR="00993FE7" w:rsidRDefault="00993FE7" w:rsidP="00993FE7">
      <w:pPr>
        <w:pStyle w:val="Default"/>
        <w:rPr>
          <w:rFonts w:ascii="Bookman Old Style" w:hAnsi="Bookman Old Style" w:cstheme="minorBidi"/>
          <w:color w:val="auto"/>
          <w:sz w:val="22"/>
          <w:szCs w:val="22"/>
        </w:rPr>
      </w:pPr>
      <w:r w:rsidRPr="000D71E2">
        <w:rPr>
          <w:rFonts w:ascii="Bookman Old Style" w:hAnsi="Bookman Old Style" w:cstheme="minorBidi"/>
          <w:color w:val="auto"/>
          <w:sz w:val="22"/>
          <w:szCs w:val="22"/>
        </w:rPr>
        <w:t>Active transport is the movement of particles through the cell membrane from a region of low concentration to a region of high concentration using energy. This process requires the expenditure of energy since particles move against a concentration gradient</w:t>
      </w:r>
      <w:r>
        <w:rPr>
          <w:rFonts w:ascii="Bookman Old Style" w:hAnsi="Bookman Old Style" w:cstheme="minorBidi"/>
          <w:color w:val="auto"/>
          <w:sz w:val="22"/>
          <w:szCs w:val="22"/>
        </w:rPr>
        <w:t xml:space="preserve">. </w:t>
      </w:r>
      <w:r w:rsidRPr="000D71E2">
        <w:rPr>
          <w:rFonts w:ascii="Bookman Old Style" w:hAnsi="Bookman Old Style" w:cs="Minion Pro"/>
          <w:sz w:val="22"/>
          <w:szCs w:val="22"/>
        </w:rPr>
        <w:t xml:space="preserve"> </w:t>
      </w:r>
      <w:r w:rsidRPr="000D71E2">
        <w:rPr>
          <w:rFonts w:ascii="Bookman Old Style" w:hAnsi="Bookman Old Style" w:cstheme="minorBidi"/>
          <w:color w:val="auto"/>
          <w:sz w:val="22"/>
          <w:szCs w:val="22"/>
        </w:rPr>
        <w:t>Molecules and ions can also move from an area of low concentration to that of higher concentration.</w:t>
      </w:r>
    </w:p>
    <w:p w:rsidR="00993FE7" w:rsidRPr="008953E6" w:rsidRDefault="00993FE7" w:rsidP="00993FE7">
      <w:pPr>
        <w:pStyle w:val="Default"/>
        <w:rPr>
          <w:rFonts w:ascii="Minion Pro" w:hAnsi="Minion Pro" w:cs="Minion Pro"/>
        </w:rPr>
      </w:pPr>
      <w:r>
        <w:rPr>
          <w:rFonts w:ascii="Minion Pro" w:hAnsi="Minion Pro" w:cs="Minion Pro"/>
        </w:rPr>
        <w:t xml:space="preserve">             </w:t>
      </w:r>
    </w:p>
    <w:p w:rsidR="00993FE7" w:rsidRPr="008953E6" w:rsidRDefault="00993FE7" w:rsidP="00993FE7">
      <w:pPr>
        <w:pStyle w:val="Default"/>
        <w:rPr>
          <w:rFonts w:ascii="Minion Pro" w:hAnsi="Minion Pro" w:cstheme="minorBidi"/>
          <w:b/>
          <w:i/>
          <w:iCs/>
          <w:color w:val="auto"/>
          <w:sz w:val="23"/>
          <w:szCs w:val="23"/>
        </w:rPr>
      </w:pPr>
      <w:r>
        <w:rPr>
          <w:rFonts w:ascii="Minion Pro" w:hAnsi="Minion Pro" w:cstheme="minorBidi"/>
          <w:i/>
          <w:iCs/>
          <w:color w:val="auto"/>
          <w:sz w:val="23"/>
          <w:szCs w:val="23"/>
        </w:rPr>
        <w:t xml:space="preserve">                               </w:t>
      </w:r>
      <w:r w:rsidRPr="008953E6">
        <w:rPr>
          <w:rFonts w:ascii="Minion Pro" w:hAnsi="Minion Pro" w:cstheme="minorBidi"/>
          <w:b/>
          <w:i/>
          <w:iCs/>
          <w:color w:val="auto"/>
          <w:sz w:val="23"/>
          <w:szCs w:val="23"/>
        </w:rPr>
        <w:t xml:space="preserve"> Difference between passive and active transport</w:t>
      </w:r>
    </w:p>
    <w:tbl>
      <w:tblPr>
        <w:tblStyle w:val="TableGrid"/>
        <w:tblW w:w="0" w:type="auto"/>
        <w:tblInd w:w="558" w:type="dxa"/>
        <w:tblLook w:val="04A0"/>
      </w:tblPr>
      <w:tblGrid>
        <w:gridCol w:w="4050"/>
        <w:gridCol w:w="3960"/>
      </w:tblGrid>
      <w:tr w:rsidR="00993FE7" w:rsidRPr="008953E6" w:rsidTr="009D7A4F">
        <w:tc>
          <w:tcPr>
            <w:tcW w:w="4050" w:type="dxa"/>
          </w:tcPr>
          <w:p w:rsidR="00993FE7" w:rsidRPr="008953E6" w:rsidRDefault="00993FE7" w:rsidP="009D7A4F">
            <w:pPr>
              <w:pStyle w:val="Default"/>
              <w:rPr>
                <w:rFonts w:ascii="Minion Pro" w:hAnsi="Minion Pro" w:cs="Minion Pro"/>
                <w:b/>
              </w:rPr>
            </w:pPr>
            <w:r w:rsidRPr="008953E6">
              <w:rPr>
                <w:rFonts w:ascii="Minion Pro" w:hAnsi="Minion Pro" w:cs="Minion Pro"/>
                <w:b/>
              </w:rPr>
              <w:t xml:space="preserve">Passive transport </w:t>
            </w:r>
          </w:p>
        </w:tc>
        <w:tc>
          <w:tcPr>
            <w:tcW w:w="3960" w:type="dxa"/>
          </w:tcPr>
          <w:p w:rsidR="00993FE7" w:rsidRPr="008953E6" w:rsidRDefault="00993FE7" w:rsidP="009D7A4F">
            <w:pPr>
              <w:pStyle w:val="Default"/>
              <w:rPr>
                <w:rFonts w:ascii="Minion Pro" w:hAnsi="Minion Pro" w:cs="Minion Pro"/>
                <w:b/>
              </w:rPr>
            </w:pPr>
            <w:r w:rsidRPr="008953E6">
              <w:rPr>
                <w:rFonts w:ascii="Minion Pro" w:hAnsi="Minion Pro" w:cs="Minion Pro"/>
                <w:b/>
              </w:rPr>
              <w:t>Active transport</w:t>
            </w:r>
          </w:p>
        </w:tc>
      </w:tr>
      <w:tr w:rsidR="00993FE7" w:rsidTr="009D7A4F">
        <w:tc>
          <w:tcPr>
            <w:tcW w:w="4050" w:type="dxa"/>
          </w:tcPr>
          <w:p w:rsidR="00993FE7" w:rsidRPr="003974E9" w:rsidRDefault="00993FE7" w:rsidP="009D7A4F">
            <w:pPr>
              <w:autoSpaceDE w:val="0"/>
              <w:autoSpaceDN w:val="0"/>
              <w:adjustRightInd w:val="0"/>
              <w:rPr>
                <w:rFonts w:ascii="Bookman Old Style" w:hAnsi="Bookman Old Style" w:cs="Minion Pro"/>
                <w:color w:val="000000"/>
              </w:rPr>
            </w:pPr>
          </w:p>
          <w:tbl>
            <w:tblPr>
              <w:tblW w:w="0" w:type="auto"/>
              <w:tblBorders>
                <w:top w:val="nil"/>
                <w:left w:val="nil"/>
                <w:bottom w:val="nil"/>
                <w:right w:val="nil"/>
              </w:tblBorders>
              <w:tblLook w:val="0000"/>
            </w:tblPr>
            <w:tblGrid>
              <w:gridCol w:w="3834"/>
            </w:tblGrid>
            <w:tr w:rsidR="00993FE7" w:rsidRPr="003974E9" w:rsidTr="009D7A4F">
              <w:trPr>
                <w:trHeight w:val="1313"/>
              </w:trPr>
              <w:tc>
                <w:tcPr>
                  <w:tcW w:w="0" w:type="auto"/>
                </w:tcPr>
                <w:p w:rsidR="00993FE7" w:rsidRPr="003974E9" w:rsidRDefault="00993FE7" w:rsidP="009D7A4F">
                  <w:pPr>
                    <w:autoSpaceDE w:val="0"/>
                    <w:autoSpaceDN w:val="0"/>
                    <w:adjustRightInd w:val="0"/>
                    <w:spacing w:after="60" w:line="241" w:lineRule="atLeast"/>
                    <w:rPr>
                      <w:rFonts w:ascii="Bookman Old Style" w:hAnsi="Bookman Old Style" w:cs="Minion Pro"/>
                      <w:color w:val="000000"/>
                    </w:rPr>
                  </w:pPr>
                  <w:r w:rsidRPr="003974E9">
                    <w:rPr>
                      <w:rFonts w:ascii="Bookman Old Style" w:hAnsi="Bookman Old Style" w:cs="Minion Pro"/>
                      <w:color w:val="000000"/>
                    </w:rPr>
                    <w:t xml:space="preserve">Transport occurs from high  concentration of molecules and ions to low concentration, in order to maintain equilibrium in the cells. </w:t>
                  </w:r>
                </w:p>
              </w:tc>
            </w:tr>
          </w:tbl>
          <w:p w:rsidR="00993FE7" w:rsidRPr="003974E9" w:rsidRDefault="00993FE7" w:rsidP="009D7A4F">
            <w:pPr>
              <w:pStyle w:val="Default"/>
              <w:rPr>
                <w:rFonts w:ascii="Bookman Old Style" w:hAnsi="Bookman Old Style" w:cs="Minion Pro"/>
                <w:sz w:val="22"/>
                <w:szCs w:val="22"/>
              </w:rPr>
            </w:pPr>
          </w:p>
        </w:tc>
        <w:tc>
          <w:tcPr>
            <w:tcW w:w="3960" w:type="dxa"/>
          </w:tcPr>
          <w:p w:rsidR="00993FE7" w:rsidRPr="003974E9" w:rsidRDefault="00993FE7" w:rsidP="009D7A4F">
            <w:pPr>
              <w:autoSpaceDE w:val="0"/>
              <w:autoSpaceDN w:val="0"/>
              <w:adjustRightInd w:val="0"/>
              <w:rPr>
                <w:rFonts w:ascii="Bookman Old Style" w:hAnsi="Bookman Old Style" w:cs="Minion Pro"/>
                <w:color w:val="000000"/>
              </w:rPr>
            </w:pPr>
          </w:p>
          <w:tbl>
            <w:tblPr>
              <w:tblW w:w="0" w:type="auto"/>
              <w:tblBorders>
                <w:top w:val="nil"/>
                <w:left w:val="nil"/>
                <w:bottom w:val="nil"/>
                <w:right w:val="nil"/>
              </w:tblBorders>
              <w:tblLook w:val="0000"/>
            </w:tblPr>
            <w:tblGrid>
              <w:gridCol w:w="3744"/>
            </w:tblGrid>
            <w:tr w:rsidR="00993FE7" w:rsidRPr="003974E9" w:rsidTr="009D7A4F">
              <w:trPr>
                <w:trHeight w:val="881"/>
              </w:trPr>
              <w:tc>
                <w:tcPr>
                  <w:tcW w:w="0" w:type="auto"/>
                </w:tcPr>
                <w:p w:rsidR="00993FE7" w:rsidRPr="003974E9" w:rsidRDefault="00993FE7" w:rsidP="009D7A4F">
                  <w:pPr>
                    <w:autoSpaceDE w:val="0"/>
                    <w:autoSpaceDN w:val="0"/>
                    <w:adjustRightInd w:val="0"/>
                    <w:spacing w:after="60" w:line="241" w:lineRule="atLeast"/>
                    <w:rPr>
                      <w:rFonts w:ascii="Bookman Old Style" w:hAnsi="Bookman Old Style" w:cs="Minion Pro"/>
                      <w:color w:val="000000"/>
                    </w:rPr>
                  </w:pPr>
                  <w:r w:rsidRPr="003974E9">
                    <w:rPr>
                      <w:rFonts w:ascii="Bookman Old Style" w:hAnsi="Bookman Old Style" w:cs="Minion Pro"/>
                      <w:color w:val="000000"/>
                    </w:rPr>
                    <w:t xml:space="preserve">Transport occurs from a low concentration of solute to high concentration of solute. </w:t>
                  </w:r>
                </w:p>
              </w:tc>
            </w:tr>
          </w:tbl>
          <w:p w:rsidR="00993FE7" w:rsidRPr="003974E9" w:rsidRDefault="00993FE7" w:rsidP="009D7A4F">
            <w:pPr>
              <w:pStyle w:val="Default"/>
              <w:rPr>
                <w:rFonts w:ascii="Bookman Old Style" w:hAnsi="Bookman Old Style" w:cs="Minion Pro"/>
                <w:sz w:val="22"/>
                <w:szCs w:val="22"/>
              </w:rPr>
            </w:pPr>
          </w:p>
        </w:tc>
      </w:tr>
      <w:tr w:rsidR="00993FE7" w:rsidTr="009D7A4F">
        <w:tc>
          <w:tcPr>
            <w:tcW w:w="4050" w:type="dxa"/>
          </w:tcPr>
          <w:p w:rsidR="00993FE7" w:rsidRPr="003974E9" w:rsidRDefault="00993FE7" w:rsidP="009D7A4F">
            <w:pPr>
              <w:autoSpaceDE w:val="0"/>
              <w:autoSpaceDN w:val="0"/>
              <w:adjustRightInd w:val="0"/>
              <w:rPr>
                <w:rFonts w:ascii="Bookman Old Style" w:hAnsi="Bookman Old Style" w:cs="Minion Pro"/>
                <w:color w:val="000000"/>
              </w:rPr>
            </w:pPr>
          </w:p>
          <w:tbl>
            <w:tblPr>
              <w:tblW w:w="0" w:type="auto"/>
              <w:tblBorders>
                <w:top w:val="nil"/>
                <w:left w:val="nil"/>
                <w:bottom w:val="nil"/>
                <w:right w:val="nil"/>
              </w:tblBorders>
              <w:tblLook w:val="0000"/>
            </w:tblPr>
            <w:tblGrid>
              <w:gridCol w:w="3723"/>
            </w:tblGrid>
            <w:tr w:rsidR="00993FE7" w:rsidRPr="003974E9" w:rsidTr="009D7A4F">
              <w:trPr>
                <w:trHeight w:val="305"/>
              </w:trPr>
              <w:tc>
                <w:tcPr>
                  <w:tcW w:w="0" w:type="auto"/>
                </w:tcPr>
                <w:p w:rsidR="00993FE7" w:rsidRPr="003974E9" w:rsidRDefault="00993FE7" w:rsidP="009D7A4F">
                  <w:pPr>
                    <w:autoSpaceDE w:val="0"/>
                    <w:autoSpaceDN w:val="0"/>
                    <w:adjustRightInd w:val="0"/>
                    <w:spacing w:after="60" w:line="241" w:lineRule="atLeast"/>
                    <w:rPr>
                      <w:rFonts w:ascii="Bookman Old Style" w:hAnsi="Bookman Old Style" w:cs="Minion Pro"/>
                      <w:color w:val="000000"/>
                    </w:rPr>
                  </w:pPr>
                  <w:r w:rsidRPr="003974E9">
                    <w:rPr>
                      <w:rFonts w:ascii="Bookman Old Style" w:hAnsi="Bookman Old Style" w:cs="Minion Pro"/>
                      <w:color w:val="000000"/>
                    </w:rPr>
                    <w:t xml:space="preserve">Does not require cellular energy. </w:t>
                  </w:r>
                </w:p>
              </w:tc>
            </w:tr>
          </w:tbl>
          <w:p w:rsidR="00993FE7" w:rsidRPr="003974E9" w:rsidRDefault="00993FE7" w:rsidP="009D7A4F">
            <w:pPr>
              <w:pStyle w:val="Default"/>
              <w:rPr>
                <w:rFonts w:ascii="Bookman Old Style" w:hAnsi="Bookman Old Style" w:cs="Minion Pro"/>
                <w:sz w:val="22"/>
                <w:szCs w:val="22"/>
              </w:rPr>
            </w:pPr>
          </w:p>
        </w:tc>
        <w:tc>
          <w:tcPr>
            <w:tcW w:w="3960" w:type="dxa"/>
          </w:tcPr>
          <w:p w:rsidR="00993FE7" w:rsidRPr="003974E9" w:rsidRDefault="00993FE7" w:rsidP="009D7A4F">
            <w:pPr>
              <w:autoSpaceDE w:val="0"/>
              <w:autoSpaceDN w:val="0"/>
              <w:adjustRightInd w:val="0"/>
              <w:rPr>
                <w:rFonts w:ascii="Bookman Old Style" w:hAnsi="Bookman Old Style" w:cs="Minion Pro"/>
                <w:color w:val="000000"/>
              </w:rPr>
            </w:pPr>
          </w:p>
          <w:tbl>
            <w:tblPr>
              <w:tblW w:w="0" w:type="auto"/>
              <w:tblBorders>
                <w:top w:val="nil"/>
                <w:left w:val="nil"/>
                <w:bottom w:val="nil"/>
                <w:right w:val="nil"/>
              </w:tblBorders>
              <w:tblLook w:val="0000"/>
            </w:tblPr>
            <w:tblGrid>
              <w:gridCol w:w="2878"/>
            </w:tblGrid>
            <w:tr w:rsidR="00993FE7" w:rsidRPr="003974E9" w:rsidTr="009D7A4F">
              <w:trPr>
                <w:trHeight w:val="305"/>
              </w:trPr>
              <w:tc>
                <w:tcPr>
                  <w:tcW w:w="0" w:type="auto"/>
                </w:tcPr>
                <w:p w:rsidR="00993FE7" w:rsidRPr="003974E9" w:rsidRDefault="00993FE7" w:rsidP="009D7A4F">
                  <w:pPr>
                    <w:autoSpaceDE w:val="0"/>
                    <w:autoSpaceDN w:val="0"/>
                    <w:adjustRightInd w:val="0"/>
                    <w:spacing w:after="60" w:line="241" w:lineRule="atLeast"/>
                    <w:rPr>
                      <w:rFonts w:ascii="Bookman Old Style" w:hAnsi="Bookman Old Style" w:cs="Minion Pro"/>
                      <w:color w:val="000000"/>
                    </w:rPr>
                  </w:pPr>
                  <w:r w:rsidRPr="003974E9">
                    <w:rPr>
                      <w:rFonts w:ascii="Bookman Old Style" w:hAnsi="Bookman Old Style" w:cs="Minion Pro"/>
                      <w:color w:val="000000"/>
                    </w:rPr>
                    <w:t xml:space="preserve">Requires cellular energy. </w:t>
                  </w:r>
                </w:p>
              </w:tc>
            </w:tr>
          </w:tbl>
          <w:p w:rsidR="00993FE7" w:rsidRPr="003974E9" w:rsidRDefault="00993FE7" w:rsidP="009D7A4F">
            <w:pPr>
              <w:pStyle w:val="Default"/>
              <w:rPr>
                <w:rFonts w:ascii="Bookman Old Style" w:hAnsi="Bookman Old Style" w:cs="Minion Pro"/>
                <w:sz w:val="22"/>
                <w:szCs w:val="22"/>
              </w:rPr>
            </w:pPr>
          </w:p>
        </w:tc>
      </w:tr>
      <w:tr w:rsidR="00993FE7" w:rsidTr="009D7A4F">
        <w:tc>
          <w:tcPr>
            <w:tcW w:w="4050" w:type="dxa"/>
          </w:tcPr>
          <w:p w:rsidR="00993FE7" w:rsidRPr="003974E9" w:rsidRDefault="00993FE7" w:rsidP="009D7A4F">
            <w:pPr>
              <w:autoSpaceDE w:val="0"/>
              <w:autoSpaceDN w:val="0"/>
              <w:adjustRightInd w:val="0"/>
              <w:rPr>
                <w:rFonts w:ascii="Bookman Old Style" w:hAnsi="Bookman Old Style" w:cs="Minion Pro"/>
                <w:color w:val="000000"/>
              </w:rPr>
            </w:pPr>
          </w:p>
          <w:tbl>
            <w:tblPr>
              <w:tblW w:w="0" w:type="auto"/>
              <w:tblBorders>
                <w:top w:val="nil"/>
                <w:left w:val="nil"/>
                <w:bottom w:val="nil"/>
                <w:right w:val="nil"/>
              </w:tblBorders>
              <w:tblLook w:val="0000"/>
            </w:tblPr>
            <w:tblGrid>
              <w:gridCol w:w="3834"/>
            </w:tblGrid>
            <w:tr w:rsidR="00993FE7" w:rsidRPr="003974E9" w:rsidTr="009D7A4F">
              <w:trPr>
                <w:trHeight w:val="449"/>
              </w:trPr>
              <w:tc>
                <w:tcPr>
                  <w:tcW w:w="0" w:type="auto"/>
                </w:tcPr>
                <w:p w:rsidR="00993FE7" w:rsidRPr="003974E9" w:rsidRDefault="00993FE7" w:rsidP="009D7A4F">
                  <w:pPr>
                    <w:autoSpaceDE w:val="0"/>
                    <w:autoSpaceDN w:val="0"/>
                    <w:adjustRightInd w:val="0"/>
                    <w:spacing w:after="60" w:line="241" w:lineRule="atLeast"/>
                    <w:rPr>
                      <w:rFonts w:ascii="Bookman Old Style" w:hAnsi="Bookman Old Style" w:cs="Minion Pro"/>
                      <w:color w:val="000000"/>
                    </w:rPr>
                  </w:pPr>
                  <w:r w:rsidRPr="003974E9">
                    <w:rPr>
                      <w:rFonts w:ascii="Bookman Old Style" w:hAnsi="Bookman Old Style" w:cs="Minion Pro"/>
                      <w:color w:val="000000"/>
                    </w:rPr>
                    <w:t xml:space="preserve">Involves osmosis and diffusion processes. </w:t>
                  </w:r>
                </w:p>
              </w:tc>
            </w:tr>
          </w:tbl>
          <w:p w:rsidR="00993FE7" w:rsidRPr="003974E9" w:rsidRDefault="00993FE7" w:rsidP="009D7A4F">
            <w:pPr>
              <w:pStyle w:val="Default"/>
              <w:rPr>
                <w:rFonts w:ascii="Bookman Old Style" w:hAnsi="Bookman Old Style" w:cs="Minion Pro"/>
                <w:sz w:val="22"/>
                <w:szCs w:val="22"/>
              </w:rPr>
            </w:pPr>
          </w:p>
        </w:tc>
        <w:tc>
          <w:tcPr>
            <w:tcW w:w="3960" w:type="dxa"/>
          </w:tcPr>
          <w:p w:rsidR="00993FE7" w:rsidRPr="003974E9" w:rsidRDefault="00993FE7" w:rsidP="009D7A4F">
            <w:pPr>
              <w:autoSpaceDE w:val="0"/>
              <w:autoSpaceDN w:val="0"/>
              <w:adjustRightInd w:val="0"/>
              <w:rPr>
                <w:rFonts w:ascii="Bookman Old Style" w:hAnsi="Bookman Old Style" w:cs="Minion Pro"/>
                <w:color w:val="000000"/>
              </w:rPr>
            </w:pPr>
          </w:p>
          <w:tbl>
            <w:tblPr>
              <w:tblW w:w="0" w:type="auto"/>
              <w:tblBorders>
                <w:top w:val="nil"/>
                <w:left w:val="nil"/>
                <w:bottom w:val="nil"/>
                <w:right w:val="nil"/>
              </w:tblBorders>
              <w:tblLook w:val="0000"/>
            </w:tblPr>
            <w:tblGrid>
              <w:gridCol w:w="3744"/>
            </w:tblGrid>
            <w:tr w:rsidR="00993FE7" w:rsidRPr="003974E9" w:rsidTr="009D7A4F">
              <w:trPr>
                <w:trHeight w:val="593"/>
              </w:trPr>
              <w:tc>
                <w:tcPr>
                  <w:tcW w:w="0" w:type="auto"/>
                </w:tcPr>
                <w:p w:rsidR="00993FE7" w:rsidRPr="003974E9" w:rsidRDefault="00993FE7" w:rsidP="009D7A4F">
                  <w:pPr>
                    <w:autoSpaceDE w:val="0"/>
                    <w:autoSpaceDN w:val="0"/>
                    <w:adjustRightInd w:val="0"/>
                    <w:spacing w:after="60" w:line="241" w:lineRule="atLeast"/>
                    <w:rPr>
                      <w:rFonts w:ascii="Bookman Old Style" w:hAnsi="Bookman Old Style" w:cs="Minion Pro"/>
                      <w:color w:val="000000"/>
                    </w:rPr>
                  </w:pPr>
                  <w:r w:rsidRPr="003974E9">
                    <w:rPr>
                      <w:rFonts w:ascii="Bookman Old Style" w:hAnsi="Bookman Old Style" w:cs="Minion Pro"/>
                      <w:color w:val="000000"/>
                    </w:rPr>
                    <w:t xml:space="preserve">Involves </w:t>
                  </w:r>
                  <w:r w:rsidRPr="003974E9">
                    <w:rPr>
                      <w:rFonts w:ascii="Bookman Old Style" w:hAnsi="Bookman Old Style" w:cs="Minion Pro"/>
                      <w:b/>
                      <w:bCs/>
                      <w:color w:val="000000"/>
                    </w:rPr>
                    <w:t xml:space="preserve">endocytosis </w:t>
                  </w:r>
                  <w:r w:rsidRPr="003974E9">
                    <w:rPr>
                      <w:rFonts w:ascii="Bookman Old Style" w:hAnsi="Bookman Old Style" w:cs="Minion Pro"/>
                      <w:color w:val="000000"/>
                    </w:rPr>
                    <w:t xml:space="preserve">and </w:t>
                  </w:r>
                  <w:r w:rsidRPr="003974E9">
                    <w:rPr>
                      <w:rFonts w:ascii="Bookman Old Style" w:hAnsi="Bookman Old Style" w:cs="Minion Pro"/>
                      <w:b/>
                      <w:bCs/>
                      <w:color w:val="000000"/>
                    </w:rPr>
                    <w:t xml:space="preserve">exocytosis </w:t>
                  </w:r>
                  <w:r w:rsidRPr="003974E9">
                    <w:rPr>
                      <w:rFonts w:ascii="Bookman Old Style" w:hAnsi="Bookman Old Style" w:cs="Minion Pro"/>
                      <w:color w:val="000000"/>
                    </w:rPr>
                    <w:t xml:space="preserve">processes. </w:t>
                  </w:r>
                </w:p>
              </w:tc>
            </w:tr>
          </w:tbl>
          <w:p w:rsidR="00993FE7" w:rsidRPr="003974E9" w:rsidRDefault="00993FE7" w:rsidP="009D7A4F">
            <w:pPr>
              <w:pStyle w:val="Default"/>
              <w:rPr>
                <w:rFonts w:ascii="Bookman Old Style" w:hAnsi="Bookman Old Style" w:cs="Minion Pro"/>
                <w:sz w:val="22"/>
                <w:szCs w:val="22"/>
              </w:rPr>
            </w:pPr>
          </w:p>
        </w:tc>
      </w:tr>
      <w:tr w:rsidR="00993FE7" w:rsidTr="009D7A4F">
        <w:trPr>
          <w:trHeight w:val="827"/>
        </w:trPr>
        <w:tc>
          <w:tcPr>
            <w:tcW w:w="4050" w:type="dxa"/>
          </w:tcPr>
          <w:p w:rsidR="00993FE7" w:rsidRPr="003974E9" w:rsidRDefault="00993FE7" w:rsidP="009D7A4F">
            <w:pPr>
              <w:autoSpaceDE w:val="0"/>
              <w:autoSpaceDN w:val="0"/>
              <w:adjustRightInd w:val="0"/>
              <w:rPr>
                <w:rFonts w:ascii="Bookman Old Style" w:hAnsi="Bookman Old Style" w:cs="Minion Pro"/>
                <w:color w:val="000000"/>
              </w:rPr>
            </w:pPr>
          </w:p>
          <w:tbl>
            <w:tblPr>
              <w:tblW w:w="0" w:type="auto"/>
              <w:tblBorders>
                <w:top w:val="nil"/>
                <w:left w:val="nil"/>
                <w:bottom w:val="nil"/>
                <w:right w:val="nil"/>
              </w:tblBorders>
              <w:tblLook w:val="0000"/>
            </w:tblPr>
            <w:tblGrid>
              <w:gridCol w:w="3834"/>
            </w:tblGrid>
            <w:tr w:rsidR="00993FE7" w:rsidRPr="003974E9" w:rsidTr="009D7A4F">
              <w:trPr>
                <w:trHeight w:val="737"/>
              </w:trPr>
              <w:tc>
                <w:tcPr>
                  <w:tcW w:w="0" w:type="auto"/>
                </w:tcPr>
                <w:p w:rsidR="00993FE7" w:rsidRPr="003974E9" w:rsidRDefault="00993FE7" w:rsidP="009D7A4F">
                  <w:pPr>
                    <w:autoSpaceDE w:val="0"/>
                    <w:autoSpaceDN w:val="0"/>
                    <w:adjustRightInd w:val="0"/>
                    <w:spacing w:after="60" w:line="241" w:lineRule="atLeast"/>
                    <w:rPr>
                      <w:rFonts w:ascii="Bookman Old Style" w:hAnsi="Bookman Old Style" w:cs="Minion Pro"/>
                      <w:color w:val="000000"/>
                    </w:rPr>
                  </w:pPr>
                  <w:r w:rsidRPr="003974E9">
                    <w:rPr>
                      <w:rFonts w:ascii="Bookman Old Style" w:hAnsi="Bookman Old Style" w:cs="Minion Pro"/>
                      <w:color w:val="000000"/>
                    </w:rPr>
                    <w:t xml:space="preserve">Transports anything soluble water, oxygen and carbon dioxide. </w:t>
                  </w:r>
                </w:p>
              </w:tc>
            </w:tr>
          </w:tbl>
          <w:p w:rsidR="00993FE7" w:rsidRPr="003974E9" w:rsidRDefault="00993FE7" w:rsidP="009D7A4F">
            <w:pPr>
              <w:pStyle w:val="Default"/>
              <w:rPr>
                <w:rFonts w:ascii="Bookman Old Style" w:hAnsi="Bookman Old Style" w:cs="Minion Pro"/>
                <w:sz w:val="22"/>
                <w:szCs w:val="22"/>
              </w:rPr>
            </w:pPr>
          </w:p>
        </w:tc>
        <w:tc>
          <w:tcPr>
            <w:tcW w:w="3960" w:type="dxa"/>
          </w:tcPr>
          <w:p w:rsidR="00993FE7" w:rsidRPr="003974E9" w:rsidRDefault="00993FE7" w:rsidP="009D7A4F">
            <w:pPr>
              <w:autoSpaceDE w:val="0"/>
              <w:autoSpaceDN w:val="0"/>
              <w:adjustRightInd w:val="0"/>
              <w:rPr>
                <w:rFonts w:ascii="Bookman Old Style" w:hAnsi="Bookman Old Style" w:cs="Minion Pro"/>
                <w:color w:val="000000"/>
              </w:rPr>
            </w:pPr>
          </w:p>
          <w:tbl>
            <w:tblPr>
              <w:tblW w:w="0" w:type="auto"/>
              <w:tblBorders>
                <w:top w:val="nil"/>
                <w:left w:val="nil"/>
                <w:bottom w:val="nil"/>
                <w:right w:val="nil"/>
              </w:tblBorders>
              <w:tblLook w:val="0000"/>
            </w:tblPr>
            <w:tblGrid>
              <w:gridCol w:w="3744"/>
            </w:tblGrid>
            <w:tr w:rsidR="00993FE7" w:rsidRPr="003974E9" w:rsidTr="009D7A4F">
              <w:trPr>
                <w:trHeight w:val="593"/>
              </w:trPr>
              <w:tc>
                <w:tcPr>
                  <w:tcW w:w="0" w:type="auto"/>
                </w:tcPr>
                <w:p w:rsidR="00993FE7" w:rsidRPr="003974E9" w:rsidRDefault="00993FE7" w:rsidP="009D7A4F">
                  <w:pPr>
                    <w:autoSpaceDE w:val="0"/>
                    <w:autoSpaceDN w:val="0"/>
                    <w:adjustRightInd w:val="0"/>
                    <w:spacing w:after="60" w:line="241" w:lineRule="atLeast"/>
                    <w:rPr>
                      <w:rFonts w:ascii="Bookman Old Style" w:hAnsi="Bookman Old Style" w:cs="Minion Pro"/>
                      <w:color w:val="000000"/>
                    </w:rPr>
                  </w:pPr>
                  <w:r w:rsidRPr="003974E9">
                    <w:rPr>
                      <w:rFonts w:ascii="Bookman Old Style" w:hAnsi="Bookman Old Style" w:cs="Minion Pro"/>
                      <w:color w:val="000000"/>
                    </w:rPr>
                    <w:t xml:space="preserve">Transports proteins, ions, large cells and complex sugars. </w:t>
                  </w:r>
                </w:p>
              </w:tc>
            </w:tr>
          </w:tbl>
          <w:p w:rsidR="00993FE7" w:rsidRPr="003974E9" w:rsidRDefault="00993FE7" w:rsidP="009D7A4F">
            <w:pPr>
              <w:pStyle w:val="Default"/>
              <w:rPr>
                <w:rFonts w:ascii="Bookman Old Style" w:hAnsi="Bookman Old Style" w:cs="Minion Pro"/>
                <w:sz w:val="22"/>
                <w:szCs w:val="22"/>
              </w:rPr>
            </w:pPr>
          </w:p>
        </w:tc>
      </w:tr>
    </w:tbl>
    <w:p w:rsidR="00993FE7" w:rsidRPr="003974E9" w:rsidRDefault="00993FE7" w:rsidP="00993FE7">
      <w:pPr>
        <w:autoSpaceDE w:val="0"/>
        <w:autoSpaceDN w:val="0"/>
        <w:adjustRightInd w:val="0"/>
        <w:spacing w:before="140" w:after="40" w:line="261" w:lineRule="atLeast"/>
        <w:rPr>
          <w:rFonts w:ascii="Bookman Old Style" w:hAnsi="Bookman Old Style"/>
          <w:sz w:val="28"/>
          <w:szCs w:val="28"/>
        </w:rPr>
      </w:pPr>
      <w:r>
        <w:rPr>
          <w:rFonts w:ascii="XLRDT M+ Gill Sans MT" w:hAnsi="XLRDT M+ Gill Sans MT" w:cs="XLRDT M+ Gill Sans MT"/>
          <w:color w:val="000000"/>
          <w:sz w:val="24"/>
          <w:szCs w:val="24"/>
        </w:rPr>
        <w:t xml:space="preserve">     </w:t>
      </w:r>
      <w:r w:rsidRPr="003974E9">
        <w:rPr>
          <w:rFonts w:ascii="Bookman Old Style" w:hAnsi="Bookman Old Style"/>
          <w:b/>
          <w:bCs/>
        </w:rPr>
        <w:t xml:space="preserve"> </w:t>
      </w:r>
      <w:r w:rsidRPr="003974E9">
        <w:rPr>
          <w:rFonts w:ascii="Bookman Old Style" w:hAnsi="Bookman Old Style"/>
          <w:b/>
          <w:bCs/>
          <w:sz w:val="28"/>
          <w:szCs w:val="28"/>
        </w:rPr>
        <w:t xml:space="preserve">The role of proteins in active transport </w:t>
      </w:r>
    </w:p>
    <w:p w:rsidR="00993FE7" w:rsidRPr="003974E9" w:rsidRDefault="00993FE7" w:rsidP="00993FE7">
      <w:pPr>
        <w:autoSpaceDE w:val="0"/>
        <w:autoSpaceDN w:val="0"/>
        <w:adjustRightInd w:val="0"/>
        <w:spacing w:before="40" w:after="60" w:line="241" w:lineRule="atLeast"/>
        <w:jc w:val="both"/>
        <w:rPr>
          <w:rFonts w:ascii="Bookman Old Style" w:hAnsi="Bookman Old Style" w:cs="Minion Pro"/>
        </w:rPr>
      </w:pPr>
      <w:r w:rsidRPr="003974E9">
        <w:rPr>
          <w:rFonts w:ascii="Bookman Old Style" w:hAnsi="Bookman Old Style" w:cs="Minion Pro"/>
        </w:rPr>
        <w:t xml:space="preserve">The movement of substances across a membrane by active transport requires </w:t>
      </w:r>
      <w:r w:rsidRPr="003974E9">
        <w:rPr>
          <w:rFonts w:ascii="Bookman Old Style" w:hAnsi="Bookman Old Style" w:cs="Minion Pro"/>
          <w:b/>
          <w:bCs/>
        </w:rPr>
        <w:t xml:space="preserve">carrier protein molecules. </w:t>
      </w:r>
      <w:r w:rsidRPr="003974E9">
        <w:rPr>
          <w:rFonts w:ascii="Bookman Old Style" w:hAnsi="Bookman Old Style" w:cs="Minion Pro"/>
        </w:rPr>
        <w:t xml:space="preserve">They pick up molecules of a substance from one side of the cell membrane and transport them across. </w:t>
      </w:r>
    </w:p>
    <w:p w:rsidR="00993FE7" w:rsidRDefault="00993FE7" w:rsidP="00993FE7">
      <w:pPr>
        <w:pStyle w:val="Default"/>
        <w:rPr>
          <w:rFonts w:ascii="Bookman Old Style" w:hAnsi="Bookman Old Style" w:cs="Minion Pro"/>
          <w:color w:val="auto"/>
          <w:sz w:val="22"/>
          <w:szCs w:val="22"/>
        </w:rPr>
      </w:pPr>
      <w:r w:rsidRPr="003974E9">
        <w:rPr>
          <w:rFonts w:ascii="Bookman Old Style" w:hAnsi="Bookman Old Style" w:cs="Minion Pro"/>
          <w:color w:val="auto"/>
          <w:sz w:val="22"/>
          <w:szCs w:val="22"/>
        </w:rPr>
        <w:t xml:space="preserve">Carrier protein molecules have </w:t>
      </w:r>
      <w:r w:rsidRPr="003974E9">
        <w:rPr>
          <w:rFonts w:ascii="Bookman Old Style" w:hAnsi="Bookman Old Style" w:cs="Minion Pro"/>
          <w:b/>
          <w:bCs/>
          <w:color w:val="auto"/>
          <w:sz w:val="22"/>
          <w:szCs w:val="22"/>
        </w:rPr>
        <w:t xml:space="preserve">binding sites </w:t>
      </w:r>
      <w:r w:rsidRPr="003974E9">
        <w:rPr>
          <w:rFonts w:ascii="Bookman Old Style" w:hAnsi="Bookman Old Style" w:cs="Minion Pro"/>
          <w:color w:val="auto"/>
          <w:sz w:val="22"/>
          <w:szCs w:val="22"/>
        </w:rPr>
        <w:t>for the molecules. The molecules to be transported bind to the carrier protein using energy. The carrier protein changes shape and the particles are transported to the other side of the membrane; and they diffuse away from the carrier protein.</w:t>
      </w:r>
      <w:r>
        <w:rPr>
          <w:rFonts w:ascii="Bookman Old Style" w:hAnsi="Bookman Old Style" w:cs="Minion Pro"/>
          <w:color w:val="auto"/>
          <w:sz w:val="22"/>
          <w:szCs w:val="22"/>
        </w:rPr>
        <w:t xml:space="preserve">                                                      Food particles</w:t>
      </w:r>
    </w:p>
    <w:p w:rsidR="00993FE7" w:rsidRDefault="00257603" w:rsidP="00993FE7">
      <w:pPr>
        <w:pStyle w:val="Default"/>
        <w:rPr>
          <w:rFonts w:ascii="Bookman Old Style" w:hAnsi="Bookman Old Style" w:cs="Minion Pro"/>
          <w:color w:val="auto"/>
          <w:sz w:val="22"/>
          <w:szCs w:val="22"/>
        </w:rPr>
      </w:pPr>
      <w:r>
        <w:rPr>
          <w:rFonts w:ascii="Bookman Old Style" w:hAnsi="Bookman Old Style" w:cs="Minion Pro"/>
          <w:noProof/>
          <w:color w:val="auto"/>
          <w:sz w:val="22"/>
          <w:szCs w:val="22"/>
        </w:rPr>
        <w:pict>
          <v:shape id="_x0000_s1076" type="#_x0000_t32" style="position:absolute;margin-left:373.5pt;margin-top:4.15pt;width:36pt;height:30.75pt;flip:y;z-index:251719680" o:connectortype="straight"/>
        </w:pict>
      </w:r>
      <w:r>
        <w:rPr>
          <w:rFonts w:ascii="Bookman Old Style" w:hAnsi="Bookman Old Style" w:cs="Minion Pro"/>
          <w:noProof/>
          <w:color w:val="auto"/>
          <w:sz w:val="22"/>
          <w:szCs w:val="22"/>
        </w:rPr>
        <w:pict>
          <v:shape id="_x0000_s1075" type="#_x0000_t32" style="position:absolute;margin-left:368.25pt;margin-top:4.15pt;width:41.25pt;height:14.25pt;flip:y;z-index:251718656" o:connectortype="straight"/>
        </w:pict>
      </w:r>
    </w:p>
    <w:p w:rsidR="00993FE7" w:rsidRDefault="00993FE7" w:rsidP="00993FE7">
      <w:pPr>
        <w:pStyle w:val="Default"/>
        <w:rPr>
          <w:rFonts w:ascii="Bookman Old Style" w:hAnsi="Bookman Old Style" w:cs="Minion Pro"/>
          <w:color w:val="auto"/>
          <w:sz w:val="22"/>
          <w:szCs w:val="22"/>
        </w:rPr>
      </w:pPr>
      <w:r>
        <w:rPr>
          <w:rFonts w:ascii="Bookman Old Style" w:hAnsi="Bookman Old Style" w:cs="Minion Pro"/>
          <w:color w:val="auto"/>
          <w:sz w:val="22"/>
          <w:szCs w:val="22"/>
        </w:rPr>
        <w:t xml:space="preserve">                     </w:t>
      </w:r>
      <w:r>
        <w:rPr>
          <w:rFonts w:ascii="Bookman Old Style" w:hAnsi="Bookman Old Style" w:cs="Minion Pro"/>
          <w:noProof/>
          <w:color w:val="auto"/>
          <w:sz w:val="22"/>
          <w:szCs w:val="22"/>
        </w:rPr>
        <w:drawing>
          <wp:inline distT="0" distB="0" distL="0" distR="0">
            <wp:extent cx="4191000" cy="1714500"/>
            <wp:effectExtent l="19050" t="0" r="0" b="0"/>
            <wp:docPr id="30" name="Picture 1" descr="C:\Users\SYSTEMplus\Desktop\BIO CLAUDE\IMG_4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plus\Desktop\BIO CLAUDE\IMG_4190.PNG"/>
                    <pic:cNvPicPr>
                      <a:picLocks noChangeAspect="1" noChangeArrowheads="1"/>
                    </pic:cNvPicPr>
                  </pic:nvPicPr>
                  <pic:blipFill>
                    <a:blip r:embed="rId50" cstate="print"/>
                    <a:srcRect/>
                    <a:stretch>
                      <a:fillRect/>
                    </a:stretch>
                  </pic:blipFill>
                  <pic:spPr bwMode="auto">
                    <a:xfrm>
                      <a:off x="0" y="0"/>
                      <a:ext cx="4191000" cy="1714500"/>
                    </a:xfrm>
                    <a:prstGeom prst="rect">
                      <a:avLst/>
                    </a:prstGeom>
                    <a:noFill/>
                    <a:ln w="9525">
                      <a:noFill/>
                      <a:miter lim="800000"/>
                      <a:headEnd/>
                      <a:tailEnd/>
                    </a:ln>
                  </pic:spPr>
                </pic:pic>
              </a:graphicData>
            </a:graphic>
          </wp:inline>
        </w:drawing>
      </w:r>
    </w:p>
    <w:p w:rsidR="00993FE7" w:rsidRDefault="00993FE7" w:rsidP="00993FE7">
      <w:pPr>
        <w:pStyle w:val="Default"/>
        <w:rPr>
          <w:rFonts w:ascii="Minion Pro" w:hAnsi="Minion Pro" w:cstheme="minorBidi"/>
          <w:color w:val="auto"/>
          <w:sz w:val="23"/>
          <w:szCs w:val="23"/>
        </w:rPr>
      </w:pPr>
      <w:r w:rsidRPr="00DE70A1">
        <w:rPr>
          <w:rFonts w:ascii="Bookman Old Style" w:hAnsi="Bookman Old Style" w:cstheme="minorBidi"/>
          <w:color w:val="auto"/>
          <w:sz w:val="22"/>
          <w:szCs w:val="22"/>
        </w:rPr>
        <w:t xml:space="preserve">In active transport, the cell must use its own energy to move the molecules against a concentration gradient. Such energy is supplied by the cell’s </w:t>
      </w:r>
      <w:r w:rsidRPr="00C7273F">
        <w:rPr>
          <w:rFonts w:ascii="Bookman Old Style" w:hAnsi="Bookman Old Style" w:cstheme="minorBidi"/>
          <w:b/>
          <w:color w:val="auto"/>
          <w:sz w:val="22"/>
          <w:szCs w:val="22"/>
        </w:rPr>
        <w:t>mitochondria</w:t>
      </w:r>
      <w:r w:rsidRPr="00DE70A1">
        <w:rPr>
          <w:rFonts w:ascii="Bookman Old Style" w:hAnsi="Bookman Old Style" w:cstheme="minorBidi"/>
          <w:color w:val="auto"/>
          <w:sz w:val="22"/>
          <w:szCs w:val="22"/>
        </w:rPr>
        <w:t>. Therefore active transport takes place only in living cells</w:t>
      </w:r>
      <w:r w:rsidRPr="00DE70A1">
        <w:rPr>
          <w:rFonts w:ascii="Minion Pro" w:hAnsi="Minion Pro" w:cstheme="minorBidi"/>
          <w:color w:val="auto"/>
          <w:sz w:val="23"/>
          <w:szCs w:val="23"/>
        </w:rPr>
        <w:t>.</w:t>
      </w:r>
    </w:p>
    <w:p w:rsidR="00993FE7" w:rsidRPr="00C7273F" w:rsidRDefault="00993FE7" w:rsidP="00993FE7">
      <w:pPr>
        <w:autoSpaceDE w:val="0"/>
        <w:autoSpaceDN w:val="0"/>
        <w:adjustRightInd w:val="0"/>
        <w:spacing w:before="140" w:after="40" w:line="261" w:lineRule="atLeast"/>
        <w:rPr>
          <w:rFonts w:ascii="Bookman Old Style" w:hAnsi="Bookman Old Style"/>
          <w:sz w:val="24"/>
          <w:szCs w:val="24"/>
        </w:rPr>
      </w:pPr>
      <w:r w:rsidRPr="00C7273F">
        <w:rPr>
          <w:rFonts w:ascii="Bookman Old Style" w:hAnsi="Bookman Old Style"/>
          <w:b/>
          <w:bCs/>
          <w:sz w:val="24"/>
          <w:szCs w:val="24"/>
        </w:rPr>
        <w:t xml:space="preserve">Role of active transport in living organisms </w:t>
      </w:r>
    </w:p>
    <w:p w:rsidR="00993FE7" w:rsidRDefault="00993FE7" w:rsidP="00993FE7">
      <w:pPr>
        <w:pStyle w:val="ListParagraph"/>
        <w:numPr>
          <w:ilvl w:val="0"/>
          <w:numId w:val="45"/>
        </w:numPr>
        <w:autoSpaceDE w:val="0"/>
        <w:autoSpaceDN w:val="0"/>
        <w:adjustRightInd w:val="0"/>
        <w:spacing w:before="40" w:after="0" w:line="241" w:lineRule="atLeast"/>
        <w:jc w:val="both"/>
        <w:rPr>
          <w:rFonts w:ascii="Bookman Old Style" w:hAnsi="Bookman Old Style" w:cs="Minion Pro"/>
        </w:rPr>
      </w:pPr>
      <w:r w:rsidRPr="00C7273F">
        <w:rPr>
          <w:rFonts w:ascii="Bookman Old Style" w:hAnsi="Bookman Old Style" w:cs="Minion Pro"/>
        </w:rPr>
        <w:t xml:space="preserve">Through active transport, </w:t>
      </w:r>
      <w:r w:rsidRPr="00C7273F">
        <w:rPr>
          <w:rFonts w:ascii="Bookman Old Style" w:hAnsi="Bookman Old Style" w:cs="Minion Pro"/>
          <w:b/>
        </w:rPr>
        <w:t>root hair cells in plants absorb mineral salts and ions</w:t>
      </w:r>
      <w:r w:rsidRPr="00C7273F">
        <w:rPr>
          <w:rFonts w:ascii="Bookman Old Style" w:hAnsi="Bookman Old Style" w:cs="Minion Pro"/>
        </w:rPr>
        <w:t xml:space="preserve"> from the surrounding soil. This takes place even when the concentration of these mineral salts is already higher in the cells than in the soil.</w:t>
      </w:r>
    </w:p>
    <w:p w:rsidR="00993FE7" w:rsidRPr="00C7273F" w:rsidRDefault="00993FE7" w:rsidP="00993FE7">
      <w:pPr>
        <w:autoSpaceDE w:val="0"/>
        <w:autoSpaceDN w:val="0"/>
        <w:adjustRightInd w:val="0"/>
        <w:spacing w:before="40" w:after="0" w:line="241" w:lineRule="atLeast"/>
        <w:ind w:left="360"/>
        <w:jc w:val="both"/>
        <w:rPr>
          <w:rFonts w:ascii="Bookman Old Style" w:hAnsi="Bookman Old Style" w:cs="Minion Pro"/>
        </w:rPr>
      </w:pPr>
      <w:r w:rsidRPr="00C7273F">
        <w:rPr>
          <w:rFonts w:ascii="Bookman Old Style" w:hAnsi="Bookman Old Style" w:cs="Minion Pro"/>
        </w:rPr>
        <w:t xml:space="preserve"> </w:t>
      </w:r>
    </w:p>
    <w:p w:rsidR="00993FE7" w:rsidRDefault="00993FE7" w:rsidP="00993FE7">
      <w:pPr>
        <w:pStyle w:val="ListParagraph"/>
        <w:numPr>
          <w:ilvl w:val="0"/>
          <w:numId w:val="45"/>
        </w:numPr>
        <w:autoSpaceDE w:val="0"/>
        <w:autoSpaceDN w:val="0"/>
        <w:adjustRightInd w:val="0"/>
        <w:spacing w:before="40" w:after="0" w:line="241" w:lineRule="atLeast"/>
        <w:jc w:val="both"/>
        <w:rPr>
          <w:rFonts w:ascii="Bookman Old Style" w:hAnsi="Bookman Old Style" w:cs="Minion Pro"/>
        </w:rPr>
      </w:pPr>
      <w:r w:rsidRPr="00C7273F">
        <w:rPr>
          <w:rFonts w:ascii="Bookman Old Style" w:hAnsi="Bookman Old Style" w:cs="Minion Pro"/>
        </w:rPr>
        <w:t xml:space="preserve">The </w:t>
      </w:r>
      <w:r w:rsidRPr="00C7273F">
        <w:rPr>
          <w:rFonts w:ascii="Bookman Old Style" w:hAnsi="Bookman Old Style" w:cs="Minion Pro"/>
          <w:b/>
        </w:rPr>
        <w:t>cells lining the human small intestines</w:t>
      </w:r>
      <w:r w:rsidRPr="00C7273F">
        <w:rPr>
          <w:rFonts w:ascii="Bookman Old Style" w:hAnsi="Bookman Old Style" w:cs="Minion Pro"/>
        </w:rPr>
        <w:t xml:space="preserve"> continue to absorb food molecules by active transport even when the concentration of these molecules is higher in the cells than in the intestinal lumen</w:t>
      </w:r>
      <w:r>
        <w:rPr>
          <w:rFonts w:ascii="Bookman Old Style" w:hAnsi="Bookman Old Style" w:cs="Minion Pro"/>
        </w:rPr>
        <w:t>.</w:t>
      </w:r>
    </w:p>
    <w:p w:rsidR="00993FE7" w:rsidRPr="00C7273F" w:rsidRDefault="00993FE7" w:rsidP="00993FE7">
      <w:pPr>
        <w:autoSpaceDE w:val="0"/>
        <w:autoSpaceDN w:val="0"/>
        <w:adjustRightInd w:val="0"/>
        <w:spacing w:before="40" w:after="0" w:line="241" w:lineRule="atLeast"/>
        <w:ind w:left="360"/>
        <w:jc w:val="both"/>
        <w:rPr>
          <w:rFonts w:ascii="Bookman Old Style" w:hAnsi="Bookman Old Style" w:cs="Minion Pro"/>
        </w:rPr>
      </w:pPr>
    </w:p>
    <w:p w:rsidR="00993FE7" w:rsidRPr="00C7273F" w:rsidRDefault="00993FE7" w:rsidP="00993FE7">
      <w:pPr>
        <w:pStyle w:val="ListParagraph"/>
        <w:numPr>
          <w:ilvl w:val="0"/>
          <w:numId w:val="45"/>
        </w:numPr>
        <w:autoSpaceDE w:val="0"/>
        <w:autoSpaceDN w:val="0"/>
        <w:adjustRightInd w:val="0"/>
        <w:spacing w:before="40" w:after="0" w:line="241" w:lineRule="atLeast"/>
        <w:jc w:val="both"/>
        <w:rPr>
          <w:rFonts w:ascii="Bookman Old Style" w:hAnsi="Bookman Old Style" w:cs="Minion Pro"/>
        </w:rPr>
      </w:pPr>
      <w:r w:rsidRPr="00C7273F">
        <w:rPr>
          <w:rFonts w:ascii="Bookman Old Style" w:hAnsi="Bookman Old Style"/>
          <w:b/>
        </w:rPr>
        <w:t>Nerve cells need sodium ions and potassium ions</w:t>
      </w:r>
      <w:r w:rsidRPr="00C7273F">
        <w:rPr>
          <w:rFonts w:ascii="Bookman Old Style" w:hAnsi="Bookman Old Style"/>
        </w:rPr>
        <w:t xml:space="preserve"> to function. The concentration of sodium ions outside a nerve cell is higher than the concentration on the inside. The concentration of potassium ions on the outside is lower than on the inside. The nerve cells maintain these concentrations in this way by active transport.</w:t>
      </w:r>
    </w:p>
    <w:p w:rsidR="00993FE7" w:rsidRPr="00C7273F" w:rsidRDefault="00993FE7" w:rsidP="00993FE7">
      <w:pPr>
        <w:autoSpaceDE w:val="0"/>
        <w:autoSpaceDN w:val="0"/>
        <w:adjustRightInd w:val="0"/>
        <w:spacing w:before="40" w:after="0" w:line="241" w:lineRule="atLeast"/>
        <w:ind w:left="360"/>
        <w:jc w:val="both"/>
        <w:rPr>
          <w:rFonts w:ascii="Minion Pro" w:hAnsi="Minion Pro"/>
          <w:sz w:val="23"/>
          <w:szCs w:val="23"/>
        </w:rPr>
      </w:pPr>
    </w:p>
    <w:p w:rsidR="00993FE7" w:rsidRPr="00C7273F" w:rsidRDefault="00993FE7" w:rsidP="00993FE7">
      <w:pPr>
        <w:pStyle w:val="ListParagraph"/>
        <w:numPr>
          <w:ilvl w:val="0"/>
          <w:numId w:val="45"/>
        </w:numPr>
        <w:autoSpaceDE w:val="0"/>
        <w:autoSpaceDN w:val="0"/>
        <w:adjustRightInd w:val="0"/>
        <w:spacing w:before="40" w:after="0" w:line="241" w:lineRule="atLeast"/>
        <w:jc w:val="both"/>
        <w:rPr>
          <w:rFonts w:ascii="Bookman Old Style" w:hAnsi="Bookman Old Style"/>
        </w:rPr>
      </w:pPr>
      <w:r w:rsidRPr="00C7273F">
        <w:rPr>
          <w:rFonts w:ascii="Bookman Old Style" w:hAnsi="Bookman Old Style"/>
        </w:rPr>
        <w:t xml:space="preserve">When urine is first formed in the kidney, it contains useful substances like glucose in addition to the waste substances. The useful substances are reabsorbed into the blood by active transport. </w:t>
      </w:r>
    </w:p>
    <w:p w:rsidR="00993FE7" w:rsidRPr="00C7273F" w:rsidRDefault="00993FE7" w:rsidP="00993FE7">
      <w:pPr>
        <w:pStyle w:val="ListParagraph"/>
        <w:autoSpaceDE w:val="0"/>
        <w:autoSpaceDN w:val="0"/>
        <w:adjustRightInd w:val="0"/>
        <w:spacing w:before="40" w:after="0" w:line="241" w:lineRule="atLeast"/>
        <w:jc w:val="both"/>
        <w:rPr>
          <w:rFonts w:ascii="Bookman Old Style" w:hAnsi="Bookman Old Style" w:cs="Minion Pro"/>
        </w:rPr>
      </w:pPr>
    </w:p>
    <w:p w:rsidR="00993FE7" w:rsidRPr="00C7273F" w:rsidRDefault="00993FE7" w:rsidP="00993FE7">
      <w:pPr>
        <w:pStyle w:val="ListParagraph"/>
        <w:numPr>
          <w:ilvl w:val="0"/>
          <w:numId w:val="45"/>
        </w:numPr>
        <w:autoSpaceDE w:val="0"/>
        <w:autoSpaceDN w:val="0"/>
        <w:adjustRightInd w:val="0"/>
        <w:spacing w:before="40" w:after="0" w:line="241" w:lineRule="atLeast"/>
        <w:jc w:val="both"/>
        <w:rPr>
          <w:rFonts w:ascii="Bookman Old Style" w:hAnsi="Bookman Old Style" w:cs="Minion Pro"/>
        </w:rPr>
      </w:pPr>
      <w:r w:rsidRPr="00C7273F">
        <w:rPr>
          <w:rFonts w:ascii="Minion Pro" w:hAnsi="Minion Pro"/>
          <w:sz w:val="23"/>
          <w:szCs w:val="23"/>
        </w:rPr>
        <w:t xml:space="preserve"> </w:t>
      </w:r>
      <w:r w:rsidRPr="00C7273F">
        <w:rPr>
          <w:rFonts w:ascii="Bookman Old Style" w:hAnsi="Bookman Old Style"/>
        </w:rPr>
        <w:t>Active transport is involved in accumulation of substances in the body of some organisms to offset osmotic imbalances in arid and saline environments</w:t>
      </w:r>
      <w:r>
        <w:rPr>
          <w:rFonts w:ascii="Bookman Old Style" w:hAnsi="Bookman Old Style"/>
        </w:rPr>
        <w:t>.</w:t>
      </w:r>
    </w:p>
    <w:p w:rsidR="00993FE7" w:rsidRPr="000D4CD5" w:rsidRDefault="00993FE7" w:rsidP="00993FE7">
      <w:pPr>
        <w:autoSpaceDE w:val="0"/>
        <w:autoSpaceDN w:val="0"/>
        <w:adjustRightInd w:val="0"/>
        <w:spacing w:before="140" w:after="40" w:line="261" w:lineRule="atLeast"/>
        <w:jc w:val="both"/>
        <w:rPr>
          <w:rFonts w:ascii="Bookman Old Style" w:hAnsi="Bookman Old Style"/>
        </w:rPr>
      </w:pPr>
      <w:r w:rsidRPr="000D4CD5">
        <w:rPr>
          <w:rFonts w:ascii="Bookman Old Style" w:hAnsi="Bookman Old Style" w:cs="Minion Pro"/>
        </w:rPr>
        <w:t xml:space="preserve">          </w:t>
      </w:r>
      <w:r w:rsidRPr="000D4CD5">
        <w:rPr>
          <w:rFonts w:ascii="Bookman Old Style" w:hAnsi="Bookman Old Style"/>
          <w:b/>
          <w:bCs/>
        </w:rPr>
        <w:t xml:space="preserve">Factors that affect active transport </w:t>
      </w:r>
    </w:p>
    <w:p w:rsidR="00993FE7" w:rsidRPr="000D4CD5" w:rsidRDefault="00993FE7" w:rsidP="00993FE7">
      <w:pPr>
        <w:autoSpaceDE w:val="0"/>
        <w:autoSpaceDN w:val="0"/>
        <w:adjustRightInd w:val="0"/>
        <w:spacing w:after="60" w:line="241" w:lineRule="atLeast"/>
        <w:jc w:val="both"/>
        <w:rPr>
          <w:rFonts w:ascii="Bookman Old Style" w:hAnsi="Bookman Old Style" w:cs="Minion Pro"/>
        </w:rPr>
      </w:pPr>
      <w:r w:rsidRPr="000D4CD5">
        <w:rPr>
          <w:rFonts w:ascii="Bookman Old Style" w:hAnsi="Bookman Old Style" w:cs="Minion Pro"/>
        </w:rPr>
        <w:t xml:space="preserve">Any factor that affects energy production also affects active transport. </w:t>
      </w:r>
    </w:p>
    <w:p w:rsidR="00993FE7" w:rsidRPr="000D4CD5" w:rsidRDefault="00993FE7" w:rsidP="00993FE7">
      <w:pPr>
        <w:autoSpaceDE w:val="0"/>
        <w:autoSpaceDN w:val="0"/>
        <w:adjustRightInd w:val="0"/>
        <w:spacing w:before="100" w:after="80" w:line="221" w:lineRule="atLeast"/>
        <w:jc w:val="both"/>
        <w:rPr>
          <w:rFonts w:ascii="Bookman Old Style" w:hAnsi="Bookman Old Style" w:cs="XLRDT M+ Gill Sans MT"/>
        </w:rPr>
      </w:pPr>
      <w:r w:rsidRPr="000D4CD5">
        <w:rPr>
          <w:rFonts w:ascii="Bookman Old Style" w:hAnsi="Bookman Old Style" w:cs="XLRDT M+ Gill Sans MT"/>
          <w:b/>
          <w:bCs/>
        </w:rPr>
        <w:t xml:space="preserve">a. Concentration of oxygen </w:t>
      </w:r>
    </w:p>
    <w:p w:rsidR="00993FE7" w:rsidRPr="000D4CD5" w:rsidRDefault="00993FE7" w:rsidP="00993FE7">
      <w:pPr>
        <w:autoSpaceDE w:val="0"/>
        <w:autoSpaceDN w:val="0"/>
        <w:adjustRightInd w:val="0"/>
        <w:spacing w:after="60" w:line="241" w:lineRule="atLeast"/>
        <w:jc w:val="both"/>
        <w:rPr>
          <w:rFonts w:ascii="Bookman Old Style" w:hAnsi="Bookman Old Style" w:cs="Minion Pro"/>
        </w:rPr>
      </w:pPr>
      <w:r w:rsidRPr="000D4CD5">
        <w:rPr>
          <w:rFonts w:ascii="Bookman Old Style" w:hAnsi="Bookman Old Style" w:cs="Minion Pro"/>
        </w:rPr>
        <w:t xml:space="preserve">At higher oxygen concentration, the cells produce more energy. This leads to rapid active transport by the protein carriers. </w:t>
      </w:r>
    </w:p>
    <w:p w:rsidR="00993FE7" w:rsidRPr="000D4CD5" w:rsidRDefault="00993FE7" w:rsidP="00993FE7">
      <w:pPr>
        <w:autoSpaceDE w:val="0"/>
        <w:autoSpaceDN w:val="0"/>
        <w:adjustRightInd w:val="0"/>
        <w:spacing w:before="100" w:after="80" w:line="221" w:lineRule="atLeast"/>
        <w:jc w:val="both"/>
        <w:rPr>
          <w:rFonts w:ascii="Bookman Old Style" w:hAnsi="Bookman Old Style" w:cs="XLRDT M+ Gill Sans MT"/>
        </w:rPr>
      </w:pPr>
      <w:r w:rsidRPr="000D4CD5">
        <w:rPr>
          <w:rFonts w:ascii="Bookman Old Style" w:hAnsi="Bookman Old Style" w:cs="XLRDT M+ Gill Sans MT"/>
          <w:b/>
          <w:bCs/>
        </w:rPr>
        <w:t xml:space="preserve">b. Concentration of glucose </w:t>
      </w:r>
    </w:p>
    <w:p w:rsidR="00993FE7" w:rsidRPr="000D4CD5" w:rsidRDefault="00993FE7" w:rsidP="00993FE7">
      <w:pPr>
        <w:autoSpaceDE w:val="0"/>
        <w:autoSpaceDN w:val="0"/>
        <w:adjustRightInd w:val="0"/>
        <w:spacing w:after="60" w:line="241" w:lineRule="atLeast"/>
        <w:jc w:val="both"/>
        <w:rPr>
          <w:rFonts w:ascii="Bookman Old Style" w:hAnsi="Bookman Old Style" w:cs="Minion Pro"/>
        </w:rPr>
      </w:pPr>
      <w:r w:rsidRPr="000D4CD5">
        <w:rPr>
          <w:rFonts w:ascii="Bookman Old Style" w:hAnsi="Bookman Old Style" w:cs="Minion Pro"/>
        </w:rPr>
        <w:t xml:space="preserve">The amount of energy produced by a cell depends on the amount of glucose available. When more glucose is available, the cells produce more energy. This leads to rapid active transport. </w:t>
      </w:r>
    </w:p>
    <w:p w:rsidR="00993FE7" w:rsidRPr="000D4CD5" w:rsidRDefault="00993FE7" w:rsidP="00993FE7">
      <w:pPr>
        <w:autoSpaceDE w:val="0"/>
        <w:autoSpaceDN w:val="0"/>
        <w:adjustRightInd w:val="0"/>
        <w:spacing w:before="100" w:after="80" w:line="221" w:lineRule="atLeast"/>
        <w:jc w:val="both"/>
        <w:rPr>
          <w:rFonts w:ascii="Bookman Old Style" w:hAnsi="Bookman Old Style" w:cs="XLRDT M+ Gill Sans MT"/>
        </w:rPr>
      </w:pPr>
      <w:r w:rsidRPr="000D4CD5">
        <w:rPr>
          <w:rFonts w:ascii="Bookman Old Style" w:hAnsi="Bookman Old Style" w:cs="XLRDT M+ Gill Sans MT"/>
          <w:b/>
          <w:bCs/>
        </w:rPr>
        <w:t xml:space="preserve">c. Temperature </w:t>
      </w:r>
    </w:p>
    <w:p w:rsidR="00993FE7" w:rsidRDefault="00993FE7" w:rsidP="00993FE7">
      <w:pPr>
        <w:pStyle w:val="Default"/>
        <w:rPr>
          <w:rFonts w:ascii="Bookman Old Style" w:hAnsi="Bookman Old Style"/>
          <w:sz w:val="22"/>
          <w:szCs w:val="22"/>
        </w:rPr>
      </w:pPr>
      <w:r w:rsidRPr="000D4CD5">
        <w:rPr>
          <w:rFonts w:ascii="Bookman Old Style" w:hAnsi="Bookman Old Style" w:cs="Minion Pro"/>
          <w:sz w:val="22"/>
          <w:szCs w:val="22"/>
        </w:rPr>
        <w:t>High temperatures can destroy (denature) the protein carriers in the cell</w:t>
      </w:r>
      <w:r>
        <w:rPr>
          <w:rFonts w:ascii="Bookman Old Style" w:hAnsi="Bookman Old Style" w:cs="Minion Pro"/>
        </w:rPr>
        <w:t xml:space="preserve"> </w:t>
      </w:r>
      <w:r w:rsidRPr="000D4CD5">
        <w:rPr>
          <w:rFonts w:ascii="Bookman Old Style" w:hAnsi="Bookman Old Style"/>
          <w:sz w:val="22"/>
          <w:szCs w:val="22"/>
        </w:rPr>
        <w:t>membrane. This stops active transport. Active transport works best under normal temperature which in human beings is 37ºC.</w:t>
      </w:r>
    </w:p>
    <w:p w:rsidR="00993FE7" w:rsidRPr="000D4CD5" w:rsidRDefault="00993FE7" w:rsidP="00993FE7">
      <w:pPr>
        <w:pStyle w:val="Pa59"/>
        <w:spacing w:before="100" w:after="80"/>
        <w:jc w:val="both"/>
        <w:rPr>
          <w:rFonts w:ascii="Bookman Old Style" w:hAnsi="Bookman Old Style"/>
          <w:sz w:val="22"/>
          <w:szCs w:val="22"/>
        </w:rPr>
      </w:pPr>
      <w:r w:rsidRPr="000D4CD5">
        <w:rPr>
          <w:rFonts w:ascii="Bookman Old Style" w:hAnsi="Bookman Old Style"/>
          <w:b/>
          <w:bCs/>
          <w:sz w:val="22"/>
          <w:szCs w:val="22"/>
        </w:rPr>
        <w:t xml:space="preserve">d. Enzyme inhibitors </w:t>
      </w:r>
    </w:p>
    <w:p w:rsidR="00993FE7" w:rsidRDefault="00993FE7" w:rsidP="00993FE7">
      <w:pPr>
        <w:pStyle w:val="Default"/>
        <w:rPr>
          <w:rFonts w:ascii="Minion Pro" w:hAnsi="Minion Pro" w:cs="Minion Pro"/>
          <w:sz w:val="23"/>
          <w:szCs w:val="23"/>
        </w:rPr>
      </w:pPr>
      <w:r w:rsidRPr="000D4CD5">
        <w:rPr>
          <w:rFonts w:ascii="Bookman Old Style" w:hAnsi="Bookman Old Style" w:cs="Minion Pro"/>
          <w:sz w:val="22"/>
          <w:szCs w:val="22"/>
        </w:rPr>
        <w:t>An enzyme is a substance which speeds up reactions taking place in the cell. Enzyme inhibitors are chemical substances which ‘poison’ or make an enzyme inactive. If enzymes involved in the release of energy during respiration are affected, there will be lack of energy. This will prevent active transport from taking place</w:t>
      </w:r>
      <w:r>
        <w:rPr>
          <w:rFonts w:ascii="Minion Pro" w:hAnsi="Minion Pro" w:cs="Minion Pro"/>
          <w:sz w:val="23"/>
          <w:szCs w:val="23"/>
        </w:rPr>
        <w:t>.</w:t>
      </w:r>
    </w:p>
    <w:p w:rsidR="00993FE7" w:rsidRDefault="00993FE7" w:rsidP="00993FE7">
      <w:pPr>
        <w:pStyle w:val="Default"/>
      </w:pPr>
    </w:p>
    <w:p w:rsidR="00993FE7" w:rsidRDefault="00993FE7" w:rsidP="00993FE7">
      <w:pPr>
        <w:pStyle w:val="Pa59"/>
        <w:spacing w:before="100" w:after="80"/>
        <w:jc w:val="both"/>
        <w:rPr>
          <w:b/>
          <w:bCs/>
          <w:sz w:val="22"/>
          <w:szCs w:val="22"/>
        </w:rPr>
      </w:pPr>
      <w:r>
        <w:rPr>
          <w:b/>
          <w:bCs/>
          <w:sz w:val="22"/>
          <w:szCs w:val="22"/>
        </w:rPr>
        <w:t xml:space="preserve"> </w:t>
      </w:r>
    </w:p>
    <w:p w:rsidR="00993FE7" w:rsidRDefault="00993FE7" w:rsidP="00993FE7">
      <w:pPr>
        <w:pStyle w:val="Pa59"/>
        <w:spacing w:before="100" w:after="80"/>
        <w:jc w:val="both"/>
        <w:rPr>
          <w:sz w:val="22"/>
          <w:szCs w:val="22"/>
        </w:rPr>
      </w:pPr>
      <w:r>
        <w:rPr>
          <w:b/>
          <w:bCs/>
          <w:sz w:val="22"/>
          <w:szCs w:val="22"/>
        </w:rPr>
        <w:t xml:space="preserve"> e.</w:t>
      </w:r>
      <w:r w:rsidRPr="00051B23">
        <w:rPr>
          <w:rFonts w:ascii="Bookman Old Style" w:hAnsi="Bookman Old Style"/>
          <w:b/>
          <w:bCs/>
          <w:sz w:val="22"/>
          <w:szCs w:val="22"/>
        </w:rPr>
        <w:t xml:space="preserve"> pH</w:t>
      </w:r>
      <w:r>
        <w:rPr>
          <w:b/>
          <w:bCs/>
          <w:sz w:val="22"/>
          <w:szCs w:val="22"/>
        </w:rPr>
        <w:t xml:space="preserve"> </w:t>
      </w:r>
    </w:p>
    <w:p w:rsidR="00993FE7" w:rsidRDefault="00993FE7" w:rsidP="00993FE7">
      <w:pPr>
        <w:pStyle w:val="Default"/>
        <w:rPr>
          <w:rFonts w:ascii="Minion Pro" w:hAnsi="Minion Pro" w:cs="Minion Pro"/>
          <w:sz w:val="23"/>
          <w:szCs w:val="23"/>
        </w:rPr>
      </w:pPr>
      <w:r w:rsidRPr="000D4CD5">
        <w:rPr>
          <w:rFonts w:ascii="Bookman Old Style" w:hAnsi="Bookman Old Style" w:cs="Minion Pro"/>
          <w:sz w:val="22"/>
          <w:szCs w:val="22"/>
        </w:rPr>
        <w:t>Abnormal changes in pH in the environment of the cell can alter the structure of the protein carriers. This will reduce their ability to transport molecules across the cell membrane</w:t>
      </w:r>
      <w:r>
        <w:rPr>
          <w:rFonts w:ascii="Minion Pro" w:hAnsi="Minion Pro" w:cs="Minion Pro"/>
          <w:sz w:val="23"/>
          <w:szCs w:val="23"/>
        </w:rPr>
        <w:t>.</w:t>
      </w:r>
    </w:p>
    <w:p w:rsidR="00993FE7" w:rsidRPr="00D53C51" w:rsidRDefault="00993FE7" w:rsidP="00993FE7">
      <w:pPr>
        <w:pStyle w:val="Default"/>
        <w:rPr>
          <w:rFonts w:ascii="Bookman Old Style" w:hAnsi="Bookman Old Style"/>
          <w:sz w:val="22"/>
          <w:szCs w:val="22"/>
        </w:rPr>
      </w:pPr>
    </w:p>
    <w:p w:rsidR="00993FE7" w:rsidRPr="00D53C51" w:rsidRDefault="00993FE7" w:rsidP="00993FE7">
      <w:pPr>
        <w:pStyle w:val="Pa21"/>
        <w:spacing w:before="140" w:after="40"/>
        <w:ind w:left="560" w:hanging="560"/>
        <w:rPr>
          <w:rFonts w:ascii="Bookman Old Style" w:hAnsi="Bookman Old Style"/>
        </w:rPr>
      </w:pPr>
      <w:r w:rsidRPr="00D53C51">
        <w:rPr>
          <w:rFonts w:ascii="Bookman Old Style" w:hAnsi="Bookman Old Style"/>
          <w:b/>
          <w:bCs/>
        </w:rPr>
        <w:t xml:space="preserve">4.2. Endocytosis and Exocytosis </w:t>
      </w:r>
    </w:p>
    <w:p w:rsidR="00993FE7" w:rsidRDefault="00993FE7" w:rsidP="00993FE7">
      <w:pPr>
        <w:pStyle w:val="Default"/>
        <w:rPr>
          <w:rFonts w:ascii="Bookman Old Style" w:hAnsi="Bookman Old Style" w:cs="Minion Pro"/>
          <w:sz w:val="22"/>
          <w:szCs w:val="22"/>
        </w:rPr>
      </w:pPr>
      <w:r w:rsidRPr="00D53C51">
        <w:rPr>
          <w:rFonts w:ascii="Bookman Old Style" w:hAnsi="Bookman Old Style" w:cs="Minion Pro"/>
          <w:sz w:val="22"/>
          <w:szCs w:val="22"/>
        </w:rPr>
        <w:t>The movement of macromolecules such as proteins or polysaccharides into or out of the cell is called bulk transport. There are two types of bulk transport,</w:t>
      </w:r>
      <w:r w:rsidRPr="00D53C51">
        <w:rPr>
          <w:rFonts w:ascii="Bookman Old Style" w:hAnsi="Bookman Old Style" w:cs="Minion Pro"/>
          <w:b/>
          <w:sz w:val="22"/>
          <w:szCs w:val="22"/>
        </w:rPr>
        <w:t xml:space="preserve"> exocytosis</w:t>
      </w:r>
      <w:r w:rsidRPr="00D53C51">
        <w:rPr>
          <w:rFonts w:ascii="Bookman Old Style" w:hAnsi="Bookman Old Style" w:cs="Minion Pro"/>
          <w:sz w:val="22"/>
          <w:szCs w:val="22"/>
        </w:rPr>
        <w:t xml:space="preserve"> and </w:t>
      </w:r>
      <w:r w:rsidRPr="00D53C51">
        <w:rPr>
          <w:rFonts w:ascii="Bookman Old Style" w:hAnsi="Bookman Old Style" w:cs="Minion Pro"/>
          <w:b/>
          <w:sz w:val="22"/>
          <w:szCs w:val="22"/>
        </w:rPr>
        <w:t>endocytosis,</w:t>
      </w:r>
      <w:r w:rsidRPr="00D53C51">
        <w:rPr>
          <w:rFonts w:ascii="Bookman Old Style" w:hAnsi="Bookman Old Style" w:cs="Minion Pro"/>
          <w:sz w:val="22"/>
          <w:szCs w:val="22"/>
        </w:rPr>
        <w:t xml:space="preserve"> and both require the expenditure</w:t>
      </w:r>
      <w:r>
        <w:rPr>
          <w:rFonts w:ascii="Bookman Old Style" w:hAnsi="Bookman Old Style" w:cs="Minion Pro"/>
          <w:sz w:val="22"/>
          <w:szCs w:val="22"/>
        </w:rPr>
        <w:t>.</w:t>
      </w:r>
    </w:p>
    <w:p w:rsidR="00993FE7" w:rsidRPr="00D53C51" w:rsidRDefault="00993FE7" w:rsidP="00993FE7">
      <w:pPr>
        <w:pStyle w:val="Pa53"/>
        <w:spacing w:before="140" w:after="40"/>
        <w:rPr>
          <w:rFonts w:ascii="Bookman Old Style" w:hAnsi="Bookman Old Style"/>
          <w:sz w:val="22"/>
          <w:szCs w:val="22"/>
        </w:rPr>
      </w:pPr>
      <w:r w:rsidRPr="00D53C51">
        <w:rPr>
          <w:rFonts w:ascii="Bookman Old Style" w:hAnsi="Bookman Old Style"/>
          <w:b/>
          <w:bCs/>
          <w:sz w:val="22"/>
          <w:szCs w:val="22"/>
        </w:rPr>
        <w:t xml:space="preserve">Endocytosis </w:t>
      </w:r>
    </w:p>
    <w:p w:rsidR="00993FE7" w:rsidRDefault="00993FE7" w:rsidP="00993FE7">
      <w:pPr>
        <w:pStyle w:val="Default"/>
        <w:rPr>
          <w:rFonts w:ascii="Bookman Old Style" w:hAnsi="Bookman Old Style" w:cstheme="minorBidi"/>
          <w:color w:val="auto"/>
          <w:sz w:val="22"/>
          <w:szCs w:val="22"/>
        </w:rPr>
      </w:pPr>
      <w:r w:rsidRPr="00D53C51">
        <w:rPr>
          <w:rFonts w:ascii="Bookman Old Style" w:hAnsi="Bookman Old Style" w:cs="Minion Pro"/>
          <w:sz w:val="22"/>
          <w:szCs w:val="22"/>
        </w:rPr>
        <w:t>This is the in folding of the cell surface membrane to form a vesicle or vacuole. A portion of the membrane wraps around the particle and fuses. Thereafter the particle is surrounded by the plasma membrane. The portion of the membrane containing the particle then pinches off leaving the plasma</w:t>
      </w:r>
      <w:r w:rsidRPr="00F150F9">
        <w:rPr>
          <w:rFonts w:ascii="Bookman Old Style" w:hAnsi="Bookman Old Style" w:cs="Minion Pro"/>
          <w:sz w:val="22"/>
          <w:szCs w:val="22"/>
        </w:rPr>
        <w:t xml:space="preserve">. </w:t>
      </w:r>
      <w:r w:rsidRPr="00F150F9">
        <w:rPr>
          <w:rFonts w:ascii="Bookman Old Style" w:hAnsi="Bookman Old Style" w:cstheme="minorBidi"/>
          <w:color w:val="auto"/>
          <w:sz w:val="22"/>
          <w:szCs w:val="22"/>
        </w:rPr>
        <w:t>It takes place in two ways: phagocytosis and pinocytosis.</w:t>
      </w:r>
    </w:p>
    <w:p w:rsidR="00993FE7" w:rsidRDefault="00993FE7" w:rsidP="00993FE7">
      <w:pPr>
        <w:pStyle w:val="Default"/>
        <w:rPr>
          <w:rFonts w:ascii="Bookman Old Style" w:hAnsi="Bookman Old Style" w:cstheme="minorBidi"/>
          <w:color w:val="auto"/>
          <w:sz w:val="22"/>
          <w:szCs w:val="22"/>
        </w:rPr>
      </w:pPr>
    </w:p>
    <w:p w:rsidR="00993FE7" w:rsidRPr="001C49EE" w:rsidRDefault="00993FE7" w:rsidP="00993FE7">
      <w:pPr>
        <w:autoSpaceDE w:val="0"/>
        <w:autoSpaceDN w:val="0"/>
        <w:adjustRightInd w:val="0"/>
        <w:spacing w:before="40" w:after="0" w:line="221" w:lineRule="atLeast"/>
        <w:jc w:val="both"/>
        <w:rPr>
          <w:rFonts w:ascii="Bookman Old Style" w:hAnsi="Bookman Old Style"/>
        </w:rPr>
      </w:pPr>
      <w:r w:rsidRPr="001C49EE">
        <w:rPr>
          <w:rFonts w:ascii="Bookman Old Style" w:hAnsi="Bookman Old Style"/>
          <w:b/>
          <w:bCs/>
        </w:rPr>
        <w:t xml:space="preserve">(i) Phagocytosis </w:t>
      </w:r>
    </w:p>
    <w:p w:rsidR="00993FE7" w:rsidRDefault="00993FE7" w:rsidP="00993FE7">
      <w:pPr>
        <w:autoSpaceDE w:val="0"/>
        <w:autoSpaceDN w:val="0"/>
        <w:adjustRightInd w:val="0"/>
        <w:spacing w:before="40" w:after="0" w:line="241" w:lineRule="atLeast"/>
        <w:jc w:val="both"/>
        <w:rPr>
          <w:rFonts w:ascii="Minion Pro" w:hAnsi="Minion Pro" w:cs="Minion Pro"/>
          <w:sz w:val="23"/>
          <w:szCs w:val="23"/>
        </w:rPr>
      </w:pPr>
      <w:r w:rsidRPr="001C49EE">
        <w:rPr>
          <w:rFonts w:ascii="Bookman Old Style" w:hAnsi="Bookman Old Style" w:cs="Minion Pro"/>
        </w:rPr>
        <w:t>Phagocytosis means ‘</w:t>
      </w:r>
      <w:r w:rsidRPr="001C49EE">
        <w:rPr>
          <w:rFonts w:ascii="Bookman Old Style" w:hAnsi="Bookman Old Style" w:cs="Minion Pro"/>
          <w:i/>
          <w:iCs/>
        </w:rPr>
        <w:t>cell eating.</w:t>
      </w:r>
      <w:r w:rsidRPr="001C49EE">
        <w:rPr>
          <w:rFonts w:ascii="Bookman Old Style" w:hAnsi="Bookman Old Style" w:cs="Minion Pro"/>
        </w:rPr>
        <w:t>’ This is a process by which plasma membrane extend to form a depression. The depression encloses solid foreign particles. The food vacuole formed moves towards the interior of the cell. The process is selective and specific to solid materials engulfed. An example is white blood cells that engulf bacteria in our bodies</w:t>
      </w:r>
      <w:r w:rsidRPr="001C49EE">
        <w:rPr>
          <w:rFonts w:ascii="Minion Pro" w:hAnsi="Minion Pro" w:cs="Minion Pro"/>
          <w:sz w:val="23"/>
          <w:szCs w:val="23"/>
        </w:rPr>
        <w:t xml:space="preserve">. </w:t>
      </w:r>
    </w:p>
    <w:p w:rsidR="00993FE7" w:rsidRDefault="00993FE7" w:rsidP="00993FE7">
      <w:pPr>
        <w:autoSpaceDE w:val="0"/>
        <w:autoSpaceDN w:val="0"/>
        <w:adjustRightInd w:val="0"/>
        <w:spacing w:before="40" w:after="0" w:line="241" w:lineRule="atLeast"/>
        <w:jc w:val="both"/>
        <w:rPr>
          <w:rFonts w:ascii="Minion Pro" w:hAnsi="Minion Pro" w:cs="Minion Pro"/>
          <w:noProof/>
          <w:sz w:val="23"/>
          <w:szCs w:val="23"/>
        </w:rPr>
      </w:pPr>
    </w:p>
    <w:p w:rsidR="00993FE7" w:rsidRPr="001C49EE" w:rsidRDefault="00993FE7" w:rsidP="00993FE7">
      <w:pPr>
        <w:autoSpaceDE w:val="0"/>
        <w:autoSpaceDN w:val="0"/>
        <w:adjustRightInd w:val="0"/>
        <w:spacing w:before="40" w:after="0" w:line="241" w:lineRule="atLeast"/>
        <w:jc w:val="both"/>
        <w:rPr>
          <w:rFonts w:ascii="Minion Pro" w:hAnsi="Minion Pro" w:cs="Minion Pro"/>
          <w:sz w:val="23"/>
          <w:szCs w:val="23"/>
        </w:rPr>
      </w:pPr>
      <w:r>
        <w:rPr>
          <w:rFonts w:ascii="Minion Pro" w:hAnsi="Minion Pro" w:cs="Minion Pro"/>
          <w:noProof/>
          <w:sz w:val="23"/>
          <w:szCs w:val="23"/>
        </w:rPr>
        <w:drawing>
          <wp:inline distT="0" distB="0" distL="0" distR="0">
            <wp:extent cx="5943600" cy="1898091"/>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943600" cy="1898091"/>
                    </a:xfrm>
                    <a:prstGeom prst="rect">
                      <a:avLst/>
                    </a:prstGeom>
                    <a:noFill/>
                    <a:ln w="9525">
                      <a:noFill/>
                      <a:miter lim="800000"/>
                      <a:headEnd/>
                      <a:tailEnd/>
                    </a:ln>
                  </pic:spPr>
                </pic:pic>
              </a:graphicData>
            </a:graphic>
          </wp:inline>
        </w:drawing>
      </w:r>
    </w:p>
    <w:p w:rsidR="00993FE7" w:rsidRPr="00EE1A2D" w:rsidRDefault="00993FE7" w:rsidP="00993FE7">
      <w:pPr>
        <w:pStyle w:val="Pa63"/>
        <w:spacing w:before="100"/>
        <w:jc w:val="both"/>
        <w:rPr>
          <w:rFonts w:ascii="Bookman Old Style" w:hAnsi="Bookman Old Style"/>
        </w:rPr>
      </w:pPr>
      <w:r w:rsidRPr="00EE1A2D">
        <w:rPr>
          <w:rFonts w:ascii="Bookman Old Style" w:hAnsi="Bookman Old Style"/>
          <w:b/>
          <w:bCs/>
        </w:rPr>
        <w:t xml:space="preserve">(ii) Pinocytosis </w:t>
      </w:r>
    </w:p>
    <w:p w:rsidR="00993FE7" w:rsidRDefault="00993FE7" w:rsidP="00993FE7">
      <w:pPr>
        <w:pStyle w:val="Default"/>
        <w:rPr>
          <w:rFonts w:ascii="Bookman Old Style" w:hAnsi="Bookman Old Style" w:cs="Minion Pro"/>
          <w:sz w:val="22"/>
          <w:szCs w:val="22"/>
        </w:rPr>
      </w:pPr>
      <w:r w:rsidRPr="00EE1A2D">
        <w:rPr>
          <w:rFonts w:ascii="Bookman Old Style" w:hAnsi="Bookman Old Style" w:cs="Minion Pro"/>
          <w:sz w:val="22"/>
          <w:szCs w:val="22"/>
        </w:rPr>
        <w:t>Pinocytosis means ‘</w:t>
      </w:r>
      <w:r w:rsidRPr="00EE1A2D">
        <w:rPr>
          <w:rFonts w:ascii="Bookman Old Style" w:hAnsi="Bookman Old Style" w:cs="Minion Pro"/>
          <w:i/>
          <w:iCs/>
          <w:sz w:val="22"/>
          <w:szCs w:val="22"/>
        </w:rPr>
        <w:t xml:space="preserve">cell drinking.’ </w:t>
      </w:r>
      <w:r w:rsidRPr="00EE1A2D">
        <w:rPr>
          <w:rFonts w:ascii="Bookman Old Style" w:hAnsi="Bookman Old Style" w:cs="Minion Pro"/>
          <w:sz w:val="22"/>
          <w:szCs w:val="22"/>
        </w:rPr>
        <w:t>This process is similar to phagocytosis only that the cells take in materials in liquid form. In this case molecules dissolved in liquid are taken up by formation of smaller vesicles compared to phagocytic vesicles.</w:t>
      </w:r>
    </w:p>
    <w:p w:rsidR="00993FE7" w:rsidRDefault="00993FE7" w:rsidP="00993FE7">
      <w:pPr>
        <w:pStyle w:val="Default"/>
        <w:rPr>
          <w:rFonts w:ascii="Bookman Old Style" w:hAnsi="Bookman Old Style" w:cs="Minion Pro"/>
          <w:sz w:val="22"/>
          <w:szCs w:val="22"/>
        </w:rPr>
      </w:pPr>
      <w:r>
        <w:rPr>
          <w:rFonts w:ascii="Bookman Old Style" w:hAnsi="Bookman Old Style" w:cs="Minion Pro"/>
          <w:sz w:val="22"/>
          <w:szCs w:val="22"/>
        </w:rPr>
        <w:t xml:space="preserve">          </w:t>
      </w:r>
    </w:p>
    <w:p w:rsidR="00993FE7" w:rsidRDefault="00993FE7" w:rsidP="00993FE7">
      <w:pPr>
        <w:pStyle w:val="Default"/>
        <w:rPr>
          <w:rFonts w:ascii="Bookman Old Style" w:hAnsi="Bookman Old Style" w:cs="Minion Pro"/>
          <w:sz w:val="22"/>
          <w:szCs w:val="22"/>
        </w:rPr>
      </w:pPr>
      <w:r>
        <w:rPr>
          <w:rFonts w:ascii="Bookman Old Style" w:hAnsi="Bookman Old Style" w:cs="Minion Pro"/>
          <w:sz w:val="22"/>
          <w:szCs w:val="22"/>
        </w:rPr>
        <w:t xml:space="preserve">        </w:t>
      </w:r>
      <w:r>
        <w:rPr>
          <w:rFonts w:ascii="Bookman Old Style" w:hAnsi="Bookman Old Style" w:cs="Minion Pro"/>
          <w:noProof/>
          <w:sz w:val="22"/>
          <w:szCs w:val="22"/>
        </w:rPr>
        <w:drawing>
          <wp:inline distT="0" distB="0" distL="0" distR="0">
            <wp:extent cx="3581400" cy="2733675"/>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3581400" cy="2733675"/>
                    </a:xfrm>
                    <a:prstGeom prst="rect">
                      <a:avLst/>
                    </a:prstGeom>
                    <a:noFill/>
                    <a:ln w="9525">
                      <a:noFill/>
                      <a:miter lim="800000"/>
                      <a:headEnd/>
                      <a:tailEnd/>
                    </a:ln>
                  </pic:spPr>
                </pic:pic>
              </a:graphicData>
            </a:graphic>
          </wp:inline>
        </w:drawing>
      </w:r>
    </w:p>
    <w:p w:rsidR="00993FE7" w:rsidRPr="00742F58" w:rsidRDefault="00993FE7" w:rsidP="00993FE7">
      <w:pPr>
        <w:autoSpaceDE w:val="0"/>
        <w:autoSpaceDN w:val="0"/>
        <w:adjustRightInd w:val="0"/>
        <w:spacing w:after="0" w:line="240" w:lineRule="auto"/>
        <w:rPr>
          <w:rFonts w:ascii="XLRDT M+ Gill Sans MT" w:hAnsi="XLRDT M+ Gill Sans MT" w:cs="XLRDT M+ Gill Sans MT"/>
          <w:color w:val="000000"/>
          <w:sz w:val="24"/>
          <w:szCs w:val="24"/>
        </w:rPr>
      </w:pPr>
    </w:p>
    <w:p w:rsidR="00993FE7" w:rsidRPr="00742F58" w:rsidRDefault="00993FE7" w:rsidP="00993FE7">
      <w:pPr>
        <w:autoSpaceDE w:val="0"/>
        <w:autoSpaceDN w:val="0"/>
        <w:adjustRightInd w:val="0"/>
        <w:spacing w:before="140" w:after="40" w:line="301" w:lineRule="atLeast"/>
        <w:ind w:left="560" w:hanging="560"/>
        <w:rPr>
          <w:rFonts w:ascii="Bookman Old Style" w:hAnsi="Bookman Old Style"/>
        </w:rPr>
      </w:pPr>
      <w:r w:rsidRPr="00742F58">
        <w:rPr>
          <w:rFonts w:ascii="Bookman Old Style" w:hAnsi="Bookman Old Style"/>
          <w:b/>
          <w:bCs/>
        </w:rPr>
        <w:t xml:space="preserve">Exocytosis </w:t>
      </w:r>
    </w:p>
    <w:p w:rsidR="00993FE7" w:rsidRPr="00742F58"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742F58">
        <w:rPr>
          <w:rFonts w:ascii="Bookman Old Style" w:hAnsi="Bookman Old Style" w:cs="Minion Pro"/>
        </w:rPr>
        <w:t>This is the process by which materials are removed from the cells. Materials removed include solid particles, undige</w:t>
      </w:r>
      <w:r>
        <w:rPr>
          <w:rFonts w:ascii="Bookman Old Style" w:hAnsi="Bookman Old Style" w:cs="Minion Pro"/>
        </w:rPr>
        <w:t xml:space="preserve">sted remains from food vacuole </w:t>
      </w:r>
      <w:r w:rsidRPr="00742F58">
        <w:rPr>
          <w:rFonts w:ascii="Bookman Old Style" w:hAnsi="Bookman Old Style" w:cs="Minion Pro"/>
        </w:rPr>
        <w:t xml:space="preserve">among others. The molecules or cell secretions accumulate in secretory vesicles, which then moves and fuses with the plasma membrane. </w:t>
      </w:r>
    </w:p>
    <w:p w:rsidR="00993FE7" w:rsidRPr="00742F58"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742F58">
        <w:rPr>
          <w:rFonts w:ascii="Bookman Old Style" w:hAnsi="Bookman Old Style" w:cs="Minion Pro"/>
        </w:rPr>
        <w:t xml:space="preserve">The contents of the vesicle are then expelled out of the cell. </w:t>
      </w:r>
    </w:p>
    <w:p w:rsidR="00993FE7" w:rsidRPr="00742F58" w:rsidRDefault="00993FE7" w:rsidP="00993FE7">
      <w:pPr>
        <w:autoSpaceDE w:val="0"/>
        <w:autoSpaceDN w:val="0"/>
        <w:adjustRightInd w:val="0"/>
        <w:spacing w:before="40" w:after="0" w:line="241" w:lineRule="atLeast"/>
        <w:ind w:left="420" w:hanging="420"/>
        <w:jc w:val="both"/>
        <w:rPr>
          <w:rFonts w:ascii="Bookman Old Style" w:hAnsi="Bookman Old Style" w:cs="Minion Pro"/>
        </w:rPr>
      </w:pPr>
      <w:r w:rsidRPr="00742F58">
        <w:rPr>
          <w:rFonts w:ascii="Bookman Old Style" w:hAnsi="Bookman Old Style" w:cs="Minion Pro"/>
        </w:rPr>
        <w:t xml:space="preserve">Examples of exocytosis: </w:t>
      </w:r>
    </w:p>
    <w:p w:rsidR="00993FE7" w:rsidRPr="00742F58" w:rsidRDefault="00993FE7" w:rsidP="00993FE7">
      <w:pPr>
        <w:autoSpaceDE w:val="0"/>
        <w:autoSpaceDN w:val="0"/>
        <w:adjustRightInd w:val="0"/>
        <w:spacing w:before="40" w:after="0" w:line="241" w:lineRule="atLeast"/>
        <w:ind w:left="940" w:hanging="940"/>
        <w:jc w:val="both"/>
        <w:rPr>
          <w:rFonts w:ascii="Bookman Old Style" w:hAnsi="Bookman Old Style" w:cs="Minion Pro"/>
        </w:rPr>
      </w:pPr>
      <w:r w:rsidRPr="00742F58">
        <w:rPr>
          <w:rFonts w:ascii="Bookman Old Style" w:hAnsi="Bookman Old Style" w:cs="Minion Pro"/>
        </w:rPr>
        <w:t xml:space="preserve">• Secretion of digestive enzymes by pancreas. </w:t>
      </w:r>
    </w:p>
    <w:p w:rsidR="00993FE7" w:rsidRPr="00742F58" w:rsidRDefault="00993FE7" w:rsidP="00993FE7">
      <w:pPr>
        <w:autoSpaceDE w:val="0"/>
        <w:autoSpaceDN w:val="0"/>
        <w:adjustRightInd w:val="0"/>
        <w:spacing w:before="40" w:after="0" w:line="241" w:lineRule="atLeast"/>
        <w:ind w:left="940" w:hanging="940"/>
        <w:jc w:val="both"/>
        <w:rPr>
          <w:rFonts w:ascii="Bookman Old Style" w:hAnsi="Bookman Old Style" w:cs="Minion Pro"/>
        </w:rPr>
      </w:pPr>
      <w:r w:rsidRPr="00742F58">
        <w:rPr>
          <w:rFonts w:ascii="Bookman Old Style" w:hAnsi="Bookman Old Style" w:cs="Minion Pro"/>
        </w:rPr>
        <w:t xml:space="preserve">• Secretion of milk from mammary glands. </w:t>
      </w:r>
    </w:p>
    <w:p w:rsidR="00993FE7" w:rsidRDefault="00993FE7" w:rsidP="00993FE7">
      <w:pPr>
        <w:pStyle w:val="Default"/>
        <w:rPr>
          <w:rFonts w:ascii="Minion Pro" w:hAnsi="Minion Pro" w:cs="Minion Pro"/>
          <w:color w:val="auto"/>
          <w:sz w:val="23"/>
          <w:szCs w:val="23"/>
        </w:rPr>
      </w:pPr>
      <w:r w:rsidRPr="00742F58">
        <w:rPr>
          <w:rFonts w:ascii="Bookman Old Style" w:hAnsi="Bookman Old Style" w:cs="Minion Pro"/>
          <w:color w:val="auto"/>
          <w:sz w:val="22"/>
          <w:szCs w:val="22"/>
        </w:rPr>
        <w:t>• Secretion of mucus by salivary glands</w:t>
      </w:r>
      <w:r w:rsidRPr="00742F58">
        <w:rPr>
          <w:rFonts w:ascii="Minion Pro" w:hAnsi="Minion Pro" w:cs="Minion Pro"/>
          <w:color w:val="auto"/>
          <w:sz w:val="23"/>
          <w:szCs w:val="23"/>
        </w:rPr>
        <w:t>.</w:t>
      </w:r>
    </w:p>
    <w:p w:rsidR="00993FE7" w:rsidRDefault="00993FE7" w:rsidP="00993FE7">
      <w:pPr>
        <w:pStyle w:val="Default"/>
        <w:rPr>
          <w:rFonts w:ascii="Minion Pro" w:hAnsi="Minion Pro" w:cs="Minion Pro"/>
          <w:color w:val="auto"/>
          <w:sz w:val="23"/>
          <w:szCs w:val="23"/>
        </w:rPr>
      </w:pPr>
    </w:p>
    <w:p w:rsidR="00993FE7" w:rsidRDefault="00993FE7" w:rsidP="00993FE7">
      <w:pPr>
        <w:pStyle w:val="Default"/>
        <w:rPr>
          <w:rFonts w:ascii="Minion Pro" w:hAnsi="Minion Pro" w:cs="Minion Pro"/>
          <w:color w:val="auto"/>
          <w:sz w:val="23"/>
          <w:szCs w:val="23"/>
        </w:rPr>
      </w:pPr>
      <w:r>
        <w:rPr>
          <w:rFonts w:ascii="Minion Pro" w:hAnsi="Minion Pro" w:cs="Minion Pro"/>
          <w:color w:val="auto"/>
          <w:sz w:val="23"/>
          <w:szCs w:val="23"/>
        </w:rPr>
        <w:t xml:space="preserve">                                                                Extracellular fluid             cell membrane</w:t>
      </w:r>
    </w:p>
    <w:p w:rsidR="00993FE7" w:rsidRDefault="00257603" w:rsidP="00993FE7">
      <w:pPr>
        <w:pStyle w:val="Default"/>
        <w:rPr>
          <w:rFonts w:ascii="Minion Pro" w:hAnsi="Minion Pro" w:cs="Minion Pro"/>
          <w:color w:val="auto"/>
          <w:sz w:val="23"/>
          <w:szCs w:val="23"/>
        </w:rPr>
      </w:pPr>
      <w:r>
        <w:rPr>
          <w:rFonts w:ascii="Minion Pro" w:hAnsi="Minion Pro" w:cs="Minion Pro"/>
          <w:noProof/>
          <w:color w:val="auto"/>
          <w:sz w:val="23"/>
          <w:szCs w:val="23"/>
        </w:rPr>
        <w:pict>
          <v:shape id="_x0000_s1072" type="#_x0000_t32" style="position:absolute;margin-left:283.5pt;margin-top:.15pt;width:30pt;height:48.75pt;flip:y;z-index:251715584" o:connectortype="straight"/>
        </w:pict>
      </w:r>
      <w:r>
        <w:rPr>
          <w:rFonts w:ascii="Minion Pro" w:hAnsi="Minion Pro" w:cs="Minion Pro"/>
          <w:noProof/>
          <w:color w:val="auto"/>
          <w:sz w:val="23"/>
          <w:szCs w:val="23"/>
        </w:rPr>
        <w:pict>
          <v:shape id="_x0000_s1071" type="#_x0000_t32" style="position:absolute;margin-left:186pt;margin-top:.15pt;width:9.75pt;height:22.5pt;flip:y;z-index:251714560" o:connectortype="straight"/>
        </w:pict>
      </w:r>
    </w:p>
    <w:p w:rsidR="00993FE7" w:rsidRDefault="00257603" w:rsidP="00993FE7">
      <w:pPr>
        <w:pStyle w:val="Default"/>
        <w:rPr>
          <w:rFonts w:ascii="Bookman Old Style" w:hAnsi="Bookman Old Style" w:cs="Minion Pro"/>
          <w:sz w:val="22"/>
          <w:szCs w:val="22"/>
        </w:rPr>
      </w:pPr>
      <w:r>
        <w:rPr>
          <w:rFonts w:ascii="Bookman Old Style" w:hAnsi="Bookman Old Style" w:cs="Minion Pro"/>
          <w:noProof/>
          <w:sz w:val="22"/>
          <w:szCs w:val="22"/>
        </w:rPr>
        <w:pict>
          <v:shape id="_x0000_s1074" type="#_x0000_t32" style="position:absolute;margin-left:252pt;margin-top:123.4pt;width:4.5pt;height:28.5pt;z-index:251717632" o:connectortype="straight"/>
        </w:pict>
      </w:r>
      <w:r>
        <w:rPr>
          <w:rFonts w:ascii="Bookman Old Style" w:hAnsi="Bookman Old Style" w:cs="Minion Pro"/>
          <w:noProof/>
          <w:sz w:val="22"/>
          <w:szCs w:val="22"/>
        </w:rPr>
        <w:pict>
          <v:shape id="_x0000_s1073" type="#_x0000_t32" style="position:absolute;margin-left:155.25pt;margin-top:99.4pt;width:5.25pt;height:52.5pt;z-index:251716608" o:connectortype="straight"/>
        </w:pict>
      </w:r>
      <w:r w:rsidR="00993FE7">
        <w:rPr>
          <w:rFonts w:ascii="Bookman Old Style" w:hAnsi="Bookman Old Style" w:cs="Minion Pro"/>
          <w:sz w:val="22"/>
          <w:szCs w:val="22"/>
        </w:rPr>
        <w:t xml:space="preserve">                              </w:t>
      </w:r>
      <w:r w:rsidR="00993FE7">
        <w:rPr>
          <w:rFonts w:ascii="Bookman Old Style" w:hAnsi="Bookman Old Style" w:cs="Minion Pro"/>
          <w:noProof/>
          <w:sz w:val="22"/>
          <w:szCs w:val="22"/>
        </w:rPr>
        <w:drawing>
          <wp:inline distT="0" distB="0" distL="0" distR="0">
            <wp:extent cx="3076575" cy="1714500"/>
            <wp:effectExtent l="19050" t="0" r="9525"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3076575" cy="1714500"/>
                    </a:xfrm>
                    <a:prstGeom prst="rect">
                      <a:avLst/>
                    </a:prstGeom>
                    <a:noFill/>
                    <a:ln w="9525">
                      <a:noFill/>
                      <a:miter lim="800000"/>
                      <a:headEnd/>
                      <a:tailEnd/>
                    </a:ln>
                  </pic:spPr>
                </pic:pic>
              </a:graphicData>
            </a:graphic>
          </wp:inline>
        </w:drawing>
      </w:r>
    </w:p>
    <w:p w:rsidR="00993FE7" w:rsidRDefault="00993FE7" w:rsidP="00993FE7">
      <w:pPr>
        <w:pStyle w:val="Default"/>
        <w:rPr>
          <w:rFonts w:ascii="Bookman Old Style" w:hAnsi="Bookman Old Style" w:cs="Minion Pro"/>
          <w:sz w:val="22"/>
          <w:szCs w:val="22"/>
        </w:rPr>
      </w:pPr>
      <w:r>
        <w:rPr>
          <w:rFonts w:ascii="Bookman Old Style" w:hAnsi="Bookman Old Style" w:cs="Minion Pro"/>
          <w:sz w:val="22"/>
          <w:szCs w:val="22"/>
        </w:rPr>
        <w:t xml:space="preserve">                                   </w:t>
      </w:r>
    </w:p>
    <w:p w:rsidR="00993FE7" w:rsidRDefault="00993FE7" w:rsidP="00993FE7">
      <w:pPr>
        <w:pStyle w:val="Default"/>
        <w:rPr>
          <w:rFonts w:ascii="Bookman Old Style" w:hAnsi="Bookman Old Style" w:cs="Minion Pro"/>
          <w:sz w:val="22"/>
          <w:szCs w:val="22"/>
        </w:rPr>
      </w:pPr>
      <w:r>
        <w:rPr>
          <w:rFonts w:ascii="Bookman Old Style" w:hAnsi="Bookman Old Style" w:cs="Minion Pro"/>
          <w:sz w:val="22"/>
          <w:szCs w:val="22"/>
        </w:rPr>
        <w:t xml:space="preserve">                                      Secretory vesicle       intracellular</w:t>
      </w:r>
    </w:p>
    <w:p w:rsidR="00993FE7" w:rsidRDefault="00993FE7" w:rsidP="00993FE7">
      <w:pPr>
        <w:pStyle w:val="Default"/>
        <w:rPr>
          <w:rFonts w:ascii="Bookman Old Style" w:hAnsi="Bookman Old Style" w:cs="Minion Pro"/>
          <w:sz w:val="22"/>
          <w:szCs w:val="22"/>
        </w:rPr>
      </w:pPr>
      <w:r>
        <w:rPr>
          <w:rFonts w:ascii="Bookman Old Style" w:hAnsi="Bookman Old Style" w:cs="Minion Pro"/>
          <w:sz w:val="22"/>
          <w:szCs w:val="22"/>
        </w:rPr>
        <w:t xml:space="preserve">                                                        </w:t>
      </w:r>
    </w:p>
    <w:p w:rsidR="00993FE7" w:rsidRDefault="00993FE7" w:rsidP="00993FE7">
      <w:pPr>
        <w:pStyle w:val="Default"/>
        <w:rPr>
          <w:rFonts w:ascii="Bookman Old Style" w:hAnsi="Bookman Old Style" w:cs="Minion Pro"/>
          <w:b/>
          <w:i/>
          <w:sz w:val="22"/>
          <w:szCs w:val="22"/>
        </w:rPr>
      </w:pPr>
      <w:r>
        <w:rPr>
          <w:rFonts w:ascii="Bookman Old Style" w:hAnsi="Bookman Old Style" w:cs="Minion Pro"/>
          <w:sz w:val="22"/>
          <w:szCs w:val="22"/>
        </w:rPr>
        <w:t xml:space="preserve">                                               </w:t>
      </w:r>
      <w:r w:rsidRPr="00487EEB">
        <w:rPr>
          <w:rFonts w:ascii="Bookman Old Style" w:hAnsi="Bookman Old Style" w:cs="Minion Pro"/>
          <w:b/>
          <w:i/>
          <w:sz w:val="22"/>
          <w:szCs w:val="22"/>
        </w:rPr>
        <w:t>Exocytosis</w:t>
      </w:r>
    </w:p>
    <w:p w:rsidR="00993FE7" w:rsidRDefault="00993FE7" w:rsidP="00993FE7">
      <w:pPr>
        <w:pStyle w:val="Default"/>
        <w:rPr>
          <w:rFonts w:ascii="Bookman Old Style" w:hAnsi="Bookman Old Style" w:cs="Minion Pro"/>
          <w:b/>
          <w:i/>
          <w:sz w:val="22"/>
          <w:szCs w:val="22"/>
        </w:rPr>
      </w:pPr>
    </w:p>
    <w:p w:rsidR="00993FE7" w:rsidRDefault="00993FE7" w:rsidP="00993FE7">
      <w:pPr>
        <w:pStyle w:val="Default"/>
        <w:rPr>
          <w:rFonts w:ascii="Bookman Old Style" w:hAnsi="Bookman Old Style" w:cs="Minion Pro"/>
          <w:b/>
          <w:i/>
          <w:sz w:val="22"/>
          <w:szCs w:val="22"/>
        </w:rPr>
      </w:pPr>
    </w:p>
    <w:p w:rsidR="00993FE7" w:rsidRDefault="00993FE7" w:rsidP="00993FE7">
      <w:pPr>
        <w:pStyle w:val="Default"/>
        <w:rPr>
          <w:rFonts w:ascii="Bookman Old Style" w:hAnsi="Bookman Old Style" w:cs="Minion Pro"/>
          <w:b/>
          <w:i/>
          <w:sz w:val="22"/>
          <w:szCs w:val="22"/>
        </w:rPr>
      </w:pPr>
    </w:p>
    <w:p w:rsidR="00993FE7" w:rsidRDefault="00993FE7" w:rsidP="00993FE7">
      <w:pPr>
        <w:pStyle w:val="Default"/>
        <w:rPr>
          <w:rFonts w:ascii="Bookman Old Style" w:hAnsi="Bookman Old Style" w:cs="Minion Pro"/>
          <w:b/>
          <w:sz w:val="22"/>
          <w:szCs w:val="22"/>
        </w:rPr>
      </w:pPr>
      <w:r w:rsidRPr="009F15B9">
        <w:rPr>
          <w:rFonts w:ascii="Bookman Old Style" w:hAnsi="Bookman Old Style" w:cs="Minion Pro"/>
          <w:b/>
          <w:sz w:val="22"/>
          <w:szCs w:val="22"/>
        </w:rPr>
        <w:t>UNI</w:t>
      </w:r>
      <w:r>
        <w:rPr>
          <w:rFonts w:ascii="Bookman Old Style" w:hAnsi="Bookman Old Style" w:cs="Minion Pro"/>
          <w:b/>
          <w:sz w:val="22"/>
          <w:szCs w:val="22"/>
        </w:rPr>
        <w:t>T</w:t>
      </w:r>
      <w:r w:rsidRPr="009F15B9">
        <w:rPr>
          <w:rFonts w:ascii="Bookman Old Style" w:hAnsi="Bookman Old Style" w:cs="Minion Pro"/>
          <w:b/>
          <w:sz w:val="22"/>
          <w:szCs w:val="22"/>
        </w:rPr>
        <w:t xml:space="preserve"> </w:t>
      </w:r>
      <w:r>
        <w:rPr>
          <w:rFonts w:ascii="Bookman Old Style" w:hAnsi="Bookman Old Style" w:cs="Minion Pro"/>
          <w:b/>
          <w:sz w:val="22"/>
          <w:szCs w:val="22"/>
        </w:rPr>
        <w:t>5. IDENTIFICATION OF FOOD COMPONENTS</w:t>
      </w:r>
    </w:p>
    <w:p w:rsidR="00993FE7" w:rsidRDefault="00993FE7" w:rsidP="00993FE7">
      <w:pPr>
        <w:pStyle w:val="Default"/>
        <w:rPr>
          <w:rFonts w:ascii="Bookman Old Style" w:hAnsi="Bookman Old Style" w:cs="Minion Pro"/>
          <w:b/>
          <w:sz w:val="22"/>
          <w:szCs w:val="22"/>
        </w:rPr>
      </w:pPr>
      <w:r>
        <w:rPr>
          <w:rFonts w:ascii="Bookman Old Style" w:hAnsi="Bookman Old Style" w:cs="Minion Pro"/>
          <w:b/>
          <w:sz w:val="22"/>
          <w:szCs w:val="22"/>
        </w:rPr>
        <w:t xml:space="preserve">            </w:t>
      </w:r>
    </w:p>
    <w:p w:rsidR="00993FE7" w:rsidRDefault="00993FE7" w:rsidP="00993FE7">
      <w:pPr>
        <w:pStyle w:val="Default"/>
        <w:rPr>
          <w:rFonts w:ascii="Bookman Old Style" w:hAnsi="Bookman Old Style" w:cs="Minion Pro"/>
          <w:b/>
          <w:sz w:val="22"/>
          <w:szCs w:val="22"/>
        </w:rPr>
      </w:pPr>
      <w:r>
        <w:rPr>
          <w:rFonts w:ascii="Bookman Old Style" w:hAnsi="Bookman Old Style" w:cs="Minion Pro"/>
          <w:b/>
          <w:sz w:val="22"/>
          <w:szCs w:val="22"/>
        </w:rPr>
        <w:t>5.1 Testing for starch and sugars</w:t>
      </w:r>
    </w:p>
    <w:p w:rsidR="00993FE7" w:rsidRDefault="00993FE7" w:rsidP="00993FE7">
      <w:pPr>
        <w:pStyle w:val="Default"/>
        <w:rPr>
          <w:rFonts w:ascii="Bookman Old Style" w:hAnsi="Bookman Old Style" w:cs="Minion Pro"/>
          <w:b/>
          <w:sz w:val="22"/>
          <w:szCs w:val="22"/>
        </w:rPr>
      </w:pPr>
      <w:r>
        <w:rPr>
          <w:rFonts w:ascii="Bookman Old Style" w:hAnsi="Bookman Old Style" w:cs="Minion Pro"/>
          <w:b/>
          <w:sz w:val="22"/>
          <w:szCs w:val="22"/>
        </w:rPr>
        <w:t xml:space="preserve">       </w:t>
      </w:r>
    </w:p>
    <w:p w:rsidR="00993FE7" w:rsidRDefault="00993FE7" w:rsidP="00993FE7">
      <w:pPr>
        <w:pStyle w:val="Default"/>
        <w:rPr>
          <w:rFonts w:ascii="Bookman Old Style" w:hAnsi="Bookman Old Style" w:cs="Minion Pro"/>
          <w:b/>
        </w:rPr>
      </w:pPr>
      <w:r>
        <w:rPr>
          <w:rFonts w:ascii="Bookman Old Style" w:hAnsi="Bookman Old Style" w:cs="Minion Pro"/>
          <w:b/>
          <w:sz w:val="22"/>
          <w:szCs w:val="22"/>
        </w:rPr>
        <w:t xml:space="preserve"> </w:t>
      </w:r>
      <w:r w:rsidRPr="003B1E02">
        <w:rPr>
          <w:rFonts w:ascii="Bookman Old Style" w:hAnsi="Bookman Old Style" w:cs="Minion Pro"/>
          <w:b/>
        </w:rPr>
        <w:t>a) Testing for reducing sugars</w:t>
      </w:r>
    </w:p>
    <w:p w:rsidR="00993FE7" w:rsidRDefault="00993FE7" w:rsidP="00993FE7">
      <w:pPr>
        <w:pStyle w:val="Default"/>
        <w:rPr>
          <w:rFonts w:ascii="Bookman Old Style" w:hAnsi="Bookman Old Style" w:cs="Minion Pro"/>
          <w:b/>
        </w:rPr>
      </w:pPr>
      <w:r>
        <w:rPr>
          <w:rFonts w:ascii="Bookman Old Style" w:hAnsi="Bookman Old Style" w:cs="Minion Pro"/>
          <w:b/>
        </w:rPr>
        <w:t xml:space="preserve">   </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Reagent: </w:t>
      </w:r>
      <w:r w:rsidRPr="00DC1FEE">
        <w:rPr>
          <w:rFonts w:ascii="Bookman Old Style" w:hAnsi="Bookman Old Style" w:cs="Minion Pro"/>
          <w:sz w:val="22"/>
          <w:szCs w:val="22"/>
        </w:rPr>
        <w:t>B</w:t>
      </w:r>
      <w:r>
        <w:rPr>
          <w:rFonts w:ascii="Bookman Old Style" w:hAnsi="Bookman Old Style" w:cs="Minion Pro"/>
          <w:sz w:val="22"/>
          <w:szCs w:val="22"/>
        </w:rPr>
        <w:t>enedict’s solution or Fehling solution (blue in colour).</w:t>
      </w:r>
    </w:p>
    <w:p w:rsidR="00993FE7" w:rsidRDefault="00993FE7" w:rsidP="00993FE7">
      <w:pPr>
        <w:pStyle w:val="Default"/>
        <w:spacing w:line="276" w:lineRule="auto"/>
        <w:rPr>
          <w:rFonts w:ascii="Bookman Old Style" w:hAnsi="Bookman Old Style" w:cs="Minion Pro"/>
          <w:sz w:val="22"/>
          <w:szCs w:val="22"/>
        </w:rPr>
      </w:pPr>
      <w:r w:rsidRPr="00DC1FEE">
        <w:rPr>
          <w:rFonts w:ascii="Bookman Old Style" w:hAnsi="Bookman Old Style" w:cs="Minion Pro"/>
          <w:b/>
          <w:sz w:val="22"/>
          <w:szCs w:val="22"/>
        </w:rPr>
        <w:t>Procedure</w:t>
      </w:r>
      <w:r>
        <w:rPr>
          <w:rFonts w:ascii="Bookman Old Style" w:hAnsi="Bookman Old Style" w:cs="Minion Pro"/>
          <w:b/>
          <w:sz w:val="22"/>
          <w:szCs w:val="22"/>
        </w:rPr>
        <w:t>:</w:t>
      </w:r>
      <w:r w:rsidRPr="00DC1FEE">
        <w:rPr>
          <w:rFonts w:ascii="Bookman Old Style" w:hAnsi="Bookman Old Style" w:cs="Minion Pro"/>
          <w:sz w:val="22"/>
          <w:szCs w:val="22"/>
        </w:rPr>
        <w:t xml:space="preserve"> To</w:t>
      </w:r>
      <w:r>
        <w:rPr>
          <w:rFonts w:ascii="Bookman Old Style" w:hAnsi="Bookman Old Style" w:cs="Minion Pro"/>
          <w:sz w:val="22"/>
          <w:szCs w:val="22"/>
        </w:rPr>
        <w:t xml:space="preserve"> a known volume (1cm</w:t>
      </w:r>
      <w:r>
        <w:rPr>
          <w:rFonts w:ascii="Bookman Old Style" w:hAnsi="Bookman Old Style" w:cs="Minion Pro"/>
          <w:sz w:val="22"/>
          <w:szCs w:val="22"/>
          <w:vertAlign w:val="superscript"/>
        </w:rPr>
        <w:t>3</w:t>
      </w:r>
      <w:r>
        <w:rPr>
          <w:rFonts w:ascii="Bookman Old Style" w:hAnsi="Bookman Old Style" w:cs="Minion Pro"/>
          <w:sz w:val="22"/>
          <w:szCs w:val="22"/>
        </w:rPr>
        <w:t>) of a test solution in a test tube add an equal volume (1cm</w:t>
      </w:r>
      <w:r>
        <w:rPr>
          <w:rFonts w:ascii="Bookman Old Style" w:hAnsi="Bookman Old Style" w:cs="Minion Pro"/>
          <w:sz w:val="22"/>
          <w:szCs w:val="22"/>
          <w:vertAlign w:val="superscript"/>
        </w:rPr>
        <w:t>3</w:t>
      </w:r>
      <w:r>
        <w:rPr>
          <w:rFonts w:ascii="Bookman Old Style" w:hAnsi="Bookman Old Style" w:cs="Minion Pro"/>
          <w:sz w:val="22"/>
          <w:szCs w:val="22"/>
        </w:rPr>
        <w:t>) of Benedict’s or Fehling solution and boil.</w:t>
      </w:r>
    </w:p>
    <w:p w:rsidR="00993FE7" w:rsidRDefault="00993FE7" w:rsidP="00993FE7">
      <w:pPr>
        <w:pStyle w:val="Default"/>
        <w:spacing w:line="276" w:lineRule="auto"/>
        <w:rPr>
          <w:rFonts w:ascii="Bookman Old Style" w:hAnsi="Bookman Old Style" w:cs="Minion Pro"/>
          <w:b/>
          <w:sz w:val="22"/>
          <w:szCs w:val="22"/>
        </w:rPr>
      </w:pPr>
      <w:r w:rsidRPr="00DC1FEE">
        <w:rPr>
          <w:rFonts w:ascii="Bookman Old Style" w:hAnsi="Bookman Old Style" w:cs="Minion Pro"/>
          <w:b/>
          <w:sz w:val="22"/>
          <w:szCs w:val="22"/>
        </w:rPr>
        <w:t>Observation</w:t>
      </w:r>
      <w:r>
        <w:rPr>
          <w:rFonts w:ascii="Bookman Old Style" w:hAnsi="Bookman Old Style" w:cs="Minion Pro"/>
          <w:b/>
          <w:sz w:val="22"/>
          <w:szCs w:val="22"/>
        </w:rPr>
        <w:t>:</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 </w:t>
      </w:r>
      <w:r>
        <w:rPr>
          <w:rFonts w:ascii="Bookman Old Style" w:hAnsi="Bookman Old Style" w:cs="Minion Pro"/>
          <w:sz w:val="22"/>
          <w:szCs w:val="22"/>
        </w:rPr>
        <w:t xml:space="preserve">  (i) If reducing sugar present: The test solution turns pale blue on adding Benedict’s solution,  and on boiling it turns into green solution, yellow solution and finally an orange or brown precipitate.</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(ii) If reducing sugar absent: The test solution turns pale blue on adding Benedict’s solution.</w:t>
      </w:r>
      <w:r w:rsidRPr="001B6D94">
        <w:rPr>
          <w:rFonts w:ascii="Bookman Old Style" w:hAnsi="Bookman Old Style" w:cs="Minion Pro"/>
          <w:b/>
          <w:sz w:val="22"/>
          <w:szCs w:val="22"/>
        </w:rPr>
        <w:t xml:space="preserve"> OR</w:t>
      </w:r>
      <w:r>
        <w:rPr>
          <w:rFonts w:ascii="Bookman Old Style" w:hAnsi="Bookman Old Style" w:cs="Minion Pro"/>
          <w:b/>
          <w:sz w:val="22"/>
          <w:szCs w:val="22"/>
        </w:rPr>
        <w:t>:</w:t>
      </w:r>
      <w:r w:rsidRPr="001B6D94">
        <w:rPr>
          <w:rFonts w:ascii="Bookman Old Style" w:hAnsi="Bookman Old Style" w:cs="Minion Pro"/>
          <w:sz w:val="22"/>
          <w:szCs w:val="22"/>
        </w:rPr>
        <w:t xml:space="preserve"> The blue colour of Benedict’s solution remains</w:t>
      </w:r>
      <w:r>
        <w:rPr>
          <w:rFonts w:ascii="Bookman Old Style" w:hAnsi="Bookman Old Style" w:cs="Minion Pro"/>
          <w:sz w:val="22"/>
          <w:szCs w:val="22"/>
        </w:rPr>
        <w:t>.</w:t>
      </w:r>
    </w:p>
    <w:p w:rsidR="00993FE7" w:rsidRDefault="00993FE7" w:rsidP="00993FE7">
      <w:pPr>
        <w:pStyle w:val="Default"/>
        <w:spacing w:line="276" w:lineRule="auto"/>
        <w:rPr>
          <w:rFonts w:ascii="Bookman Old Style" w:hAnsi="Bookman Old Style" w:cs="Minion Pro"/>
          <w:b/>
          <w:sz w:val="22"/>
          <w:szCs w:val="22"/>
        </w:rPr>
      </w:pPr>
    </w:p>
    <w:p w:rsidR="00993FE7" w:rsidRDefault="00993FE7" w:rsidP="00993FE7">
      <w:pPr>
        <w:pStyle w:val="Default"/>
        <w:spacing w:line="276" w:lineRule="auto"/>
        <w:rPr>
          <w:rFonts w:ascii="Bookman Old Style" w:hAnsi="Bookman Old Style" w:cs="Minion Pro"/>
          <w:sz w:val="22"/>
          <w:szCs w:val="22"/>
        </w:rPr>
      </w:pPr>
      <w:r w:rsidRPr="001B6D94">
        <w:rPr>
          <w:rFonts w:ascii="Bookman Old Style" w:hAnsi="Bookman Old Style" w:cs="Minion Pro"/>
          <w:b/>
          <w:sz w:val="22"/>
          <w:szCs w:val="22"/>
        </w:rPr>
        <w:t>Conclusion</w:t>
      </w:r>
      <w:r>
        <w:rPr>
          <w:rFonts w:ascii="Bookman Old Style" w:hAnsi="Bookman Old Style" w:cs="Minion Pro"/>
          <w:b/>
          <w:sz w:val="22"/>
          <w:szCs w:val="22"/>
        </w:rPr>
        <w:t xml:space="preserve">: </w:t>
      </w:r>
      <w:r>
        <w:rPr>
          <w:rFonts w:ascii="Bookman Old Style" w:hAnsi="Bookman Old Style" w:cs="Minion Pro"/>
          <w:sz w:val="22"/>
          <w:szCs w:val="22"/>
        </w:rPr>
        <w:t>In case of reducing sugar presence, colour changes depending on the quantity or reducing sugars present. i.e.</w:t>
      </w:r>
    </w:p>
    <w:p w:rsidR="00993FE7" w:rsidRDefault="00993FE7" w:rsidP="00993FE7">
      <w:pPr>
        <w:pStyle w:val="Default"/>
        <w:numPr>
          <w:ilvl w:val="0"/>
          <w:numId w:val="46"/>
        </w:numPr>
        <w:spacing w:line="276" w:lineRule="auto"/>
        <w:rPr>
          <w:rFonts w:ascii="Bookman Old Style" w:hAnsi="Bookman Old Style" w:cs="Minion Pro"/>
          <w:sz w:val="22"/>
          <w:szCs w:val="22"/>
        </w:rPr>
      </w:pPr>
      <w:r>
        <w:rPr>
          <w:rFonts w:ascii="Bookman Old Style" w:hAnsi="Bookman Old Style" w:cs="Minion Pro"/>
          <w:sz w:val="22"/>
          <w:szCs w:val="22"/>
        </w:rPr>
        <w:t xml:space="preserve">Green solution: </w:t>
      </w:r>
      <w:r w:rsidRPr="00FC45AC">
        <w:rPr>
          <w:rFonts w:ascii="Bookman Old Style" w:hAnsi="Bookman Old Style" w:cs="Minion Pro"/>
          <w:i/>
          <w:sz w:val="22"/>
          <w:szCs w:val="22"/>
        </w:rPr>
        <w:t>trace</w:t>
      </w:r>
      <w:r>
        <w:rPr>
          <w:rFonts w:ascii="Bookman Old Style" w:hAnsi="Bookman Old Style" w:cs="Minion Pro"/>
          <w:i/>
          <w:sz w:val="22"/>
          <w:szCs w:val="22"/>
        </w:rPr>
        <w:t xml:space="preserve"> </w:t>
      </w:r>
      <w:r w:rsidRPr="00FC45AC">
        <w:rPr>
          <w:rFonts w:ascii="Bookman Old Style" w:hAnsi="Bookman Old Style" w:cs="Minion Pro"/>
          <w:i/>
          <w:sz w:val="22"/>
          <w:szCs w:val="22"/>
        </w:rPr>
        <w:t>(little) amounts of reducing sugars present</w:t>
      </w:r>
      <w:r>
        <w:rPr>
          <w:rFonts w:ascii="Bookman Old Style" w:hAnsi="Bookman Old Style" w:cs="Minion Pro"/>
          <w:i/>
          <w:sz w:val="22"/>
          <w:szCs w:val="22"/>
        </w:rPr>
        <w:t>.</w:t>
      </w:r>
    </w:p>
    <w:p w:rsidR="00993FE7" w:rsidRDefault="00993FE7" w:rsidP="00993FE7">
      <w:pPr>
        <w:pStyle w:val="Default"/>
        <w:numPr>
          <w:ilvl w:val="0"/>
          <w:numId w:val="46"/>
        </w:numPr>
        <w:spacing w:line="276" w:lineRule="auto"/>
        <w:rPr>
          <w:rFonts w:ascii="Bookman Old Style" w:hAnsi="Bookman Old Style" w:cs="Minion Pro"/>
          <w:sz w:val="22"/>
          <w:szCs w:val="22"/>
        </w:rPr>
      </w:pPr>
      <w:r>
        <w:rPr>
          <w:rFonts w:ascii="Bookman Old Style" w:hAnsi="Bookman Old Style" w:cs="Minion Pro"/>
          <w:sz w:val="22"/>
          <w:szCs w:val="22"/>
        </w:rPr>
        <w:t xml:space="preserve">Yellow solution: </w:t>
      </w:r>
      <w:r w:rsidRPr="00FC45AC">
        <w:rPr>
          <w:rFonts w:ascii="Bookman Old Style" w:hAnsi="Bookman Old Style" w:cs="Minion Pro"/>
          <w:i/>
          <w:sz w:val="22"/>
          <w:szCs w:val="22"/>
        </w:rPr>
        <w:t>moderate amounts of reducing sugars present</w:t>
      </w:r>
      <w:r>
        <w:rPr>
          <w:rFonts w:ascii="Bookman Old Style" w:hAnsi="Bookman Old Style" w:cs="Minion Pro"/>
          <w:sz w:val="22"/>
          <w:szCs w:val="22"/>
        </w:rPr>
        <w:t>.</w:t>
      </w:r>
    </w:p>
    <w:p w:rsidR="00993FE7" w:rsidRPr="00FC45AC" w:rsidRDefault="00993FE7" w:rsidP="00993FE7">
      <w:pPr>
        <w:pStyle w:val="Default"/>
        <w:numPr>
          <w:ilvl w:val="0"/>
          <w:numId w:val="46"/>
        </w:numPr>
        <w:spacing w:line="276" w:lineRule="auto"/>
        <w:rPr>
          <w:rFonts w:ascii="Bookman Old Style" w:hAnsi="Bookman Old Style" w:cs="Minion Pro"/>
          <w:sz w:val="22"/>
          <w:szCs w:val="22"/>
        </w:rPr>
      </w:pPr>
      <w:r>
        <w:rPr>
          <w:rFonts w:ascii="Bookman Old Style" w:hAnsi="Bookman Old Style" w:cs="Minion Pro"/>
          <w:sz w:val="22"/>
          <w:szCs w:val="22"/>
        </w:rPr>
        <w:t>Brown (orange):</w:t>
      </w:r>
      <w:r w:rsidRPr="00FC45AC">
        <w:rPr>
          <w:rFonts w:ascii="Bookman Old Style" w:hAnsi="Bookman Old Style" w:cs="Minion Pro"/>
          <w:i/>
          <w:sz w:val="22"/>
          <w:szCs w:val="22"/>
        </w:rPr>
        <w:t xml:space="preserve"> much reducing sugars present.</w:t>
      </w:r>
    </w:p>
    <w:p w:rsidR="00993FE7" w:rsidRDefault="00993FE7" w:rsidP="00993FE7">
      <w:pPr>
        <w:pStyle w:val="Default"/>
        <w:spacing w:line="276" w:lineRule="auto"/>
        <w:ind w:left="780"/>
        <w:rPr>
          <w:rFonts w:ascii="Bookman Old Style" w:hAnsi="Bookman Old Style" w:cs="Minion Pro"/>
          <w:i/>
          <w:sz w:val="22"/>
          <w:szCs w:val="22"/>
        </w:rPr>
      </w:pPr>
    </w:p>
    <w:p w:rsidR="00993FE7" w:rsidRDefault="00993FE7" w:rsidP="00993FE7">
      <w:pPr>
        <w:pStyle w:val="Default"/>
        <w:spacing w:line="276" w:lineRule="auto"/>
        <w:rPr>
          <w:rFonts w:ascii="Bookman Old Style" w:hAnsi="Bookman Old Style" w:cs="Minion Pro"/>
          <w:b/>
        </w:rPr>
      </w:pPr>
      <w:r>
        <w:rPr>
          <w:rFonts w:ascii="Bookman Old Style" w:hAnsi="Bookman Old Style" w:cs="Minion Pro"/>
          <w:sz w:val="22"/>
          <w:szCs w:val="22"/>
        </w:rPr>
        <w:t xml:space="preserve">  </w:t>
      </w:r>
      <w:r w:rsidRPr="00FC45AC">
        <w:rPr>
          <w:rFonts w:ascii="Bookman Old Style" w:hAnsi="Bookman Old Style" w:cs="Minion Pro"/>
          <w:b/>
        </w:rPr>
        <w:t xml:space="preserve">b) </w:t>
      </w:r>
      <w:r>
        <w:rPr>
          <w:rFonts w:ascii="Bookman Old Style" w:hAnsi="Bookman Old Style" w:cs="Minion Pro"/>
          <w:b/>
        </w:rPr>
        <w:t>Testing of n</w:t>
      </w:r>
      <w:r w:rsidRPr="00FC45AC">
        <w:rPr>
          <w:rFonts w:ascii="Bookman Old Style" w:hAnsi="Bookman Old Style" w:cs="Minion Pro"/>
          <w:b/>
        </w:rPr>
        <w:t>on-reducing sugars</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r w:rsidRPr="00FC45AC">
        <w:rPr>
          <w:rFonts w:ascii="Bookman Old Style" w:hAnsi="Bookman Old Style" w:cs="Minion Pro"/>
          <w:b/>
          <w:sz w:val="22"/>
          <w:szCs w:val="22"/>
        </w:rPr>
        <w:t>Reagent</w:t>
      </w:r>
      <w:r>
        <w:rPr>
          <w:rFonts w:ascii="Bookman Old Style" w:hAnsi="Bookman Old Style" w:cs="Minion Pro"/>
          <w:b/>
          <w:sz w:val="22"/>
          <w:szCs w:val="22"/>
        </w:rPr>
        <w:t xml:space="preserve">: </w:t>
      </w:r>
      <w:r>
        <w:rPr>
          <w:rFonts w:ascii="Bookman Old Style" w:hAnsi="Bookman Old Style" w:cs="Minion Pro"/>
          <w:sz w:val="22"/>
          <w:szCs w:val="22"/>
        </w:rPr>
        <w:t xml:space="preserve">Benedict’s solution, dilute hydrochloric acid, Sodium hydroxide </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r w:rsidRPr="00FC45AC">
        <w:rPr>
          <w:rFonts w:ascii="Bookman Old Style" w:hAnsi="Bookman Old Style" w:cs="Minion Pro"/>
          <w:b/>
          <w:sz w:val="22"/>
          <w:szCs w:val="22"/>
        </w:rPr>
        <w:t>Procedure:</w:t>
      </w:r>
      <w:r>
        <w:rPr>
          <w:rFonts w:ascii="Bookman Old Style" w:hAnsi="Bookman Old Style" w:cs="Minion Pro"/>
          <w:sz w:val="22"/>
          <w:szCs w:val="22"/>
        </w:rPr>
        <w:t xml:space="preserve"> To 2cm</w:t>
      </w:r>
      <w:r>
        <w:rPr>
          <w:rFonts w:ascii="Bookman Old Style" w:hAnsi="Bookman Old Style" w:cs="Minion Pro"/>
          <w:sz w:val="22"/>
          <w:szCs w:val="22"/>
          <w:vertAlign w:val="superscript"/>
        </w:rPr>
        <w:t xml:space="preserve">3 </w:t>
      </w:r>
      <w:r>
        <w:rPr>
          <w:rFonts w:ascii="Bookman Old Style" w:hAnsi="Bookman Old Style" w:cs="Minion Pro"/>
          <w:sz w:val="22"/>
          <w:szCs w:val="22"/>
        </w:rPr>
        <w:t>of test solution in a test tube, add1cm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dilute hydrochloric acid and boil, cool under tap water and add1cm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sodium hydroxide. Add 2cm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Benedict’s solution and boil.</w:t>
      </w:r>
    </w:p>
    <w:p w:rsidR="00993FE7" w:rsidRDefault="00993FE7" w:rsidP="00993FE7">
      <w:pPr>
        <w:pStyle w:val="Default"/>
        <w:spacing w:line="276" w:lineRule="auto"/>
        <w:rPr>
          <w:rFonts w:ascii="Bookman Old Style" w:hAnsi="Bookman Old Style" w:cs="Minion Pro"/>
          <w:sz w:val="22"/>
          <w:szCs w:val="22"/>
        </w:rPr>
      </w:pPr>
    </w:p>
    <w:p w:rsidR="00993FE7" w:rsidRDefault="00993FE7" w:rsidP="00993FE7">
      <w:pPr>
        <w:pStyle w:val="Default"/>
        <w:spacing w:line="276" w:lineRule="auto"/>
        <w:rPr>
          <w:rFonts w:ascii="Bookman Old Style" w:hAnsi="Bookman Old Style" w:cs="Minion Pro"/>
          <w:sz w:val="22"/>
          <w:szCs w:val="22"/>
        </w:rPr>
      </w:pPr>
      <w:r w:rsidRPr="005D68E7">
        <w:rPr>
          <w:rFonts w:ascii="Bookman Old Style" w:hAnsi="Bookman Old Style" w:cs="Minion Pro"/>
          <w:b/>
          <w:sz w:val="22"/>
          <w:szCs w:val="22"/>
        </w:rPr>
        <w:t>Observation:</w:t>
      </w:r>
      <w:r>
        <w:rPr>
          <w:rFonts w:ascii="Bookman Old Style" w:hAnsi="Bookman Old Style" w:cs="Minion Pro"/>
          <w:sz w:val="22"/>
          <w:szCs w:val="22"/>
        </w:rPr>
        <w:t xml:space="preserve"> </w:t>
      </w:r>
    </w:p>
    <w:p w:rsidR="00993FE7" w:rsidRDefault="00993FE7" w:rsidP="00993FE7">
      <w:pPr>
        <w:pStyle w:val="Default"/>
        <w:spacing w:line="276" w:lineRule="auto"/>
        <w:rPr>
          <w:rFonts w:ascii="Bookman Old Style" w:hAnsi="Bookman Old Style" w:cs="Minion Pro"/>
          <w:i/>
          <w:sz w:val="22"/>
          <w:szCs w:val="22"/>
        </w:rPr>
      </w:pPr>
      <w:r>
        <w:rPr>
          <w:rFonts w:ascii="Bookman Old Style" w:hAnsi="Bookman Old Style" w:cs="Minion Pro"/>
          <w:sz w:val="22"/>
          <w:szCs w:val="22"/>
        </w:rPr>
        <w:t xml:space="preserve">    (i) If non- reducing sugars present: </w:t>
      </w:r>
      <w:r>
        <w:rPr>
          <w:rFonts w:ascii="Bookman Old Style" w:hAnsi="Bookman Old Style" w:cs="Minion Pro"/>
          <w:i/>
          <w:sz w:val="22"/>
          <w:szCs w:val="22"/>
        </w:rPr>
        <w:t>The test solution turns pale blue on adding Benedict’s solution, and on boiling, it turns into green solution, yellow solution and finally into an orange or brown precipitate.</w:t>
      </w:r>
    </w:p>
    <w:p w:rsidR="00993FE7" w:rsidRDefault="00993FE7" w:rsidP="00993FE7">
      <w:pPr>
        <w:pStyle w:val="Default"/>
        <w:spacing w:line="276" w:lineRule="auto"/>
        <w:rPr>
          <w:rFonts w:ascii="Bookman Old Style" w:hAnsi="Bookman Old Style" w:cs="Minion Pro"/>
          <w:i/>
          <w:sz w:val="22"/>
          <w:szCs w:val="22"/>
        </w:rPr>
      </w:pPr>
      <w:r>
        <w:rPr>
          <w:rFonts w:ascii="Bookman Old Style" w:hAnsi="Bookman Old Style" w:cs="Minion Pro"/>
          <w:sz w:val="22"/>
          <w:szCs w:val="22"/>
        </w:rPr>
        <w:t xml:space="preserve">     (ii) If non- reducing sugars absent: </w:t>
      </w:r>
      <w:r>
        <w:rPr>
          <w:rFonts w:ascii="Bookman Old Style" w:hAnsi="Bookman Old Style" w:cs="Minion Pro"/>
          <w:i/>
          <w:sz w:val="22"/>
          <w:szCs w:val="22"/>
        </w:rPr>
        <w:t>The test solution turns pale blue on adding Benedict’s solution.</w:t>
      </w:r>
    </w:p>
    <w:p w:rsidR="00993FE7" w:rsidRPr="000F292F" w:rsidRDefault="00257603" w:rsidP="00993FE7">
      <w:pPr>
        <w:pStyle w:val="Default"/>
        <w:spacing w:line="276" w:lineRule="auto"/>
        <w:rPr>
          <w:rFonts w:ascii="Bookman Old Style" w:hAnsi="Bookman Old Style" w:cs="Minion Pro"/>
          <w:sz w:val="22"/>
          <w:szCs w:val="22"/>
        </w:rPr>
      </w:pPr>
      <w:r w:rsidRPr="00257603">
        <w:rPr>
          <w:rFonts w:ascii="Bookman Old Style" w:hAnsi="Bookman Old Style" w:cs="Minion Pro"/>
          <w:i/>
          <w:noProof/>
          <w:sz w:val="22"/>
          <w:szCs w:val="22"/>
        </w:rPr>
        <w:pict>
          <v:rect id="_x0000_s1077" style="position:absolute;margin-left:26.25pt;margin-top:11.85pt;width:6in;height:96pt;z-index:251720704">
            <v:textbox>
              <w:txbxContent>
                <w:p w:rsidR="00993FE7" w:rsidRDefault="00993FE7" w:rsidP="00993FE7">
                  <w:pPr>
                    <w:rPr>
                      <w:rFonts w:ascii="Bookman Old Style" w:hAnsi="Bookman Old Style"/>
                    </w:rPr>
                  </w:pPr>
                  <w:r w:rsidRPr="000F292F">
                    <w:rPr>
                      <w:b/>
                    </w:rPr>
                    <w:t>Note</w:t>
                  </w:r>
                  <w:r>
                    <w:t xml:space="preserve">: </w:t>
                  </w:r>
                  <w:r w:rsidRPr="000F292F">
                    <w:rPr>
                      <w:rFonts w:ascii="Bookman Old Style" w:hAnsi="Bookman Old Style"/>
                    </w:rPr>
                    <w:t>The role of</w:t>
                  </w:r>
                  <w:r w:rsidRPr="000F292F">
                    <w:rPr>
                      <w:rFonts w:ascii="Bookman Old Style" w:hAnsi="Bookman Old Style"/>
                      <w:b/>
                    </w:rPr>
                    <w:t xml:space="preserve"> hydrochloric acid </w:t>
                  </w:r>
                  <w:r w:rsidRPr="000F292F">
                    <w:rPr>
                      <w:rFonts w:ascii="Bookman Old Style" w:hAnsi="Bookman Old Style"/>
                    </w:rPr>
                    <w:t>in the above test is to hydrolyse the non-reducing sugar to reducing sugars</w:t>
                  </w:r>
                  <w:r>
                    <w:rPr>
                      <w:rFonts w:ascii="Bookman Old Style" w:hAnsi="Bookman Old Style"/>
                    </w:rPr>
                    <w:t>.</w:t>
                  </w:r>
                </w:p>
                <w:p w:rsidR="00993FE7" w:rsidRDefault="00993FE7" w:rsidP="00993FE7">
                  <w:r w:rsidRPr="000F292F">
                    <w:rPr>
                      <w:rFonts w:ascii="Bookman Old Style" w:hAnsi="Bookman Old Style"/>
                      <w:b/>
                    </w:rPr>
                    <w:t>Sodium hydroxide</w:t>
                  </w:r>
                  <w:r>
                    <w:rPr>
                      <w:rFonts w:ascii="Bookman Old Style" w:hAnsi="Bookman Old Style"/>
                    </w:rPr>
                    <w:t xml:space="preserve"> is added to neutralize the resulting solution because Benedict’s solution cannot be reduced to give the above colour changes in acidic medium.</w:t>
                  </w:r>
                </w:p>
              </w:txbxContent>
            </v:textbox>
          </v:rect>
        </w:pict>
      </w:r>
    </w:p>
    <w:p w:rsidR="00993FE7" w:rsidRDefault="00993FE7" w:rsidP="00993FE7">
      <w:pPr>
        <w:pStyle w:val="Default"/>
        <w:spacing w:line="276" w:lineRule="auto"/>
        <w:rPr>
          <w:rFonts w:ascii="Bookman Old Style" w:hAnsi="Bookman Old Style" w:cs="Minion Pro"/>
          <w:i/>
          <w:sz w:val="22"/>
          <w:szCs w:val="22"/>
        </w:rPr>
      </w:pPr>
    </w:p>
    <w:p w:rsidR="00993FE7" w:rsidRDefault="00993FE7" w:rsidP="00993FE7">
      <w:pPr>
        <w:pStyle w:val="Default"/>
        <w:spacing w:line="276" w:lineRule="auto"/>
        <w:rPr>
          <w:rFonts w:ascii="Bookman Old Style" w:hAnsi="Bookman Old Style" w:cs="Minion Pro"/>
          <w:i/>
          <w:sz w:val="22"/>
          <w:szCs w:val="22"/>
        </w:rPr>
      </w:pPr>
    </w:p>
    <w:p w:rsidR="00993FE7" w:rsidRDefault="00993FE7" w:rsidP="00993FE7">
      <w:pPr>
        <w:pStyle w:val="Default"/>
        <w:spacing w:line="276" w:lineRule="auto"/>
        <w:rPr>
          <w:rFonts w:ascii="Bookman Old Style" w:hAnsi="Bookman Old Style" w:cs="Minion Pro"/>
          <w:i/>
          <w:sz w:val="22"/>
          <w:szCs w:val="22"/>
        </w:rPr>
      </w:pPr>
    </w:p>
    <w:p w:rsidR="00993FE7" w:rsidRDefault="00993FE7" w:rsidP="00993FE7">
      <w:pPr>
        <w:pStyle w:val="Default"/>
        <w:spacing w:line="276" w:lineRule="auto"/>
        <w:rPr>
          <w:rFonts w:ascii="Bookman Old Style" w:hAnsi="Bookman Old Style" w:cs="Minion Pro"/>
          <w:i/>
          <w:sz w:val="22"/>
          <w:szCs w:val="22"/>
        </w:rPr>
      </w:pPr>
      <w:r>
        <w:rPr>
          <w:rFonts w:ascii="Bookman Old Style" w:hAnsi="Bookman Old Style" w:cs="Minion Pro"/>
          <w:i/>
          <w:sz w:val="22"/>
          <w:szCs w:val="22"/>
        </w:rPr>
        <w:t xml:space="preserve">    </w:t>
      </w:r>
    </w:p>
    <w:p w:rsidR="00993FE7" w:rsidRDefault="00993FE7" w:rsidP="00993FE7">
      <w:pPr>
        <w:pStyle w:val="Default"/>
        <w:spacing w:line="276" w:lineRule="auto"/>
        <w:rPr>
          <w:rFonts w:ascii="Bookman Old Style" w:hAnsi="Bookman Old Style" w:cs="Minion Pro"/>
          <w:i/>
          <w:sz w:val="22"/>
          <w:szCs w:val="22"/>
        </w:rPr>
      </w:pPr>
    </w:p>
    <w:p w:rsidR="00993FE7" w:rsidRDefault="00993FE7" w:rsidP="00993FE7">
      <w:pPr>
        <w:pStyle w:val="Default"/>
        <w:spacing w:line="276" w:lineRule="auto"/>
        <w:rPr>
          <w:rFonts w:ascii="Bookman Old Style" w:hAnsi="Bookman Old Style" w:cs="Minion Pro"/>
          <w:i/>
          <w:sz w:val="22"/>
          <w:szCs w:val="22"/>
        </w:rPr>
      </w:pPr>
    </w:p>
    <w:p w:rsidR="00993FE7" w:rsidRDefault="00993FE7" w:rsidP="00993FE7">
      <w:pPr>
        <w:pStyle w:val="Default"/>
        <w:spacing w:line="276" w:lineRule="auto"/>
        <w:rPr>
          <w:rFonts w:ascii="Bookman Old Style" w:hAnsi="Bookman Old Style" w:cs="Minion Pro"/>
          <w:i/>
          <w:sz w:val="22"/>
          <w:szCs w:val="22"/>
        </w:rPr>
      </w:pPr>
    </w:p>
    <w:p w:rsidR="00993FE7" w:rsidRDefault="00993FE7" w:rsidP="00993FE7">
      <w:pPr>
        <w:pStyle w:val="Default"/>
        <w:spacing w:line="276" w:lineRule="auto"/>
        <w:rPr>
          <w:rFonts w:ascii="Bookman Old Style" w:hAnsi="Bookman Old Style" w:cs="Minion Pro"/>
          <w:i/>
          <w:sz w:val="22"/>
          <w:szCs w:val="22"/>
        </w:rPr>
      </w:pPr>
    </w:p>
    <w:p w:rsidR="00993FE7" w:rsidRDefault="00993FE7" w:rsidP="00993FE7">
      <w:pPr>
        <w:pStyle w:val="Default"/>
        <w:spacing w:line="276" w:lineRule="auto"/>
        <w:rPr>
          <w:rFonts w:ascii="Bookman Old Style" w:hAnsi="Bookman Old Style" w:cs="Minion Pro"/>
          <w:b/>
        </w:rPr>
      </w:pPr>
      <w:r w:rsidRPr="00FF4CF2">
        <w:rPr>
          <w:rFonts w:ascii="Bookman Old Style" w:hAnsi="Bookman Old Style" w:cs="Minion Pro"/>
          <w:b/>
        </w:rPr>
        <w:t>c) Testing for Starch</w:t>
      </w:r>
    </w:p>
    <w:p w:rsidR="00993FE7" w:rsidRDefault="00993FE7" w:rsidP="00993FE7">
      <w:pPr>
        <w:pStyle w:val="Default"/>
        <w:spacing w:line="276" w:lineRule="auto"/>
        <w:rPr>
          <w:rFonts w:ascii="Bookman Old Style" w:hAnsi="Bookman Old Style" w:cs="Minion Pro"/>
          <w:b/>
        </w:rPr>
      </w:pPr>
      <w:r>
        <w:rPr>
          <w:rFonts w:ascii="Bookman Old Style" w:hAnsi="Bookman Old Style" w:cs="Minion Pro"/>
          <w:b/>
        </w:rPr>
        <w:t xml:space="preserve">       </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rPr>
        <w:t xml:space="preserve">       Reagents: </w:t>
      </w:r>
      <w:r w:rsidRPr="00FF4CF2">
        <w:rPr>
          <w:rFonts w:ascii="Bookman Old Style" w:hAnsi="Bookman Old Style" w:cs="Minion Pro"/>
        </w:rPr>
        <w:t>Iodine solution</w:t>
      </w:r>
      <w:r>
        <w:rPr>
          <w:rFonts w:ascii="Bookman Old Style" w:hAnsi="Bookman Old Style" w:cs="Minion Pro"/>
        </w:rPr>
        <w:t xml:space="preserve"> (</w:t>
      </w:r>
      <w:r>
        <w:rPr>
          <w:rFonts w:ascii="Bookman Old Style" w:hAnsi="Bookman Old Style" w:cs="Minion Pro"/>
          <w:sz w:val="22"/>
          <w:szCs w:val="22"/>
        </w:rPr>
        <w:t>its colour is brown).</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        Procedure: </w:t>
      </w:r>
      <w:r>
        <w:rPr>
          <w:rFonts w:ascii="Bookman Old Style" w:hAnsi="Bookman Old Style" w:cs="Minion Pro"/>
          <w:sz w:val="22"/>
          <w:szCs w:val="22"/>
        </w:rPr>
        <w:t>To 1cm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the test solution or solid test substance in a test tube and add 3 drops of iodine solution. </w:t>
      </w:r>
    </w:p>
    <w:p w:rsidR="00993FE7" w:rsidRDefault="00993FE7" w:rsidP="00993FE7">
      <w:pPr>
        <w:pStyle w:val="Default"/>
        <w:spacing w:line="276" w:lineRule="auto"/>
        <w:rPr>
          <w:rFonts w:ascii="Bookman Old Style" w:hAnsi="Bookman Old Style" w:cs="Minion Pro"/>
          <w:b/>
          <w:sz w:val="22"/>
          <w:szCs w:val="22"/>
        </w:rPr>
      </w:pPr>
      <w:r>
        <w:rPr>
          <w:rFonts w:ascii="Bookman Old Style" w:hAnsi="Bookman Old Style" w:cs="Minion Pro"/>
          <w:sz w:val="22"/>
          <w:szCs w:val="22"/>
        </w:rPr>
        <w:t xml:space="preserve">        </w:t>
      </w:r>
      <w:r w:rsidRPr="00FF4CF2">
        <w:rPr>
          <w:rFonts w:ascii="Bookman Old Style" w:hAnsi="Bookman Old Style" w:cs="Minion Pro"/>
          <w:b/>
          <w:sz w:val="22"/>
          <w:szCs w:val="22"/>
        </w:rPr>
        <w:t>Observation</w:t>
      </w:r>
      <w:r>
        <w:rPr>
          <w:rFonts w:ascii="Bookman Old Style" w:hAnsi="Bookman Old Style" w:cs="Minion Pro"/>
          <w:b/>
          <w:sz w:val="22"/>
          <w:szCs w:val="22"/>
        </w:rPr>
        <w:t xml:space="preserve">: </w:t>
      </w:r>
    </w:p>
    <w:p w:rsidR="00993FE7" w:rsidRDefault="00993FE7" w:rsidP="00993FE7">
      <w:pPr>
        <w:pStyle w:val="Default"/>
        <w:spacing w:line="276" w:lineRule="auto"/>
        <w:rPr>
          <w:rFonts w:ascii="Bookman Old Style" w:hAnsi="Bookman Old Style" w:cs="Minion Pro"/>
          <w:i/>
          <w:sz w:val="22"/>
          <w:szCs w:val="22"/>
        </w:rPr>
      </w:pPr>
      <w:r>
        <w:rPr>
          <w:rFonts w:ascii="Bookman Old Style" w:hAnsi="Bookman Old Style" w:cs="Minion Pro"/>
          <w:b/>
          <w:sz w:val="22"/>
          <w:szCs w:val="22"/>
        </w:rPr>
        <w:t xml:space="preserve">                        </w:t>
      </w:r>
      <w:r w:rsidRPr="00FF4CF2">
        <w:rPr>
          <w:rFonts w:ascii="Bookman Old Style" w:hAnsi="Bookman Old Style" w:cs="Minion Pro"/>
          <w:sz w:val="22"/>
          <w:szCs w:val="22"/>
        </w:rPr>
        <w:t>(i)</w:t>
      </w:r>
      <w:r>
        <w:rPr>
          <w:rFonts w:ascii="Bookman Old Style" w:hAnsi="Bookman Old Style" w:cs="Minion Pro"/>
          <w:sz w:val="22"/>
          <w:szCs w:val="22"/>
        </w:rPr>
        <w:t xml:space="preserve">If starch present: The colour of the test solution changes to </w:t>
      </w:r>
      <w:r w:rsidRPr="00FF4CF2">
        <w:rPr>
          <w:rFonts w:ascii="Bookman Old Style" w:hAnsi="Bookman Old Style" w:cs="Minion Pro"/>
          <w:i/>
          <w:sz w:val="22"/>
          <w:szCs w:val="22"/>
        </w:rPr>
        <w:t xml:space="preserve">blue-blue –black </w:t>
      </w:r>
      <w:r>
        <w:rPr>
          <w:rFonts w:ascii="Bookman Old Style" w:hAnsi="Bookman Old Style" w:cs="Minion Pro"/>
          <w:sz w:val="22"/>
          <w:szCs w:val="22"/>
        </w:rPr>
        <w:t xml:space="preserve">and finally to </w:t>
      </w:r>
      <w:r w:rsidRPr="009E6B3A">
        <w:rPr>
          <w:rFonts w:ascii="Bookman Old Style" w:hAnsi="Bookman Old Style" w:cs="Minion Pro"/>
          <w:b/>
          <w:i/>
          <w:sz w:val="22"/>
          <w:szCs w:val="22"/>
        </w:rPr>
        <w:t>dark-blue.</w:t>
      </w:r>
    </w:p>
    <w:p w:rsidR="00993FE7" w:rsidRDefault="00993FE7" w:rsidP="00993FE7">
      <w:pPr>
        <w:pStyle w:val="Default"/>
        <w:numPr>
          <w:ilvl w:val="0"/>
          <w:numId w:val="47"/>
        </w:numPr>
        <w:spacing w:line="276" w:lineRule="auto"/>
        <w:rPr>
          <w:rFonts w:ascii="Bookman Old Style" w:hAnsi="Bookman Old Style" w:cs="Minion Pro"/>
          <w:sz w:val="22"/>
          <w:szCs w:val="22"/>
        </w:rPr>
      </w:pPr>
      <w:r w:rsidRPr="009E6B3A">
        <w:rPr>
          <w:rFonts w:ascii="Bookman Old Style" w:hAnsi="Bookman Old Style" w:cs="Minion Pro"/>
          <w:b/>
          <w:i/>
          <w:sz w:val="22"/>
          <w:szCs w:val="22"/>
        </w:rPr>
        <w:t>Deep blue</w:t>
      </w:r>
      <w:r w:rsidRPr="009E6B3A">
        <w:rPr>
          <w:rFonts w:ascii="Bookman Old Style" w:hAnsi="Bookman Old Style" w:cs="Minion Pro"/>
          <w:b/>
          <w:sz w:val="22"/>
          <w:szCs w:val="22"/>
        </w:rPr>
        <w:t>-</w:t>
      </w:r>
      <w:r>
        <w:rPr>
          <w:rFonts w:ascii="Bookman Old Style" w:hAnsi="Bookman Old Style" w:cs="Minion Pro"/>
          <w:sz w:val="22"/>
          <w:szCs w:val="22"/>
        </w:rPr>
        <w:t>much starch present.</w:t>
      </w:r>
    </w:p>
    <w:p w:rsidR="00993FE7" w:rsidRDefault="00993FE7" w:rsidP="00993FE7">
      <w:pPr>
        <w:pStyle w:val="Default"/>
        <w:numPr>
          <w:ilvl w:val="0"/>
          <w:numId w:val="47"/>
        </w:numPr>
        <w:spacing w:line="276" w:lineRule="auto"/>
        <w:rPr>
          <w:rFonts w:ascii="Bookman Old Style" w:hAnsi="Bookman Old Style" w:cs="Minion Pro"/>
          <w:sz w:val="22"/>
          <w:szCs w:val="22"/>
        </w:rPr>
      </w:pPr>
      <w:r>
        <w:rPr>
          <w:rFonts w:ascii="Bookman Old Style" w:hAnsi="Bookman Old Style" w:cs="Minion Pro"/>
          <w:i/>
          <w:sz w:val="22"/>
          <w:szCs w:val="22"/>
        </w:rPr>
        <w:t>Blue</w:t>
      </w:r>
      <w:r w:rsidRPr="009E6B3A">
        <w:rPr>
          <w:rFonts w:ascii="Bookman Old Style" w:hAnsi="Bookman Old Style" w:cs="Minion Pro"/>
          <w:sz w:val="22"/>
          <w:szCs w:val="22"/>
        </w:rPr>
        <w:t>-</w:t>
      </w:r>
      <w:r w:rsidRPr="009E6B3A">
        <w:rPr>
          <w:rFonts w:ascii="Bookman Old Style" w:hAnsi="Bookman Old Style" w:cs="Minion Pro"/>
          <w:i/>
          <w:sz w:val="22"/>
          <w:szCs w:val="22"/>
        </w:rPr>
        <w:t>black</w:t>
      </w:r>
      <w:r>
        <w:rPr>
          <w:rFonts w:ascii="Bookman Old Style" w:hAnsi="Bookman Old Style" w:cs="Minion Pro"/>
          <w:i/>
          <w:sz w:val="22"/>
          <w:szCs w:val="22"/>
        </w:rPr>
        <w:t>-</w:t>
      </w:r>
      <w:r w:rsidRPr="009E6B3A">
        <w:rPr>
          <w:rFonts w:ascii="Bookman Old Style" w:hAnsi="Bookman Old Style" w:cs="Minion Pro"/>
          <w:sz w:val="22"/>
          <w:szCs w:val="22"/>
        </w:rPr>
        <w:t>moderate starch present.</w:t>
      </w:r>
    </w:p>
    <w:p w:rsidR="00993FE7" w:rsidRDefault="00993FE7" w:rsidP="00993FE7">
      <w:pPr>
        <w:pStyle w:val="Default"/>
        <w:numPr>
          <w:ilvl w:val="0"/>
          <w:numId w:val="47"/>
        </w:numPr>
        <w:spacing w:line="276" w:lineRule="auto"/>
        <w:rPr>
          <w:rFonts w:ascii="Bookman Old Style" w:hAnsi="Bookman Old Style" w:cs="Minion Pro"/>
          <w:sz w:val="22"/>
          <w:szCs w:val="22"/>
        </w:rPr>
      </w:pPr>
      <w:r>
        <w:rPr>
          <w:rFonts w:ascii="Bookman Old Style" w:hAnsi="Bookman Old Style" w:cs="Minion Pro"/>
          <w:i/>
          <w:sz w:val="22"/>
          <w:szCs w:val="22"/>
        </w:rPr>
        <w:t xml:space="preserve">Blue </w:t>
      </w:r>
      <w:r>
        <w:rPr>
          <w:rFonts w:ascii="Bookman Old Style" w:hAnsi="Bookman Old Style" w:cs="Minion Pro"/>
          <w:sz w:val="22"/>
          <w:szCs w:val="22"/>
        </w:rPr>
        <w:t>–trace (little) starch present.</w:t>
      </w:r>
    </w:p>
    <w:p w:rsidR="00993FE7" w:rsidRDefault="00993FE7" w:rsidP="00993FE7">
      <w:pPr>
        <w:pStyle w:val="Default"/>
        <w:spacing w:line="276" w:lineRule="auto"/>
        <w:ind w:left="675"/>
        <w:rPr>
          <w:rFonts w:ascii="Bookman Old Style" w:hAnsi="Bookman Old Style" w:cs="Minion Pro"/>
          <w:b/>
          <w:sz w:val="22"/>
          <w:szCs w:val="22"/>
        </w:rPr>
      </w:pPr>
      <w:r>
        <w:rPr>
          <w:rFonts w:ascii="Bookman Old Style" w:hAnsi="Bookman Old Style" w:cs="Minion Pro"/>
          <w:i/>
          <w:sz w:val="22"/>
          <w:szCs w:val="22"/>
        </w:rPr>
        <w:t xml:space="preserve">             </w:t>
      </w:r>
      <w:r w:rsidRPr="00D42EE4">
        <w:rPr>
          <w:rFonts w:ascii="Bookman Old Style" w:hAnsi="Bookman Old Style" w:cs="Minion Pro"/>
          <w:sz w:val="22"/>
          <w:szCs w:val="22"/>
        </w:rPr>
        <w:t>ii</w:t>
      </w:r>
      <w:r>
        <w:rPr>
          <w:rFonts w:ascii="Bookman Old Style" w:hAnsi="Bookman Old Style" w:cs="Minion Pro"/>
          <w:sz w:val="22"/>
          <w:szCs w:val="22"/>
        </w:rPr>
        <w:t>.</w:t>
      </w:r>
      <w:r>
        <w:rPr>
          <w:rFonts w:ascii="Bookman Old Style" w:hAnsi="Bookman Old Style" w:cs="Minion Pro"/>
          <w:i/>
          <w:sz w:val="22"/>
          <w:szCs w:val="22"/>
        </w:rPr>
        <w:t xml:space="preserve"> </w:t>
      </w:r>
      <w:r>
        <w:rPr>
          <w:rFonts w:ascii="Bookman Old Style" w:hAnsi="Bookman Old Style" w:cs="Minion Pro"/>
          <w:sz w:val="22"/>
          <w:szCs w:val="22"/>
        </w:rPr>
        <w:t xml:space="preserve">If starch absent: The colour of the solution turns </w:t>
      </w:r>
      <w:r w:rsidRPr="009E6B3A">
        <w:rPr>
          <w:rFonts w:ascii="Bookman Old Style" w:hAnsi="Bookman Old Style" w:cs="Minion Pro"/>
          <w:b/>
          <w:sz w:val="22"/>
          <w:szCs w:val="22"/>
        </w:rPr>
        <w:t>brown.</w:t>
      </w:r>
    </w:p>
    <w:p w:rsidR="00993FE7" w:rsidRDefault="00993FE7" w:rsidP="00993FE7">
      <w:pPr>
        <w:pStyle w:val="Default"/>
        <w:spacing w:line="276" w:lineRule="auto"/>
        <w:ind w:left="675"/>
        <w:rPr>
          <w:rFonts w:ascii="Bookman Old Style" w:hAnsi="Bookman Old Style" w:cs="Minion Pro"/>
          <w:b/>
          <w:sz w:val="22"/>
          <w:szCs w:val="22"/>
        </w:rPr>
      </w:pPr>
    </w:p>
    <w:p w:rsidR="00993FE7" w:rsidRDefault="00993FE7" w:rsidP="00993FE7">
      <w:pPr>
        <w:pStyle w:val="Default"/>
        <w:spacing w:line="276" w:lineRule="auto"/>
        <w:rPr>
          <w:rFonts w:ascii="Bookman Old Style" w:hAnsi="Bookman Old Style" w:cs="Minion Pro"/>
          <w:b/>
        </w:rPr>
      </w:pPr>
      <w:r w:rsidRPr="000F292F">
        <w:rPr>
          <w:rFonts w:ascii="Bookman Old Style" w:hAnsi="Bookman Old Style" w:cs="Minion Pro"/>
          <w:b/>
        </w:rPr>
        <w:t>d) Testing for proteins</w:t>
      </w:r>
    </w:p>
    <w:p w:rsidR="00993FE7" w:rsidRDefault="00993FE7" w:rsidP="00993FE7">
      <w:pPr>
        <w:pStyle w:val="Default"/>
        <w:spacing w:line="276" w:lineRule="auto"/>
        <w:rPr>
          <w:rFonts w:ascii="Bookman Old Style" w:hAnsi="Bookman Old Style" w:cs="Minion Pro"/>
          <w:sz w:val="22"/>
          <w:szCs w:val="22"/>
        </w:rPr>
      </w:pPr>
      <w:r w:rsidRPr="00C31E4D">
        <w:rPr>
          <w:rFonts w:ascii="Bookman Old Style" w:hAnsi="Bookman Old Style" w:cs="Minion Pro"/>
          <w:sz w:val="22"/>
          <w:szCs w:val="22"/>
        </w:rPr>
        <w:t>There are two</w:t>
      </w:r>
      <w:r>
        <w:rPr>
          <w:rFonts w:ascii="Bookman Old Style" w:hAnsi="Bookman Old Style" w:cs="Minion Pro"/>
          <w:sz w:val="22"/>
          <w:szCs w:val="22"/>
        </w:rPr>
        <w:t xml:space="preserve"> tests: 1. Millon’s test</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2. Biuret’s test</w:t>
      </w:r>
    </w:p>
    <w:p w:rsidR="00993FE7" w:rsidRDefault="00993FE7" w:rsidP="00993FE7">
      <w:pPr>
        <w:pStyle w:val="Default"/>
        <w:spacing w:line="276" w:lineRule="auto"/>
        <w:rPr>
          <w:rFonts w:ascii="Bookman Old Style" w:hAnsi="Bookman Old Style" w:cs="Minion Pro"/>
          <w:b/>
          <w:sz w:val="22"/>
          <w:szCs w:val="22"/>
        </w:rPr>
      </w:pPr>
      <w:r w:rsidRPr="00C31E4D">
        <w:rPr>
          <w:rFonts w:ascii="Bookman Old Style" w:hAnsi="Bookman Old Style" w:cs="Minion Pro"/>
          <w:b/>
          <w:sz w:val="22"/>
          <w:szCs w:val="22"/>
        </w:rPr>
        <w:t>1.</w:t>
      </w:r>
      <w:r>
        <w:rPr>
          <w:rFonts w:ascii="Bookman Old Style" w:hAnsi="Bookman Old Style" w:cs="Minion Pro"/>
          <w:b/>
          <w:sz w:val="22"/>
          <w:szCs w:val="22"/>
        </w:rPr>
        <w:t xml:space="preserve"> </w:t>
      </w:r>
      <w:r w:rsidRPr="00C31E4D">
        <w:rPr>
          <w:rFonts w:ascii="Bookman Old Style" w:hAnsi="Bookman Old Style" w:cs="Minion Pro"/>
          <w:b/>
          <w:sz w:val="22"/>
          <w:szCs w:val="22"/>
        </w:rPr>
        <w:t>Millon’s tes</w:t>
      </w:r>
      <w:r>
        <w:rPr>
          <w:rFonts w:ascii="Bookman Old Style" w:hAnsi="Bookman Old Style" w:cs="Minion Pro"/>
          <w:b/>
          <w:sz w:val="22"/>
          <w:szCs w:val="22"/>
        </w:rPr>
        <w:t>t</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    Reageant: </w:t>
      </w:r>
      <w:r w:rsidRPr="00C31E4D">
        <w:rPr>
          <w:rFonts w:ascii="Bookman Old Style" w:hAnsi="Bookman Old Style" w:cs="Minion Pro"/>
          <w:sz w:val="22"/>
          <w:szCs w:val="22"/>
        </w:rPr>
        <w:t>Millon’s reagent (colourless)</w:t>
      </w:r>
      <w:r>
        <w:rPr>
          <w:rFonts w:ascii="Bookman Old Style" w:hAnsi="Bookman Old Style" w:cs="Minion Pro"/>
          <w:sz w:val="22"/>
          <w:szCs w:val="22"/>
        </w:rPr>
        <w:t>.</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r w:rsidRPr="00C31E4D">
        <w:rPr>
          <w:rFonts w:ascii="Bookman Old Style" w:hAnsi="Bookman Old Style" w:cs="Minion Pro"/>
          <w:b/>
          <w:sz w:val="22"/>
          <w:szCs w:val="22"/>
        </w:rPr>
        <w:t>Procedure:</w:t>
      </w:r>
      <w:r>
        <w:rPr>
          <w:rFonts w:ascii="Bookman Old Style" w:hAnsi="Bookman Old Style" w:cs="Minion Pro"/>
          <w:b/>
          <w:sz w:val="22"/>
          <w:szCs w:val="22"/>
        </w:rPr>
        <w:t xml:space="preserve"> </w:t>
      </w:r>
      <w:r>
        <w:rPr>
          <w:rFonts w:ascii="Bookman Old Style" w:hAnsi="Bookman Old Style" w:cs="Minion Pro"/>
          <w:sz w:val="22"/>
          <w:szCs w:val="22"/>
        </w:rPr>
        <w:t>To 1cm</w:t>
      </w:r>
      <w:r>
        <w:rPr>
          <w:rFonts w:ascii="Bookman Old Style" w:hAnsi="Bookman Old Style" w:cs="Minion Pro"/>
          <w:sz w:val="22"/>
          <w:szCs w:val="22"/>
          <w:vertAlign w:val="superscript"/>
        </w:rPr>
        <w:t>3</w:t>
      </w:r>
      <w:r>
        <w:rPr>
          <w:rFonts w:ascii="Bookman Old Style" w:hAnsi="Bookman Old Style" w:cs="Minion Pro"/>
          <w:sz w:val="22"/>
          <w:szCs w:val="22"/>
        </w:rPr>
        <w:t>of test solution in a test tube add 1cm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Millon’s reagent and boil for 1 minute.</w:t>
      </w:r>
    </w:p>
    <w:p w:rsidR="00993FE7" w:rsidRDefault="00993FE7" w:rsidP="00993FE7">
      <w:pPr>
        <w:pStyle w:val="Default"/>
        <w:spacing w:line="276" w:lineRule="auto"/>
        <w:rPr>
          <w:rFonts w:ascii="Bookman Old Style" w:hAnsi="Bookman Old Style" w:cs="Minion Pro"/>
          <w:b/>
          <w:sz w:val="22"/>
          <w:szCs w:val="22"/>
        </w:rPr>
      </w:pPr>
      <w:r>
        <w:rPr>
          <w:rFonts w:ascii="Bookman Old Style" w:hAnsi="Bookman Old Style" w:cs="Minion Pro"/>
          <w:sz w:val="22"/>
          <w:szCs w:val="22"/>
        </w:rPr>
        <w:t xml:space="preserve">  </w:t>
      </w:r>
      <w:r w:rsidRPr="00C31E4D">
        <w:rPr>
          <w:rFonts w:ascii="Bookman Old Style" w:hAnsi="Bookman Old Style" w:cs="Minion Pro"/>
          <w:b/>
          <w:sz w:val="22"/>
          <w:szCs w:val="22"/>
        </w:rPr>
        <w:t>Observation:</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   (</w:t>
      </w:r>
      <w:r>
        <w:rPr>
          <w:rFonts w:ascii="Bookman Old Style" w:hAnsi="Bookman Old Style" w:cs="Minion Pro"/>
          <w:sz w:val="22"/>
          <w:szCs w:val="22"/>
        </w:rPr>
        <w:t xml:space="preserve">i) If proteins present: </w:t>
      </w:r>
      <w:r w:rsidRPr="0085283C">
        <w:rPr>
          <w:rFonts w:ascii="Bookman Old Style" w:hAnsi="Bookman Old Style" w:cs="Minion Pro"/>
          <w:b/>
          <w:i/>
          <w:sz w:val="22"/>
          <w:szCs w:val="22"/>
        </w:rPr>
        <w:t>A pink coagulate is formed</w:t>
      </w:r>
      <w:r>
        <w:rPr>
          <w:rFonts w:ascii="Bookman Old Style" w:hAnsi="Bookman Old Style" w:cs="Minion Pro"/>
          <w:b/>
          <w:i/>
          <w:sz w:val="22"/>
          <w:szCs w:val="22"/>
        </w:rPr>
        <w:t>.</w:t>
      </w:r>
    </w:p>
    <w:p w:rsidR="00993FE7" w:rsidRDefault="00993FE7" w:rsidP="00993FE7">
      <w:pPr>
        <w:pStyle w:val="Default"/>
        <w:spacing w:line="276" w:lineRule="auto"/>
        <w:rPr>
          <w:rFonts w:ascii="Bookman Old Style" w:hAnsi="Bookman Old Style" w:cs="Minion Pro"/>
          <w:b/>
          <w:i/>
          <w:sz w:val="22"/>
          <w:szCs w:val="22"/>
        </w:rPr>
      </w:pPr>
      <w:r>
        <w:rPr>
          <w:rFonts w:ascii="Bookman Old Style" w:hAnsi="Bookman Old Style" w:cs="Minion Pro"/>
          <w:sz w:val="22"/>
          <w:szCs w:val="22"/>
        </w:rPr>
        <w:t xml:space="preserve">   (ii) If proteins absent: </w:t>
      </w:r>
      <w:r w:rsidRPr="00CF1A63">
        <w:rPr>
          <w:rFonts w:ascii="Bookman Old Style" w:hAnsi="Bookman Old Style" w:cs="Minion Pro"/>
          <w:b/>
          <w:i/>
          <w:sz w:val="22"/>
          <w:szCs w:val="22"/>
        </w:rPr>
        <w:t>The solution remains colourless</w:t>
      </w:r>
      <w:r>
        <w:rPr>
          <w:rFonts w:ascii="Bookman Old Style" w:hAnsi="Bookman Old Style" w:cs="Minion Pro"/>
          <w:b/>
          <w:i/>
          <w:sz w:val="22"/>
          <w:szCs w:val="22"/>
        </w:rPr>
        <w:t>.</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i/>
          <w:sz w:val="22"/>
          <w:szCs w:val="22"/>
        </w:rPr>
        <w:t xml:space="preserve">  Conclusion: </w:t>
      </w:r>
      <w:r w:rsidRPr="00FF4B97">
        <w:rPr>
          <w:rFonts w:ascii="Bookman Old Style" w:hAnsi="Bookman Old Style" w:cs="Minion Pro"/>
          <w:sz w:val="22"/>
          <w:szCs w:val="22"/>
        </w:rPr>
        <w:t>in case of a pink coagulate</w:t>
      </w:r>
      <w:r>
        <w:rPr>
          <w:rFonts w:ascii="Bookman Old Style" w:hAnsi="Bookman Old Style" w:cs="Minion Pro"/>
          <w:sz w:val="22"/>
          <w:szCs w:val="22"/>
        </w:rPr>
        <w:t xml:space="preserve"> testifies the presence of proteins.</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In case of colourless solution testifies the absence of proteins.</w:t>
      </w:r>
    </w:p>
    <w:p w:rsidR="00993FE7" w:rsidRDefault="00993FE7" w:rsidP="00993FE7">
      <w:pPr>
        <w:pStyle w:val="Default"/>
        <w:spacing w:line="276" w:lineRule="auto"/>
        <w:rPr>
          <w:rFonts w:ascii="Bookman Old Style" w:hAnsi="Bookman Old Style" w:cs="Minion Pro"/>
          <w:sz w:val="22"/>
          <w:szCs w:val="22"/>
        </w:rPr>
      </w:pPr>
    </w:p>
    <w:p w:rsidR="00993FE7" w:rsidRDefault="00993FE7" w:rsidP="00993FE7">
      <w:pPr>
        <w:pStyle w:val="Default"/>
        <w:spacing w:line="276" w:lineRule="auto"/>
        <w:rPr>
          <w:rFonts w:ascii="Bookman Old Style" w:hAnsi="Bookman Old Style" w:cs="Minion Pro"/>
          <w:b/>
          <w:sz w:val="22"/>
          <w:szCs w:val="22"/>
        </w:rPr>
      </w:pPr>
      <w:r w:rsidRPr="0014515F">
        <w:rPr>
          <w:rFonts w:ascii="Bookman Old Style" w:hAnsi="Bookman Old Style" w:cs="Minion Pro"/>
          <w:b/>
          <w:sz w:val="22"/>
          <w:szCs w:val="22"/>
        </w:rPr>
        <w:t>2. Biuret’s test</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    Reagent: </w:t>
      </w:r>
      <w:r>
        <w:rPr>
          <w:rFonts w:ascii="Bookman Old Style" w:hAnsi="Bookman Old Style" w:cs="Minion Pro"/>
          <w:sz w:val="22"/>
          <w:szCs w:val="22"/>
        </w:rPr>
        <w:t>Copper (II) sulphate (blue in colour), aqueous sodium hydroxide solution (colourless).</w:t>
      </w:r>
    </w:p>
    <w:p w:rsidR="00993FE7" w:rsidRPr="009174BF" w:rsidRDefault="00993FE7" w:rsidP="00993FE7">
      <w:pPr>
        <w:pStyle w:val="Default"/>
        <w:spacing w:line="276" w:lineRule="auto"/>
        <w:rPr>
          <w:rFonts w:ascii="Bookman Old Style" w:hAnsi="Bookman Old Style" w:cs="Minion Pro"/>
          <w:b/>
          <w:sz w:val="22"/>
          <w:szCs w:val="22"/>
        </w:rPr>
      </w:pPr>
      <w:r w:rsidRPr="009174BF">
        <w:rPr>
          <w:rFonts w:ascii="Bookman Old Style" w:hAnsi="Bookman Old Style" w:cs="Minion Pro"/>
          <w:b/>
          <w:sz w:val="22"/>
          <w:szCs w:val="22"/>
        </w:rPr>
        <w:t xml:space="preserve">Procedure: </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To 2cm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test solution in a test tube add 2cm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aqueous sodium hydroxide followed by 3-4 drops of Copper (II) sulphate and shake.</w:t>
      </w:r>
    </w:p>
    <w:p w:rsidR="00993FE7" w:rsidRDefault="00993FE7" w:rsidP="00993FE7">
      <w:pPr>
        <w:pStyle w:val="Default"/>
        <w:spacing w:line="276" w:lineRule="auto"/>
        <w:rPr>
          <w:rFonts w:ascii="Bookman Old Style" w:hAnsi="Bookman Old Style" w:cs="Minion Pro"/>
          <w:b/>
          <w:sz w:val="22"/>
          <w:szCs w:val="22"/>
        </w:rPr>
      </w:pPr>
    </w:p>
    <w:p w:rsidR="00993FE7" w:rsidRPr="009174BF" w:rsidRDefault="00993FE7" w:rsidP="00993FE7">
      <w:pPr>
        <w:pStyle w:val="Default"/>
        <w:spacing w:line="276" w:lineRule="auto"/>
        <w:rPr>
          <w:rFonts w:ascii="Bookman Old Style" w:hAnsi="Bookman Old Style" w:cs="Minion Pro"/>
          <w:sz w:val="22"/>
          <w:szCs w:val="22"/>
        </w:rPr>
      </w:pPr>
      <w:r w:rsidRPr="009174BF">
        <w:rPr>
          <w:rFonts w:ascii="Bookman Old Style" w:hAnsi="Bookman Old Style" w:cs="Minion Pro"/>
          <w:b/>
          <w:sz w:val="22"/>
          <w:szCs w:val="22"/>
        </w:rPr>
        <w:t>Observation</w:t>
      </w:r>
      <w:r>
        <w:rPr>
          <w:rFonts w:ascii="Bookman Old Style" w:hAnsi="Bookman Old Style" w:cs="Minion Pro"/>
          <w:b/>
          <w:sz w:val="22"/>
          <w:szCs w:val="22"/>
        </w:rPr>
        <w:t>:  (</w:t>
      </w:r>
      <w:r w:rsidRPr="009174BF">
        <w:rPr>
          <w:rFonts w:ascii="Bookman Old Style" w:hAnsi="Bookman Old Style" w:cs="Minion Pro"/>
          <w:sz w:val="22"/>
          <w:szCs w:val="22"/>
        </w:rPr>
        <w:t>i)</w:t>
      </w:r>
      <w:r>
        <w:rPr>
          <w:rFonts w:ascii="Bookman Old Style" w:hAnsi="Bookman Old Style" w:cs="Minion Pro"/>
          <w:sz w:val="22"/>
          <w:szCs w:val="22"/>
        </w:rPr>
        <w:t xml:space="preserve"> If proteins present: </w:t>
      </w:r>
      <w:r w:rsidRPr="009174BF">
        <w:rPr>
          <w:rFonts w:ascii="Bookman Old Style" w:hAnsi="Bookman Old Style" w:cs="Minion Pro"/>
          <w:i/>
          <w:sz w:val="22"/>
          <w:szCs w:val="22"/>
        </w:rPr>
        <w:t xml:space="preserve">The colour of the test solution changes to </w:t>
      </w:r>
      <w:r w:rsidRPr="009174BF">
        <w:rPr>
          <w:rFonts w:ascii="Bookman Old Style" w:hAnsi="Bookman Old Style" w:cs="Minion Pro"/>
          <w:b/>
          <w:i/>
          <w:sz w:val="22"/>
          <w:szCs w:val="22"/>
        </w:rPr>
        <w:t>purple.</w:t>
      </w:r>
    </w:p>
    <w:p w:rsidR="00993FE7" w:rsidRDefault="00993FE7" w:rsidP="00993FE7">
      <w:pPr>
        <w:pStyle w:val="Default"/>
        <w:spacing w:line="276" w:lineRule="auto"/>
        <w:rPr>
          <w:rFonts w:ascii="Bookman Old Style" w:hAnsi="Bookman Old Style" w:cs="Minion Pro"/>
          <w:b/>
          <w:i/>
          <w:sz w:val="22"/>
          <w:szCs w:val="22"/>
        </w:rPr>
      </w:pPr>
      <w:r>
        <w:rPr>
          <w:rFonts w:ascii="Bookman Old Style" w:hAnsi="Bookman Old Style" w:cs="Minion Pro"/>
          <w:sz w:val="22"/>
          <w:szCs w:val="22"/>
        </w:rPr>
        <w:t xml:space="preserve">                       (ii) If proteins absent: </w:t>
      </w:r>
      <w:r w:rsidRPr="009174BF">
        <w:rPr>
          <w:rFonts w:ascii="Bookman Old Style" w:hAnsi="Bookman Old Style" w:cs="Minion Pro"/>
          <w:i/>
          <w:sz w:val="22"/>
          <w:szCs w:val="22"/>
        </w:rPr>
        <w:t>The colour of the test solution changes to</w:t>
      </w:r>
      <w:r w:rsidRPr="009174BF">
        <w:rPr>
          <w:rFonts w:ascii="Bookman Old Style" w:hAnsi="Bookman Old Style" w:cs="Minion Pro"/>
          <w:b/>
          <w:i/>
          <w:sz w:val="22"/>
          <w:szCs w:val="22"/>
        </w:rPr>
        <w:t xml:space="preserve"> blue</w:t>
      </w:r>
      <w:r>
        <w:rPr>
          <w:rFonts w:ascii="Bookman Old Style" w:hAnsi="Bookman Old Style" w:cs="Minion Pro"/>
          <w:b/>
          <w:i/>
          <w:sz w:val="22"/>
          <w:szCs w:val="22"/>
        </w:rPr>
        <w:t>.</w:t>
      </w:r>
    </w:p>
    <w:p w:rsidR="00993FE7" w:rsidRPr="009174BF" w:rsidRDefault="00993FE7" w:rsidP="00993FE7">
      <w:pPr>
        <w:pStyle w:val="Default"/>
        <w:spacing w:line="276" w:lineRule="auto"/>
        <w:rPr>
          <w:rFonts w:ascii="Bookman Old Style" w:hAnsi="Bookman Old Style" w:cs="Minion Pro"/>
          <w:i/>
          <w:sz w:val="22"/>
          <w:szCs w:val="22"/>
        </w:rPr>
      </w:pPr>
      <w:r>
        <w:rPr>
          <w:rFonts w:ascii="Bookman Old Style" w:hAnsi="Bookman Old Style" w:cs="Minion Pro"/>
          <w:b/>
          <w:i/>
          <w:sz w:val="22"/>
          <w:szCs w:val="22"/>
        </w:rPr>
        <w:t xml:space="preserve">Conclusion : </w:t>
      </w:r>
      <w:r w:rsidRPr="009174BF">
        <w:rPr>
          <w:rFonts w:ascii="Bookman Old Style" w:hAnsi="Bookman Old Style" w:cs="Minion Pro"/>
          <w:b/>
          <w:i/>
          <w:sz w:val="22"/>
          <w:szCs w:val="22"/>
        </w:rPr>
        <w:t>the purple colour</w:t>
      </w:r>
      <w:r w:rsidRPr="009174BF">
        <w:rPr>
          <w:rFonts w:ascii="Bookman Old Style" w:hAnsi="Bookman Old Style" w:cs="Minion Pro"/>
          <w:i/>
          <w:sz w:val="22"/>
          <w:szCs w:val="22"/>
        </w:rPr>
        <w:t xml:space="preserve"> testify the the presence of proteins where as the </w:t>
      </w:r>
      <w:r w:rsidRPr="009174BF">
        <w:rPr>
          <w:rFonts w:ascii="Bookman Old Style" w:hAnsi="Bookman Old Style" w:cs="Minion Pro"/>
          <w:b/>
          <w:i/>
          <w:sz w:val="22"/>
          <w:szCs w:val="22"/>
        </w:rPr>
        <w:t>blue</w:t>
      </w:r>
      <w:r w:rsidRPr="009174BF">
        <w:rPr>
          <w:rFonts w:ascii="Bookman Old Style" w:hAnsi="Bookman Old Style" w:cs="Minion Pro"/>
          <w:i/>
          <w:sz w:val="22"/>
          <w:szCs w:val="22"/>
        </w:rPr>
        <w:t xml:space="preserve"> colour shows the absence of proteins</w:t>
      </w:r>
      <w:r>
        <w:rPr>
          <w:rFonts w:ascii="Bookman Old Style" w:hAnsi="Bookman Old Style" w:cs="Minion Pro"/>
          <w:i/>
          <w:sz w:val="22"/>
          <w:szCs w:val="22"/>
        </w:rPr>
        <w:t>.</w:t>
      </w:r>
      <w:r>
        <w:rPr>
          <w:rFonts w:ascii="Bookman Old Style" w:hAnsi="Bookman Old Style" w:cs="Minion Pro"/>
          <w:sz w:val="22"/>
          <w:szCs w:val="22"/>
        </w:rPr>
        <w:t xml:space="preserve"> </w:t>
      </w:r>
    </w:p>
    <w:p w:rsidR="00993FE7" w:rsidRPr="0085283C" w:rsidRDefault="00257603" w:rsidP="00993FE7">
      <w:pPr>
        <w:pStyle w:val="Default"/>
        <w:spacing w:line="276" w:lineRule="auto"/>
        <w:rPr>
          <w:rFonts w:ascii="Bookman Old Style" w:hAnsi="Bookman Old Style" w:cs="Minion Pro"/>
          <w:sz w:val="22"/>
          <w:szCs w:val="22"/>
        </w:rPr>
      </w:pPr>
      <w:r>
        <w:rPr>
          <w:rFonts w:ascii="Bookman Old Style" w:hAnsi="Bookman Old Style" w:cs="Minion Pro"/>
          <w:noProof/>
          <w:sz w:val="22"/>
          <w:szCs w:val="22"/>
        </w:rPr>
        <w:pict>
          <v:rect id="_x0000_s1078" style="position:absolute;margin-left:30.75pt;margin-top:7.05pt;width:422.25pt;height:36.75pt;z-index:251721728">
            <v:textbox>
              <w:txbxContent>
                <w:p w:rsidR="00993FE7" w:rsidRPr="006A7898" w:rsidRDefault="00993FE7" w:rsidP="00993FE7">
                  <w:pPr>
                    <w:rPr>
                      <w:rFonts w:ascii="Bookman Old Style" w:hAnsi="Bookman Old Style"/>
                      <w:b/>
                    </w:rPr>
                  </w:pPr>
                  <w:r w:rsidRPr="006A7898">
                    <w:rPr>
                      <w:rFonts w:ascii="Bookman Old Style" w:hAnsi="Bookman Old Style"/>
                      <w:b/>
                    </w:rPr>
                    <w:t xml:space="preserve">Note: </w:t>
                  </w:r>
                  <w:r w:rsidRPr="006A7898">
                    <w:rPr>
                      <w:rFonts w:ascii="Bookman Old Style" w:hAnsi="Bookman Old Style"/>
                      <w:i/>
                    </w:rPr>
                    <w:t>Do not heat in Biuret’s test because heat turns the solution brown</w:t>
                  </w:r>
                </w:p>
              </w:txbxContent>
            </v:textbox>
          </v:rect>
        </w:pict>
      </w:r>
    </w:p>
    <w:p w:rsidR="00993FE7" w:rsidRPr="00C31E4D" w:rsidRDefault="00993FE7" w:rsidP="00993FE7">
      <w:pPr>
        <w:pStyle w:val="Default"/>
        <w:spacing w:line="276" w:lineRule="auto"/>
        <w:rPr>
          <w:rFonts w:ascii="Bookman Old Style" w:hAnsi="Bookman Old Style" w:cs="Minion Pro"/>
          <w:b/>
          <w:sz w:val="22"/>
          <w:szCs w:val="22"/>
        </w:rPr>
      </w:pPr>
    </w:p>
    <w:p w:rsidR="00993FE7" w:rsidRPr="00C31E4D" w:rsidRDefault="00993FE7" w:rsidP="00993FE7">
      <w:pPr>
        <w:pStyle w:val="Default"/>
        <w:spacing w:line="276" w:lineRule="auto"/>
        <w:rPr>
          <w:rFonts w:ascii="Bookman Old Style" w:hAnsi="Bookman Old Style" w:cs="Minion Pro"/>
          <w:b/>
          <w:sz w:val="22"/>
          <w:szCs w:val="22"/>
        </w:rPr>
      </w:pPr>
      <w:r>
        <w:rPr>
          <w:rFonts w:ascii="Bookman Old Style" w:hAnsi="Bookman Old Style" w:cs="Minion Pro"/>
          <w:b/>
          <w:sz w:val="22"/>
          <w:szCs w:val="22"/>
        </w:rPr>
        <w:t xml:space="preserve">      </w:t>
      </w:r>
    </w:p>
    <w:p w:rsidR="00993FE7" w:rsidRPr="00C31E4D"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p>
    <w:p w:rsidR="00993FE7" w:rsidRDefault="00993FE7" w:rsidP="00993FE7">
      <w:pPr>
        <w:pStyle w:val="Default"/>
        <w:spacing w:line="276" w:lineRule="auto"/>
        <w:rPr>
          <w:rFonts w:ascii="Bookman Old Style" w:hAnsi="Bookman Old Style" w:cs="Minion Pro"/>
          <w:b/>
          <w:sz w:val="22"/>
          <w:szCs w:val="22"/>
        </w:rPr>
      </w:pPr>
      <w:r>
        <w:rPr>
          <w:rFonts w:ascii="Bookman Old Style" w:hAnsi="Bookman Old Style" w:cs="Minion Pro"/>
          <w:sz w:val="22"/>
          <w:szCs w:val="22"/>
        </w:rPr>
        <w:t xml:space="preserve">                 </w:t>
      </w:r>
      <w:r w:rsidRPr="006A7898">
        <w:rPr>
          <w:rFonts w:ascii="Bookman Old Style" w:hAnsi="Bookman Old Style" w:cs="Minion Pro"/>
          <w:b/>
          <w:sz w:val="22"/>
          <w:szCs w:val="22"/>
        </w:rPr>
        <w:t>e. TESTING FOR LIPIDS</w:t>
      </w:r>
    </w:p>
    <w:p w:rsidR="00993FE7" w:rsidRDefault="00993FE7" w:rsidP="00993FE7">
      <w:pPr>
        <w:pStyle w:val="Default"/>
        <w:spacing w:line="276" w:lineRule="auto"/>
        <w:rPr>
          <w:rFonts w:ascii="Bookman Old Style" w:hAnsi="Bookman Old Style" w:cs="Minion Pro"/>
          <w:b/>
          <w:sz w:val="22"/>
          <w:szCs w:val="22"/>
        </w:rPr>
      </w:pP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     </w:t>
      </w:r>
      <w:r>
        <w:rPr>
          <w:rFonts w:ascii="Bookman Old Style" w:hAnsi="Bookman Old Style" w:cs="Minion Pro"/>
          <w:sz w:val="22"/>
          <w:szCs w:val="22"/>
        </w:rPr>
        <w:t>There are two tests: 1. translucent mark test/spot test.</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2. Emulsion test (alcohol test).  </w:t>
      </w:r>
    </w:p>
    <w:p w:rsidR="00993FE7" w:rsidRDefault="00993FE7" w:rsidP="00993FE7">
      <w:pPr>
        <w:pStyle w:val="Default"/>
        <w:spacing w:line="276" w:lineRule="auto"/>
        <w:rPr>
          <w:rFonts w:ascii="Bookman Old Style" w:hAnsi="Bookman Old Style" w:cs="Minion Pro"/>
          <w:b/>
        </w:rPr>
      </w:pPr>
      <w:r w:rsidRPr="00403A67">
        <w:rPr>
          <w:rFonts w:ascii="Bookman Old Style" w:hAnsi="Bookman Old Style" w:cs="Minion Pro"/>
          <w:b/>
        </w:rPr>
        <w:t>1. Translucent test</w:t>
      </w:r>
      <w:r>
        <w:rPr>
          <w:rFonts w:ascii="Bookman Old Style" w:hAnsi="Bookman Old Style" w:cs="Minion Pro"/>
          <w:b/>
        </w:rPr>
        <w:t>.</w:t>
      </w:r>
    </w:p>
    <w:p w:rsidR="00993FE7" w:rsidRDefault="00993FE7" w:rsidP="00993FE7">
      <w:pPr>
        <w:pStyle w:val="Default"/>
        <w:spacing w:line="276" w:lineRule="auto"/>
        <w:rPr>
          <w:rFonts w:ascii="Bookman Old Style" w:hAnsi="Bookman Old Style" w:cs="Minion Pro"/>
        </w:rPr>
      </w:pPr>
      <w:r>
        <w:rPr>
          <w:rFonts w:ascii="Bookman Old Style" w:hAnsi="Bookman Old Style" w:cs="Minion Pro"/>
          <w:b/>
        </w:rPr>
        <w:t xml:space="preserve">    Reagent: </w:t>
      </w:r>
      <w:r w:rsidRPr="00E91EC8">
        <w:rPr>
          <w:rFonts w:ascii="Bookman Old Style" w:hAnsi="Bookman Old Style" w:cs="Minion Pro"/>
          <w:sz w:val="22"/>
          <w:szCs w:val="22"/>
        </w:rPr>
        <w:t>No reagent is required.</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rPr>
        <w:t xml:space="preserve">    </w:t>
      </w:r>
      <w:r w:rsidRPr="00E91EC8">
        <w:rPr>
          <w:rFonts w:ascii="Bookman Old Style" w:hAnsi="Bookman Old Style" w:cs="Minion Pro"/>
          <w:b/>
        </w:rPr>
        <w:t>Procedure</w:t>
      </w:r>
      <w:r>
        <w:rPr>
          <w:rFonts w:ascii="Bookman Old Style" w:hAnsi="Bookman Old Style" w:cs="Minion Pro"/>
          <w:b/>
        </w:rPr>
        <w:t>:</w:t>
      </w:r>
      <w:r w:rsidRPr="00E91EC8">
        <w:rPr>
          <w:rFonts w:ascii="Bookman Old Style" w:hAnsi="Bookman Old Style" w:cs="Minion Pro"/>
        </w:rPr>
        <w:t xml:space="preserve"> </w:t>
      </w:r>
      <w:r w:rsidRPr="00E91EC8">
        <w:rPr>
          <w:rFonts w:ascii="Bookman Old Style" w:hAnsi="Bookman Old Style" w:cs="Minion Pro"/>
          <w:sz w:val="22"/>
          <w:szCs w:val="22"/>
        </w:rPr>
        <w:t>Rub the test substance on a white piece of paper. Or add a few drops of test solution on a white piece of paper</w:t>
      </w:r>
      <w:r>
        <w:rPr>
          <w:rFonts w:ascii="Bookman Old Style" w:hAnsi="Bookman Old Style" w:cs="Minion Pro"/>
          <w:sz w:val="22"/>
          <w:szCs w:val="22"/>
        </w:rPr>
        <w:t>.</w:t>
      </w:r>
    </w:p>
    <w:p w:rsidR="00993FE7" w:rsidRDefault="00993FE7" w:rsidP="00993FE7">
      <w:pPr>
        <w:pStyle w:val="Default"/>
        <w:spacing w:line="276" w:lineRule="auto"/>
        <w:rPr>
          <w:rFonts w:ascii="Bookman Old Style" w:hAnsi="Bookman Old Style" w:cs="Minion Pro"/>
          <w:b/>
          <w:sz w:val="22"/>
          <w:szCs w:val="22"/>
        </w:rPr>
      </w:pPr>
    </w:p>
    <w:p w:rsidR="00993FE7" w:rsidRDefault="00993FE7" w:rsidP="00993FE7">
      <w:pPr>
        <w:pStyle w:val="Default"/>
        <w:spacing w:line="276" w:lineRule="auto"/>
        <w:rPr>
          <w:rFonts w:ascii="Bookman Old Style" w:hAnsi="Bookman Old Style" w:cs="Minion Pro"/>
          <w:i/>
          <w:sz w:val="22"/>
          <w:szCs w:val="22"/>
        </w:rPr>
      </w:pPr>
      <w:r w:rsidRPr="00BB1DD9">
        <w:rPr>
          <w:rFonts w:ascii="Bookman Old Style" w:hAnsi="Bookman Old Style" w:cs="Minion Pro"/>
          <w:b/>
          <w:sz w:val="22"/>
          <w:szCs w:val="22"/>
        </w:rPr>
        <w:t>Observation</w:t>
      </w:r>
      <w:r>
        <w:rPr>
          <w:rFonts w:ascii="Bookman Old Style" w:hAnsi="Bookman Old Style" w:cs="Minion Pro"/>
          <w:b/>
          <w:sz w:val="22"/>
          <w:szCs w:val="22"/>
        </w:rPr>
        <w:t>:</w:t>
      </w:r>
      <w:r w:rsidRPr="00BB1DD9">
        <w:rPr>
          <w:rFonts w:ascii="Bookman Old Style" w:hAnsi="Bookman Old Style" w:cs="Minion Pro"/>
          <w:sz w:val="22"/>
          <w:szCs w:val="22"/>
        </w:rPr>
        <w:t xml:space="preserve"> (i)</w:t>
      </w:r>
      <w:r>
        <w:rPr>
          <w:rFonts w:ascii="Bookman Old Style" w:hAnsi="Bookman Old Style" w:cs="Minion Pro"/>
          <w:sz w:val="22"/>
          <w:szCs w:val="22"/>
        </w:rPr>
        <w:t xml:space="preserve"> If lipids present: </w:t>
      </w:r>
      <w:r w:rsidRPr="00BB1DD9">
        <w:rPr>
          <w:rFonts w:ascii="Bookman Old Style" w:hAnsi="Bookman Old Style" w:cs="Minion Pro"/>
          <w:i/>
          <w:sz w:val="22"/>
          <w:szCs w:val="22"/>
        </w:rPr>
        <w:t>A translucent mark or spot appears</w:t>
      </w:r>
      <w:r>
        <w:rPr>
          <w:rFonts w:ascii="Bookman Old Style" w:hAnsi="Bookman Old Style" w:cs="Minion Pro"/>
          <w:i/>
          <w:sz w:val="22"/>
          <w:szCs w:val="22"/>
        </w:rPr>
        <w:t>.</w:t>
      </w:r>
    </w:p>
    <w:p w:rsidR="00993FE7" w:rsidRDefault="00993FE7" w:rsidP="00993FE7">
      <w:pPr>
        <w:pStyle w:val="Default"/>
        <w:spacing w:line="276" w:lineRule="auto"/>
        <w:rPr>
          <w:rFonts w:ascii="Bookman Old Style" w:hAnsi="Bookman Old Style" w:cs="Minion Pro"/>
          <w:i/>
          <w:sz w:val="22"/>
          <w:szCs w:val="22"/>
        </w:rPr>
      </w:pPr>
      <w:r>
        <w:rPr>
          <w:rFonts w:ascii="Bookman Old Style" w:hAnsi="Bookman Old Style" w:cs="Minion Pro"/>
          <w:i/>
          <w:sz w:val="22"/>
          <w:szCs w:val="22"/>
        </w:rPr>
        <w:t xml:space="preserve">                       </w:t>
      </w:r>
      <w:r>
        <w:rPr>
          <w:rFonts w:ascii="Bookman Old Style" w:hAnsi="Bookman Old Style" w:cs="Minion Pro"/>
          <w:sz w:val="22"/>
          <w:szCs w:val="22"/>
        </w:rPr>
        <w:t>(ii) If lipids absent:</w:t>
      </w:r>
      <w:r w:rsidRPr="00BB1DD9">
        <w:rPr>
          <w:rFonts w:ascii="Bookman Old Style" w:hAnsi="Bookman Old Style" w:cs="Minion Pro"/>
          <w:i/>
          <w:sz w:val="22"/>
          <w:szCs w:val="22"/>
        </w:rPr>
        <w:t xml:space="preserve"> No effect is observed</w:t>
      </w:r>
      <w:r>
        <w:rPr>
          <w:rFonts w:ascii="Bookman Old Style" w:hAnsi="Bookman Old Style" w:cs="Minion Pro"/>
          <w:i/>
          <w:sz w:val="22"/>
          <w:szCs w:val="22"/>
        </w:rPr>
        <w:t xml:space="preserve"> or the paper remains opaque.</w:t>
      </w:r>
    </w:p>
    <w:p w:rsidR="00993FE7" w:rsidRDefault="00993FE7" w:rsidP="00993FE7">
      <w:pPr>
        <w:pStyle w:val="Default"/>
        <w:spacing w:line="276" w:lineRule="auto"/>
        <w:rPr>
          <w:rFonts w:ascii="Bookman Old Style" w:hAnsi="Bookman Old Style" w:cs="Minion Pro"/>
          <w:sz w:val="22"/>
          <w:szCs w:val="22"/>
        </w:rPr>
      </w:pPr>
      <w:r w:rsidRPr="00BB1DD9">
        <w:rPr>
          <w:rFonts w:ascii="Bookman Old Style" w:hAnsi="Bookman Old Style" w:cs="Minion Pro"/>
          <w:b/>
          <w:sz w:val="22"/>
          <w:szCs w:val="22"/>
        </w:rPr>
        <w:t>Conclusion:</w:t>
      </w:r>
      <w:r>
        <w:rPr>
          <w:rFonts w:ascii="Bookman Old Style" w:hAnsi="Bookman Old Style" w:cs="Minion Pro"/>
          <w:b/>
          <w:sz w:val="22"/>
          <w:szCs w:val="22"/>
        </w:rPr>
        <w:t xml:space="preserve">  </w:t>
      </w:r>
      <w:r w:rsidRPr="00BB1DD9">
        <w:rPr>
          <w:rFonts w:ascii="Bookman Old Style" w:hAnsi="Bookman Old Style" w:cs="Minion Pro"/>
          <w:sz w:val="22"/>
          <w:szCs w:val="22"/>
        </w:rPr>
        <w:t>A</w:t>
      </w:r>
      <w:r>
        <w:rPr>
          <w:rFonts w:ascii="Bookman Old Style" w:hAnsi="Bookman Old Style" w:cs="Minion Pro"/>
          <w:sz w:val="22"/>
          <w:szCs w:val="22"/>
        </w:rPr>
        <w:t xml:space="preserve"> translucent mark shows the presence of lipids while when paper remains opaque show the absence of lipids.</w:t>
      </w:r>
    </w:p>
    <w:p w:rsidR="00993FE7" w:rsidRDefault="00993FE7" w:rsidP="00993FE7">
      <w:pPr>
        <w:pStyle w:val="Default"/>
        <w:spacing w:line="276" w:lineRule="auto"/>
        <w:rPr>
          <w:rFonts w:ascii="Bookman Old Style" w:hAnsi="Bookman Old Style" w:cs="Minion Pro"/>
          <w:sz w:val="22"/>
          <w:szCs w:val="22"/>
        </w:rPr>
      </w:pPr>
    </w:p>
    <w:p w:rsidR="00993FE7" w:rsidRDefault="00993FE7" w:rsidP="00993FE7">
      <w:pPr>
        <w:pStyle w:val="Default"/>
        <w:spacing w:line="276" w:lineRule="auto"/>
        <w:rPr>
          <w:rFonts w:ascii="Bookman Old Style" w:hAnsi="Bookman Old Style" w:cs="Minion Pro"/>
          <w:b/>
          <w:sz w:val="22"/>
          <w:szCs w:val="22"/>
        </w:rPr>
      </w:pPr>
      <w:r w:rsidRPr="00BB1DD9">
        <w:rPr>
          <w:rFonts w:ascii="Bookman Old Style" w:hAnsi="Bookman Old Style" w:cs="Minion Pro"/>
          <w:b/>
          <w:sz w:val="22"/>
          <w:szCs w:val="22"/>
        </w:rPr>
        <w:t>2. Emulsion test</w:t>
      </w:r>
    </w:p>
    <w:p w:rsidR="00993FE7" w:rsidRDefault="00993FE7" w:rsidP="00993FE7">
      <w:pPr>
        <w:pStyle w:val="Default"/>
        <w:spacing w:line="276" w:lineRule="auto"/>
        <w:rPr>
          <w:rFonts w:ascii="Bookman Old Style" w:hAnsi="Bookman Old Style" w:cs="Minion Pro"/>
          <w:b/>
          <w:sz w:val="22"/>
          <w:szCs w:val="22"/>
        </w:rPr>
      </w:pPr>
      <w:r>
        <w:rPr>
          <w:rFonts w:ascii="Bookman Old Style" w:hAnsi="Bookman Old Style" w:cs="Minion Pro"/>
          <w:b/>
          <w:sz w:val="22"/>
          <w:szCs w:val="22"/>
        </w:rPr>
        <w:t xml:space="preserve">    Reagents: </w:t>
      </w:r>
      <w:r w:rsidRPr="00BB1DD9">
        <w:rPr>
          <w:rFonts w:ascii="Bookman Old Style" w:hAnsi="Bookman Old Style" w:cs="Minion Pro"/>
          <w:sz w:val="22"/>
          <w:szCs w:val="22"/>
        </w:rPr>
        <w:t>-Ethanol</w:t>
      </w:r>
      <w:r>
        <w:rPr>
          <w:rFonts w:ascii="Bookman Old Style" w:hAnsi="Bookman Old Style" w:cs="Minion Pro"/>
          <w:sz w:val="22"/>
          <w:szCs w:val="22"/>
        </w:rPr>
        <w:t xml:space="preserve"> (colourless)</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                    </w:t>
      </w:r>
      <w:r w:rsidRPr="00BB1DD9">
        <w:rPr>
          <w:rFonts w:ascii="Bookman Old Style" w:hAnsi="Bookman Old Style" w:cs="Minion Pro"/>
          <w:sz w:val="22"/>
          <w:szCs w:val="22"/>
        </w:rPr>
        <w:t>- Distilled water</w:t>
      </w:r>
      <w:r>
        <w:rPr>
          <w:rFonts w:ascii="Bookman Old Style" w:hAnsi="Bookman Old Style" w:cs="Minion Pro"/>
          <w:sz w:val="22"/>
          <w:szCs w:val="22"/>
        </w:rPr>
        <w:t xml:space="preserve"> (colourless)</w:t>
      </w:r>
    </w:p>
    <w:p w:rsidR="00993FE7" w:rsidRDefault="00993FE7" w:rsidP="00993FE7">
      <w:pPr>
        <w:pStyle w:val="Default"/>
        <w:spacing w:line="276" w:lineRule="auto"/>
        <w:rPr>
          <w:rFonts w:ascii="Bookman Old Style" w:hAnsi="Bookman Old Style" w:cs="Minion Pro"/>
          <w:sz w:val="22"/>
          <w:szCs w:val="22"/>
        </w:rPr>
      </w:pPr>
      <w:r w:rsidRPr="00BB1DD9">
        <w:rPr>
          <w:rFonts w:ascii="Bookman Old Style" w:hAnsi="Bookman Old Style" w:cs="Minion Pro"/>
          <w:b/>
          <w:sz w:val="22"/>
          <w:szCs w:val="22"/>
        </w:rPr>
        <w:t>Procedure</w:t>
      </w:r>
      <w:r>
        <w:rPr>
          <w:rFonts w:ascii="Bookman Old Style" w:hAnsi="Bookman Old Style" w:cs="Minion Pro"/>
          <w:b/>
          <w:sz w:val="22"/>
          <w:szCs w:val="22"/>
        </w:rPr>
        <w:t xml:space="preserve">: </w:t>
      </w:r>
      <w:r>
        <w:rPr>
          <w:rFonts w:ascii="Bookman Old Style" w:hAnsi="Bookman Old Style" w:cs="Minion Pro"/>
          <w:sz w:val="22"/>
          <w:szCs w:val="22"/>
        </w:rPr>
        <w:t>To 2cm</w:t>
      </w:r>
      <w:r>
        <w:rPr>
          <w:rFonts w:ascii="Bookman Old Style" w:hAnsi="Bookman Old Style" w:cs="Minion Pro"/>
          <w:sz w:val="22"/>
          <w:szCs w:val="22"/>
          <w:vertAlign w:val="superscript"/>
        </w:rPr>
        <w:t xml:space="preserve">3 </w:t>
      </w:r>
      <w:r>
        <w:rPr>
          <w:rFonts w:ascii="Bookman Old Style" w:hAnsi="Bookman Old Style" w:cs="Minion Pro"/>
          <w:sz w:val="22"/>
          <w:szCs w:val="22"/>
        </w:rPr>
        <w:t>of test solution in a test tube add 2cm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ethanol and shake vigorously. Add 2cm</w:t>
      </w:r>
      <w:r>
        <w:rPr>
          <w:rFonts w:ascii="Bookman Old Style" w:hAnsi="Bookman Old Style" w:cs="Minion Pro"/>
          <w:sz w:val="22"/>
          <w:szCs w:val="22"/>
          <w:vertAlign w:val="superscript"/>
        </w:rPr>
        <w:t>3</w:t>
      </w:r>
      <w:r>
        <w:rPr>
          <w:rFonts w:ascii="Bookman Old Style" w:hAnsi="Bookman Old Style" w:cs="Minion Pro"/>
          <w:sz w:val="22"/>
          <w:szCs w:val="22"/>
        </w:rPr>
        <w:t xml:space="preserve"> of distilled water.</w:t>
      </w:r>
    </w:p>
    <w:p w:rsidR="00993FE7" w:rsidRDefault="00993FE7" w:rsidP="00993FE7">
      <w:pPr>
        <w:pStyle w:val="Default"/>
        <w:spacing w:line="276" w:lineRule="auto"/>
        <w:rPr>
          <w:rFonts w:ascii="Bookman Old Style" w:hAnsi="Bookman Old Style" w:cs="Minion Pro"/>
          <w:b/>
          <w:sz w:val="22"/>
          <w:szCs w:val="22"/>
        </w:rPr>
      </w:pPr>
    </w:p>
    <w:p w:rsidR="00993FE7" w:rsidRDefault="00993FE7" w:rsidP="00993FE7">
      <w:pPr>
        <w:pStyle w:val="Default"/>
        <w:spacing w:line="276" w:lineRule="auto"/>
        <w:rPr>
          <w:rFonts w:ascii="Bookman Old Style" w:hAnsi="Bookman Old Style" w:cs="Minion Pro"/>
          <w:i/>
          <w:sz w:val="22"/>
          <w:szCs w:val="22"/>
        </w:rPr>
      </w:pPr>
      <w:r w:rsidRPr="009860F0">
        <w:rPr>
          <w:rFonts w:ascii="Bookman Old Style" w:hAnsi="Bookman Old Style" w:cs="Minion Pro"/>
          <w:b/>
          <w:sz w:val="22"/>
          <w:szCs w:val="22"/>
        </w:rPr>
        <w:t>Observation</w:t>
      </w:r>
      <w:r>
        <w:rPr>
          <w:rFonts w:ascii="Bookman Old Style" w:hAnsi="Bookman Old Style" w:cs="Minion Pro"/>
          <w:b/>
          <w:sz w:val="22"/>
          <w:szCs w:val="22"/>
        </w:rPr>
        <w:t>: -</w:t>
      </w:r>
      <w:r>
        <w:rPr>
          <w:rFonts w:ascii="Bookman Old Style" w:hAnsi="Bookman Old Style" w:cs="Minion Pro"/>
          <w:sz w:val="22"/>
          <w:szCs w:val="22"/>
        </w:rPr>
        <w:t>If lipids present:</w:t>
      </w:r>
      <w:r w:rsidRPr="009860F0">
        <w:rPr>
          <w:rFonts w:ascii="Bookman Old Style" w:hAnsi="Bookman Old Style" w:cs="Minion Pro"/>
          <w:i/>
          <w:sz w:val="22"/>
          <w:szCs w:val="22"/>
        </w:rPr>
        <w:t xml:space="preserve"> A white emulsion is formed</w:t>
      </w:r>
      <w:r>
        <w:rPr>
          <w:rFonts w:ascii="Bookman Old Style" w:hAnsi="Bookman Old Style" w:cs="Minion Pro"/>
          <w:i/>
          <w:sz w:val="22"/>
          <w:szCs w:val="22"/>
        </w:rPr>
        <w:t xml:space="preserve"> or milky suspension is formed or turbid mass is formed.</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i/>
          <w:sz w:val="22"/>
          <w:szCs w:val="22"/>
        </w:rPr>
        <w:t xml:space="preserve">                       -</w:t>
      </w:r>
      <w:r w:rsidRPr="009860F0">
        <w:rPr>
          <w:rFonts w:ascii="Bookman Old Style" w:hAnsi="Bookman Old Style" w:cs="Minion Pro"/>
          <w:sz w:val="22"/>
          <w:szCs w:val="22"/>
        </w:rPr>
        <w:t xml:space="preserve">If </w:t>
      </w:r>
      <w:r>
        <w:rPr>
          <w:rFonts w:ascii="Bookman Old Style" w:hAnsi="Bookman Old Style" w:cs="Minion Pro"/>
          <w:sz w:val="22"/>
          <w:szCs w:val="22"/>
        </w:rPr>
        <w:t xml:space="preserve">lipids absent: </w:t>
      </w:r>
      <w:r w:rsidRPr="009860F0">
        <w:rPr>
          <w:rFonts w:ascii="Bookman Old Style" w:hAnsi="Bookman Old Style" w:cs="Minion Pro"/>
          <w:i/>
          <w:sz w:val="22"/>
          <w:szCs w:val="22"/>
        </w:rPr>
        <w:t>The solution remains colourless or clear</w:t>
      </w:r>
      <w:r>
        <w:rPr>
          <w:rFonts w:ascii="Bookman Old Style" w:hAnsi="Bookman Old Style" w:cs="Minion Pro"/>
          <w:sz w:val="22"/>
          <w:szCs w:val="22"/>
        </w:rPr>
        <w:t>.</w:t>
      </w:r>
    </w:p>
    <w:p w:rsidR="00993FE7" w:rsidRDefault="00993FE7" w:rsidP="00993FE7">
      <w:pPr>
        <w:pStyle w:val="Default"/>
        <w:spacing w:line="276" w:lineRule="auto"/>
        <w:rPr>
          <w:rFonts w:ascii="Bookman Old Style" w:hAnsi="Bookman Old Style" w:cs="Minion Pro"/>
          <w:sz w:val="22"/>
          <w:szCs w:val="22"/>
        </w:rPr>
      </w:pPr>
    </w:p>
    <w:p w:rsidR="00993FE7" w:rsidRDefault="00993FE7" w:rsidP="00993FE7">
      <w:pPr>
        <w:pStyle w:val="Default"/>
        <w:spacing w:line="276" w:lineRule="auto"/>
        <w:rPr>
          <w:rFonts w:ascii="Bookman Old Style" w:hAnsi="Bookman Old Style" w:cs="Minion Pro"/>
          <w:b/>
          <w:sz w:val="22"/>
          <w:szCs w:val="22"/>
        </w:rPr>
      </w:pPr>
      <w:r w:rsidRPr="000D10E9">
        <w:rPr>
          <w:rFonts w:ascii="Bookman Old Style" w:hAnsi="Bookman Old Style" w:cs="Minion Pro"/>
          <w:b/>
          <w:sz w:val="22"/>
          <w:szCs w:val="22"/>
        </w:rPr>
        <w:t>f)</w:t>
      </w:r>
      <w:r>
        <w:rPr>
          <w:rFonts w:ascii="Bookman Old Style" w:hAnsi="Bookman Old Style" w:cs="Minion Pro"/>
          <w:b/>
          <w:sz w:val="22"/>
          <w:szCs w:val="22"/>
        </w:rPr>
        <w:t xml:space="preserve"> TESTING FOR </w:t>
      </w:r>
      <w:r w:rsidRPr="000D10E9">
        <w:rPr>
          <w:rFonts w:ascii="Bookman Old Style" w:hAnsi="Bookman Old Style" w:cs="Minion Pro"/>
          <w:b/>
          <w:sz w:val="22"/>
          <w:szCs w:val="22"/>
        </w:rPr>
        <w:t>VITAMIN C (ASCORBIC ACID)</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r>
        <w:rPr>
          <w:rFonts w:ascii="Bookman Old Style" w:hAnsi="Bookman Old Style" w:cs="Minion Pro"/>
          <w:b/>
          <w:sz w:val="22"/>
          <w:szCs w:val="22"/>
        </w:rPr>
        <w:t xml:space="preserve"> </w:t>
      </w:r>
      <w:r w:rsidRPr="008405D2">
        <w:rPr>
          <w:rFonts w:ascii="Bookman Old Style" w:hAnsi="Bookman Old Style" w:cs="Minion Pro"/>
          <w:b/>
          <w:sz w:val="22"/>
          <w:szCs w:val="22"/>
        </w:rPr>
        <w:t>Reagents</w:t>
      </w:r>
      <w:r>
        <w:rPr>
          <w:rFonts w:ascii="Bookman Old Style" w:hAnsi="Bookman Old Style" w:cs="Minion Pro"/>
          <w:b/>
          <w:sz w:val="22"/>
          <w:szCs w:val="22"/>
        </w:rPr>
        <w:t>:</w:t>
      </w:r>
      <w:r w:rsidRPr="00B64CB0">
        <w:rPr>
          <w:rFonts w:ascii="Bookman Old Style" w:hAnsi="Bookman Old Style" w:cs="Minion Pro"/>
          <w:sz w:val="22"/>
          <w:szCs w:val="22"/>
        </w:rPr>
        <w:t xml:space="preserve"> DCPI</w:t>
      </w:r>
      <w:r>
        <w:rPr>
          <w:rFonts w:ascii="Bookman Old Style" w:hAnsi="Bookman Old Style" w:cs="Minion Pro"/>
          <w:sz w:val="22"/>
          <w:szCs w:val="22"/>
        </w:rPr>
        <w:t xml:space="preserve"> solution (Dichlorophenol Indophenol): deep blue in colour.</w:t>
      </w: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r w:rsidRPr="00B64CB0">
        <w:rPr>
          <w:rFonts w:ascii="Bookman Old Style" w:hAnsi="Bookman Old Style" w:cs="Minion Pro"/>
          <w:b/>
          <w:sz w:val="22"/>
          <w:szCs w:val="22"/>
        </w:rPr>
        <w:t>Procedure</w:t>
      </w:r>
      <w:r>
        <w:rPr>
          <w:rFonts w:ascii="Bookman Old Style" w:hAnsi="Bookman Old Style" w:cs="Minion Pro"/>
          <w:b/>
          <w:sz w:val="22"/>
          <w:szCs w:val="22"/>
        </w:rPr>
        <w:t xml:space="preserve">: </w:t>
      </w:r>
      <w:r>
        <w:rPr>
          <w:rFonts w:ascii="Bookman Old Style" w:hAnsi="Bookman Old Style" w:cs="Minion Pro"/>
          <w:sz w:val="22"/>
          <w:szCs w:val="22"/>
        </w:rPr>
        <w:t>To 2cm</w:t>
      </w:r>
      <w:r>
        <w:rPr>
          <w:rFonts w:ascii="Bookman Old Style" w:hAnsi="Bookman Old Style" w:cs="Minion Pro"/>
          <w:sz w:val="22"/>
          <w:szCs w:val="22"/>
          <w:vertAlign w:val="superscript"/>
        </w:rPr>
        <w:t>3</w:t>
      </w:r>
      <w:r>
        <w:rPr>
          <w:rFonts w:ascii="Bookman Old Style" w:hAnsi="Bookman Old Style" w:cs="Minion Pro"/>
          <w:sz w:val="22"/>
          <w:szCs w:val="22"/>
        </w:rPr>
        <w:t>b of DCPIP in a test tube, add the test solution drop by drop until there is no further change.</w:t>
      </w:r>
    </w:p>
    <w:p w:rsidR="00993FE7" w:rsidRDefault="00993FE7" w:rsidP="00993FE7">
      <w:pPr>
        <w:pStyle w:val="Default"/>
        <w:spacing w:line="276" w:lineRule="auto"/>
        <w:rPr>
          <w:rFonts w:ascii="Bookman Old Style" w:hAnsi="Bookman Old Style" w:cs="Minion Pro"/>
          <w:b/>
          <w:sz w:val="22"/>
          <w:szCs w:val="22"/>
        </w:rPr>
      </w:pPr>
    </w:p>
    <w:p w:rsidR="00993FE7" w:rsidRDefault="00993FE7" w:rsidP="00993FE7">
      <w:pPr>
        <w:pStyle w:val="Default"/>
        <w:spacing w:line="276" w:lineRule="auto"/>
        <w:rPr>
          <w:rFonts w:ascii="Bookman Old Style" w:hAnsi="Bookman Old Style" w:cs="Minion Pro"/>
          <w:i/>
          <w:sz w:val="22"/>
          <w:szCs w:val="22"/>
        </w:rPr>
      </w:pPr>
      <w:r w:rsidRPr="00B64CB0">
        <w:rPr>
          <w:rFonts w:ascii="Bookman Old Style" w:hAnsi="Bookman Old Style" w:cs="Minion Pro"/>
          <w:b/>
          <w:sz w:val="22"/>
          <w:szCs w:val="22"/>
        </w:rPr>
        <w:t>Observation:</w:t>
      </w:r>
      <w:r w:rsidRPr="00B64CB0">
        <w:rPr>
          <w:rFonts w:ascii="Bookman Old Style" w:hAnsi="Bookman Old Style" w:cs="Minion Pro"/>
          <w:sz w:val="22"/>
          <w:szCs w:val="22"/>
        </w:rPr>
        <w:t xml:space="preserve"> </w:t>
      </w:r>
      <w:r>
        <w:rPr>
          <w:rFonts w:ascii="Bookman Old Style" w:hAnsi="Bookman Old Style" w:cs="Minion Pro"/>
          <w:b/>
          <w:sz w:val="22"/>
          <w:szCs w:val="22"/>
        </w:rPr>
        <w:t>(</w:t>
      </w:r>
      <w:r w:rsidRPr="00B64CB0">
        <w:rPr>
          <w:rFonts w:ascii="Bookman Old Style" w:hAnsi="Bookman Old Style" w:cs="Minion Pro"/>
          <w:sz w:val="22"/>
          <w:szCs w:val="22"/>
        </w:rPr>
        <w:t>i)</w:t>
      </w:r>
      <w:r>
        <w:rPr>
          <w:rFonts w:ascii="Bookman Old Style" w:hAnsi="Bookman Old Style" w:cs="Minion Pro"/>
          <w:sz w:val="22"/>
          <w:szCs w:val="22"/>
        </w:rPr>
        <w:t xml:space="preserve"> If vitamin C Presents:</w:t>
      </w:r>
      <w:r w:rsidRPr="00B64CB0">
        <w:rPr>
          <w:rFonts w:ascii="Bookman Old Style" w:hAnsi="Bookman Old Style" w:cs="Minion Pro"/>
          <w:i/>
          <w:sz w:val="22"/>
          <w:szCs w:val="22"/>
        </w:rPr>
        <w:t xml:space="preserve"> The deep DCPIP solution turns colourless</w:t>
      </w:r>
      <w:r>
        <w:rPr>
          <w:rFonts w:ascii="Bookman Old Style" w:hAnsi="Bookman Old Style" w:cs="Minion Pro"/>
          <w:i/>
          <w:sz w:val="22"/>
          <w:szCs w:val="22"/>
        </w:rPr>
        <w:t>.</w:t>
      </w:r>
    </w:p>
    <w:p w:rsidR="00993FE7" w:rsidRDefault="00993FE7" w:rsidP="00993FE7">
      <w:pPr>
        <w:pStyle w:val="Default"/>
        <w:spacing w:line="276" w:lineRule="auto"/>
        <w:rPr>
          <w:rFonts w:ascii="Bookman Old Style" w:hAnsi="Bookman Old Style" w:cs="Minion Pro"/>
          <w:i/>
          <w:sz w:val="22"/>
          <w:szCs w:val="22"/>
        </w:rPr>
      </w:pPr>
    </w:p>
    <w:p w:rsidR="00993FE7" w:rsidRPr="00B64CB0" w:rsidRDefault="00257603" w:rsidP="00993FE7">
      <w:pPr>
        <w:pStyle w:val="Default"/>
        <w:spacing w:line="276" w:lineRule="auto"/>
        <w:rPr>
          <w:rFonts w:ascii="Bookman Old Style" w:hAnsi="Bookman Old Style" w:cs="Minion Pro"/>
          <w:b/>
          <w:sz w:val="22"/>
          <w:szCs w:val="22"/>
        </w:rPr>
      </w:pPr>
      <w:r w:rsidRPr="00257603">
        <w:rPr>
          <w:rFonts w:ascii="Bookman Old Style" w:hAnsi="Bookman Old Style" w:cs="Minion Pro"/>
          <w:i/>
          <w:noProof/>
          <w:sz w:val="22"/>
          <w:szCs w:val="22"/>
        </w:rPr>
        <w:pict>
          <v:rect id="_x0000_s1079" style="position:absolute;margin-left:6pt;margin-top:-.3pt;width:6in;height:63pt;z-index:251722752">
            <v:textbox>
              <w:txbxContent>
                <w:p w:rsidR="00993FE7" w:rsidRPr="00B1798D" w:rsidRDefault="00993FE7" w:rsidP="00993FE7">
                  <w:pPr>
                    <w:rPr>
                      <w:rFonts w:ascii="Bookman Old Style" w:hAnsi="Bookman Old Style"/>
                      <w:i/>
                    </w:rPr>
                  </w:pPr>
                  <w:r w:rsidRPr="00B1798D">
                    <w:rPr>
                      <w:rFonts w:ascii="Bookman Old Style" w:hAnsi="Bookman Old Style"/>
                      <w:b/>
                      <w:i/>
                    </w:rPr>
                    <w:t>Note</w:t>
                  </w:r>
                  <w:r w:rsidRPr="00B1798D">
                    <w:rPr>
                      <w:rFonts w:ascii="Bookman Old Style" w:hAnsi="Bookman Old Style"/>
                      <w:i/>
                    </w:rPr>
                    <w:t>: The number of drops of the test solution required to turn the deep blue DCPIP solution colourless indicates the quantity of vitamin C present. The fewer the drops,</w:t>
                  </w:r>
                  <w:r>
                    <w:rPr>
                      <w:rFonts w:ascii="Bookman Old Style" w:hAnsi="Bookman Old Style"/>
                      <w:i/>
                    </w:rPr>
                    <w:t xml:space="preserve"> </w:t>
                  </w:r>
                  <w:r w:rsidRPr="00B1798D">
                    <w:rPr>
                      <w:rFonts w:ascii="Bookman Old Style" w:hAnsi="Bookman Old Style"/>
                      <w:i/>
                    </w:rPr>
                    <w:t>the more vitamin C present, and vice versa.</w:t>
                  </w:r>
                </w:p>
              </w:txbxContent>
            </v:textbox>
          </v:rect>
        </w:pict>
      </w:r>
    </w:p>
    <w:p w:rsidR="00993FE7" w:rsidRPr="009860F0"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i/>
          <w:sz w:val="22"/>
          <w:szCs w:val="22"/>
        </w:rPr>
        <w:t xml:space="preserve">                </w:t>
      </w:r>
    </w:p>
    <w:p w:rsidR="00993FE7" w:rsidRPr="00BB1DD9" w:rsidRDefault="00993FE7" w:rsidP="00993FE7">
      <w:pPr>
        <w:pStyle w:val="Default"/>
        <w:spacing w:line="276" w:lineRule="auto"/>
        <w:rPr>
          <w:rFonts w:ascii="Bookman Old Style" w:hAnsi="Bookman Old Style" w:cs="Minion Pro"/>
          <w:b/>
          <w:sz w:val="22"/>
          <w:szCs w:val="22"/>
        </w:rPr>
      </w:pPr>
    </w:p>
    <w:p w:rsidR="00993FE7" w:rsidRPr="00BB1DD9" w:rsidRDefault="00993FE7" w:rsidP="00993FE7">
      <w:pPr>
        <w:pStyle w:val="Default"/>
        <w:spacing w:line="276" w:lineRule="auto"/>
        <w:rPr>
          <w:rFonts w:ascii="Bookman Old Style" w:hAnsi="Bookman Old Style" w:cs="Minion Pro"/>
          <w:sz w:val="22"/>
          <w:szCs w:val="22"/>
        </w:rPr>
      </w:pPr>
    </w:p>
    <w:p w:rsidR="00993FE7" w:rsidRPr="00BB1DD9" w:rsidRDefault="00993FE7" w:rsidP="00993FE7">
      <w:pPr>
        <w:pStyle w:val="Default"/>
        <w:spacing w:line="276" w:lineRule="auto"/>
        <w:rPr>
          <w:rFonts w:ascii="Bookman Old Style" w:hAnsi="Bookman Old Style" w:cs="Minion Pro"/>
        </w:rPr>
      </w:pPr>
    </w:p>
    <w:p w:rsidR="00993F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b/>
          <w:sz w:val="22"/>
          <w:szCs w:val="22"/>
        </w:rPr>
        <w:t xml:space="preserve">                    </w:t>
      </w:r>
      <w:r w:rsidRPr="00B1798D">
        <w:rPr>
          <w:rFonts w:ascii="Bookman Old Style" w:hAnsi="Bookman Old Style" w:cs="Minion Pro"/>
          <w:sz w:val="22"/>
          <w:szCs w:val="22"/>
        </w:rPr>
        <w:t>(ii)</w:t>
      </w:r>
      <w:r>
        <w:rPr>
          <w:rFonts w:ascii="Bookman Old Style" w:hAnsi="Bookman Old Style" w:cs="Minion Pro"/>
          <w:sz w:val="22"/>
          <w:szCs w:val="22"/>
        </w:rPr>
        <w:t xml:space="preserve">If vitamin C absent: </w:t>
      </w:r>
      <w:r w:rsidRPr="00B1798D">
        <w:rPr>
          <w:rFonts w:ascii="Bookman Old Style" w:hAnsi="Bookman Old Style" w:cs="Minion Pro"/>
          <w:i/>
          <w:sz w:val="22"/>
          <w:szCs w:val="22"/>
        </w:rPr>
        <w:t>The deep blue colour of DCPIP solutions remains</w:t>
      </w:r>
    </w:p>
    <w:p w:rsidR="00993FE7" w:rsidRPr="00B1798D" w:rsidRDefault="00993FE7" w:rsidP="00993FE7">
      <w:pPr>
        <w:pStyle w:val="Default"/>
        <w:spacing w:line="276" w:lineRule="auto"/>
        <w:rPr>
          <w:rFonts w:ascii="Bookman Old Style" w:hAnsi="Bookman Old Style" w:cs="Minion Pro"/>
          <w:sz w:val="22"/>
          <w:szCs w:val="22"/>
        </w:rPr>
      </w:pPr>
    </w:p>
    <w:p w:rsidR="00993FE7" w:rsidRDefault="00993FE7" w:rsidP="00993FE7">
      <w:pPr>
        <w:pStyle w:val="Default"/>
        <w:spacing w:line="276" w:lineRule="auto"/>
        <w:rPr>
          <w:rFonts w:ascii="Bookman Old Style" w:hAnsi="Bookman Old Style" w:cs="Minion Pro"/>
          <w:i/>
          <w:sz w:val="22"/>
          <w:szCs w:val="22"/>
        </w:rPr>
      </w:pPr>
      <w:r>
        <w:rPr>
          <w:rFonts w:ascii="Bookman Old Style" w:hAnsi="Bookman Old Style" w:cs="Minion Pro"/>
          <w:sz w:val="22"/>
          <w:szCs w:val="22"/>
        </w:rPr>
        <w:t xml:space="preserve">                                 </w:t>
      </w:r>
    </w:p>
    <w:p w:rsidR="00993FE7" w:rsidRPr="00FF4CF2" w:rsidRDefault="00993FE7" w:rsidP="00993FE7">
      <w:pPr>
        <w:pStyle w:val="Default"/>
        <w:spacing w:line="276" w:lineRule="auto"/>
        <w:rPr>
          <w:rFonts w:ascii="Bookman Old Style" w:hAnsi="Bookman Old Style" w:cs="Minion Pro"/>
          <w:i/>
          <w:sz w:val="22"/>
          <w:szCs w:val="22"/>
        </w:rPr>
      </w:pPr>
      <w:r>
        <w:rPr>
          <w:rFonts w:ascii="Bookman Old Style" w:hAnsi="Bookman Old Style" w:cs="Minion Pro"/>
          <w:i/>
          <w:sz w:val="22"/>
          <w:szCs w:val="22"/>
        </w:rPr>
        <w:t xml:space="preserve">                                    </w:t>
      </w:r>
    </w:p>
    <w:p w:rsidR="00993FE7" w:rsidRPr="00AF2390" w:rsidRDefault="00993FE7" w:rsidP="00993FE7">
      <w:pPr>
        <w:pStyle w:val="Default"/>
        <w:spacing w:line="276" w:lineRule="auto"/>
        <w:rPr>
          <w:rFonts w:ascii="Bookman Old Style" w:hAnsi="Bookman Old Style" w:cs="Minion Pro"/>
          <w:i/>
          <w:sz w:val="22"/>
          <w:szCs w:val="22"/>
        </w:rPr>
      </w:pPr>
    </w:p>
    <w:p w:rsidR="00993FE7" w:rsidRPr="005D68E7" w:rsidRDefault="00993FE7" w:rsidP="00993FE7">
      <w:pPr>
        <w:pStyle w:val="Default"/>
        <w:spacing w:line="276" w:lineRule="auto"/>
        <w:rPr>
          <w:rFonts w:ascii="Bookman Old Style" w:hAnsi="Bookman Old Style" w:cs="Minion Pro"/>
          <w:sz w:val="22"/>
          <w:szCs w:val="22"/>
        </w:rPr>
      </w:pPr>
      <w:r>
        <w:rPr>
          <w:rFonts w:ascii="Bookman Old Style" w:hAnsi="Bookman Old Style" w:cs="Minion Pro"/>
          <w:sz w:val="22"/>
          <w:szCs w:val="22"/>
        </w:rPr>
        <w:t xml:space="preserve">      </w:t>
      </w:r>
    </w:p>
    <w:p w:rsidR="00993FE7" w:rsidRPr="009F15B9" w:rsidRDefault="00993FE7" w:rsidP="00993FE7">
      <w:pPr>
        <w:pStyle w:val="Default"/>
        <w:tabs>
          <w:tab w:val="left" w:pos="2550"/>
          <w:tab w:val="left" w:pos="6870"/>
        </w:tabs>
        <w:spacing w:line="276" w:lineRule="auto"/>
        <w:rPr>
          <w:rFonts w:ascii="Bookman Old Style" w:hAnsi="Bookman Old Style" w:cs="Minion Pro"/>
          <w:b/>
          <w:sz w:val="22"/>
          <w:szCs w:val="22"/>
        </w:rPr>
      </w:pPr>
      <w:r>
        <w:rPr>
          <w:rFonts w:ascii="Bookman Old Style" w:hAnsi="Bookman Old Style" w:cs="Minion Pro"/>
          <w:b/>
          <w:sz w:val="22"/>
          <w:szCs w:val="22"/>
        </w:rPr>
        <w:tab/>
      </w:r>
      <w:r>
        <w:rPr>
          <w:rFonts w:ascii="Bookman Old Style" w:hAnsi="Bookman Old Style" w:cs="Minion Pro"/>
          <w:b/>
          <w:sz w:val="22"/>
          <w:szCs w:val="22"/>
        </w:rPr>
        <w:tab/>
      </w:r>
    </w:p>
    <w:p w:rsidR="00993FE7" w:rsidRDefault="00993FE7" w:rsidP="00993FE7">
      <w:pPr>
        <w:pStyle w:val="Default"/>
        <w:rPr>
          <w:rFonts w:ascii="Bookman Old Style" w:hAnsi="Bookman Old Style" w:cs="Minion Pro"/>
          <w:b/>
          <w:i/>
          <w:sz w:val="22"/>
          <w:szCs w:val="22"/>
        </w:rPr>
      </w:pPr>
    </w:p>
    <w:p w:rsidR="00993FE7" w:rsidRDefault="00993FE7" w:rsidP="00993FE7">
      <w:pPr>
        <w:pStyle w:val="Default"/>
        <w:rPr>
          <w:rFonts w:ascii="Bookman Old Style" w:hAnsi="Bookman Old Style" w:cs="Minion Pro"/>
          <w:b/>
          <w:sz w:val="22"/>
          <w:szCs w:val="22"/>
        </w:rPr>
      </w:pPr>
      <w:r w:rsidRPr="00AF4D99">
        <w:rPr>
          <w:rFonts w:ascii="Bookman Old Style" w:hAnsi="Bookman Old Style" w:cs="Minion Pro"/>
          <w:b/>
          <w:sz w:val="22"/>
          <w:szCs w:val="22"/>
        </w:rPr>
        <w:t xml:space="preserve">Summary of </w:t>
      </w:r>
      <w:r w:rsidRPr="00AF24C0">
        <w:rPr>
          <w:rFonts w:ascii="Bookman Old Style" w:hAnsi="Bookman Old Style" w:cs="Minion Pro"/>
          <w:b/>
          <w:sz w:val="22"/>
          <w:szCs w:val="22"/>
        </w:rPr>
        <w:t>observations</w:t>
      </w:r>
      <w:r w:rsidRPr="00AF4D99">
        <w:rPr>
          <w:rFonts w:ascii="Bookman Old Style" w:hAnsi="Bookman Old Style" w:cs="Minion Pro"/>
          <w:b/>
          <w:sz w:val="22"/>
          <w:szCs w:val="22"/>
        </w:rPr>
        <w:t xml:space="preserve"> in food tests</w:t>
      </w:r>
    </w:p>
    <w:p w:rsidR="00993FE7" w:rsidRPr="00AF4D99" w:rsidRDefault="00993FE7" w:rsidP="00993FE7">
      <w:pPr>
        <w:pStyle w:val="Default"/>
        <w:rPr>
          <w:rFonts w:ascii="Bookman Old Style" w:hAnsi="Bookman Old Style" w:cs="Minion Pro"/>
          <w:b/>
          <w:sz w:val="22"/>
          <w:szCs w:val="22"/>
        </w:rPr>
      </w:pPr>
    </w:p>
    <w:p w:rsidR="00993FE7" w:rsidRPr="00AF4D99" w:rsidRDefault="00993FE7" w:rsidP="00993FE7">
      <w:pPr>
        <w:pStyle w:val="Default"/>
        <w:tabs>
          <w:tab w:val="left" w:pos="5280"/>
        </w:tabs>
        <w:rPr>
          <w:rFonts w:ascii="Bookman Old Style" w:hAnsi="Bookman Old Style" w:cs="Minion Pro"/>
          <w:b/>
          <w:sz w:val="22"/>
          <w:szCs w:val="22"/>
        </w:rPr>
      </w:pPr>
      <w:r w:rsidRPr="00AF4D99">
        <w:rPr>
          <w:rFonts w:ascii="Bookman Old Style" w:hAnsi="Bookman Old Style" w:cs="Minion Pro"/>
          <w:b/>
          <w:sz w:val="22"/>
          <w:szCs w:val="22"/>
        </w:rPr>
        <w:tab/>
      </w:r>
    </w:p>
    <w:tbl>
      <w:tblPr>
        <w:tblStyle w:val="TableGrid"/>
        <w:tblW w:w="10008" w:type="dxa"/>
        <w:tblLook w:val="04A0"/>
      </w:tblPr>
      <w:tblGrid>
        <w:gridCol w:w="2178"/>
        <w:gridCol w:w="2880"/>
        <w:gridCol w:w="2700"/>
        <w:gridCol w:w="2250"/>
      </w:tblGrid>
      <w:tr w:rsidR="00993FE7" w:rsidRPr="00AF4D99" w:rsidTr="009D7A4F">
        <w:tc>
          <w:tcPr>
            <w:tcW w:w="2178" w:type="dxa"/>
          </w:tcPr>
          <w:p w:rsidR="00993FE7" w:rsidRPr="00AF4D99" w:rsidRDefault="00993FE7" w:rsidP="009D7A4F">
            <w:pPr>
              <w:pStyle w:val="Default"/>
              <w:tabs>
                <w:tab w:val="left" w:pos="5280"/>
              </w:tabs>
              <w:rPr>
                <w:rFonts w:ascii="Bookman Old Style" w:hAnsi="Bookman Old Style" w:cs="Minion Pro"/>
                <w:b/>
                <w:sz w:val="22"/>
                <w:szCs w:val="22"/>
              </w:rPr>
            </w:pPr>
            <w:r w:rsidRPr="00AF4D99">
              <w:rPr>
                <w:rFonts w:ascii="Bookman Old Style" w:hAnsi="Bookman Old Style" w:cs="Minion Pro"/>
                <w:b/>
                <w:sz w:val="22"/>
                <w:szCs w:val="22"/>
              </w:rPr>
              <w:t>Food substance tested for</w:t>
            </w:r>
          </w:p>
        </w:tc>
        <w:tc>
          <w:tcPr>
            <w:tcW w:w="2880" w:type="dxa"/>
          </w:tcPr>
          <w:p w:rsidR="00993FE7" w:rsidRPr="00AF4D99" w:rsidRDefault="00993FE7" w:rsidP="009D7A4F">
            <w:pPr>
              <w:pStyle w:val="Default"/>
              <w:tabs>
                <w:tab w:val="left" w:pos="5280"/>
              </w:tabs>
              <w:rPr>
                <w:rFonts w:ascii="Bookman Old Style" w:hAnsi="Bookman Old Style" w:cs="Minion Pro"/>
                <w:b/>
                <w:sz w:val="22"/>
                <w:szCs w:val="22"/>
              </w:rPr>
            </w:pPr>
            <w:r w:rsidRPr="00AF4D99">
              <w:rPr>
                <w:rFonts w:ascii="Bookman Old Style" w:hAnsi="Bookman Old Style" w:cs="Minion Pro"/>
                <w:b/>
                <w:sz w:val="22"/>
                <w:szCs w:val="22"/>
              </w:rPr>
              <w:t xml:space="preserve">Reagent </w:t>
            </w:r>
          </w:p>
        </w:tc>
        <w:tc>
          <w:tcPr>
            <w:tcW w:w="4950" w:type="dxa"/>
            <w:gridSpan w:val="2"/>
          </w:tcPr>
          <w:p w:rsidR="00993FE7" w:rsidRPr="00AF4D99" w:rsidRDefault="00993FE7" w:rsidP="009D7A4F">
            <w:pPr>
              <w:pStyle w:val="Default"/>
              <w:tabs>
                <w:tab w:val="left" w:pos="5280"/>
              </w:tabs>
              <w:rPr>
                <w:rFonts w:ascii="Bookman Old Style" w:hAnsi="Bookman Old Style" w:cs="Minion Pro"/>
                <w:b/>
                <w:sz w:val="22"/>
                <w:szCs w:val="22"/>
              </w:rPr>
            </w:pPr>
            <w:r w:rsidRPr="00AF4D99">
              <w:rPr>
                <w:rFonts w:ascii="Bookman Old Style" w:hAnsi="Bookman Old Style" w:cs="Minion Pro"/>
                <w:b/>
                <w:sz w:val="22"/>
                <w:szCs w:val="22"/>
              </w:rPr>
              <w:t>Observation</w:t>
            </w:r>
          </w:p>
        </w:tc>
      </w:tr>
      <w:tr w:rsidR="00993FE7" w:rsidRPr="00AF4D99" w:rsidTr="009D7A4F">
        <w:tc>
          <w:tcPr>
            <w:tcW w:w="2178" w:type="dxa"/>
          </w:tcPr>
          <w:p w:rsidR="00993FE7" w:rsidRPr="00AF24C0" w:rsidRDefault="00993FE7" w:rsidP="009D7A4F">
            <w:pPr>
              <w:pStyle w:val="Default"/>
              <w:tabs>
                <w:tab w:val="left" w:pos="5280"/>
              </w:tabs>
              <w:rPr>
                <w:rFonts w:ascii="Bookman Old Style" w:hAnsi="Bookman Old Style" w:cs="Minion Pro"/>
                <w:sz w:val="22"/>
                <w:szCs w:val="22"/>
              </w:rPr>
            </w:pPr>
          </w:p>
        </w:tc>
        <w:tc>
          <w:tcPr>
            <w:tcW w:w="2880" w:type="dxa"/>
          </w:tcPr>
          <w:p w:rsidR="00993FE7" w:rsidRPr="00AF24C0" w:rsidRDefault="00993FE7" w:rsidP="009D7A4F">
            <w:pPr>
              <w:pStyle w:val="Default"/>
              <w:tabs>
                <w:tab w:val="left" w:pos="5280"/>
              </w:tabs>
              <w:rPr>
                <w:rFonts w:ascii="Bookman Old Style" w:hAnsi="Bookman Old Style" w:cs="Minion Pro"/>
                <w:sz w:val="22"/>
                <w:szCs w:val="22"/>
              </w:rPr>
            </w:pPr>
          </w:p>
        </w:tc>
        <w:tc>
          <w:tcPr>
            <w:tcW w:w="2700" w:type="dxa"/>
          </w:tcPr>
          <w:p w:rsidR="00993FE7" w:rsidRPr="00AF4D99" w:rsidRDefault="00993FE7" w:rsidP="009D7A4F">
            <w:pPr>
              <w:pStyle w:val="Default"/>
              <w:tabs>
                <w:tab w:val="left" w:pos="5280"/>
              </w:tabs>
              <w:rPr>
                <w:rFonts w:ascii="Bookman Old Style" w:hAnsi="Bookman Old Style" w:cs="Minion Pro"/>
                <w:b/>
                <w:sz w:val="22"/>
                <w:szCs w:val="22"/>
              </w:rPr>
            </w:pPr>
            <w:r w:rsidRPr="00AF4D99">
              <w:rPr>
                <w:rFonts w:ascii="Bookman Old Style" w:hAnsi="Bookman Old Style" w:cs="Minion Pro"/>
                <w:b/>
                <w:sz w:val="22"/>
                <w:szCs w:val="22"/>
              </w:rPr>
              <w:t xml:space="preserve">Present </w:t>
            </w:r>
          </w:p>
        </w:tc>
        <w:tc>
          <w:tcPr>
            <w:tcW w:w="2250" w:type="dxa"/>
          </w:tcPr>
          <w:p w:rsidR="00993FE7" w:rsidRPr="00AF4D99" w:rsidRDefault="00993FE7" w:rsidP="009D7A4F">
            <w:pPr>
              <w:pStyle w:val="Default"/>
              <w:tabs>
                <w:tab w:val="left" w:pos="5280"/>
              </w:tabs>
              <w:rPr>
                <w:rFonts w:ascii="Bookman Old Style" w:hAnsi="Bookman Old Style" w:cs="Minion Pro"/>
                <w:b/>
                <w:sz w:val="22"/>
                <w:szCs w:val="22"/>
              </w:rPr>
            </w:pPr>
            <w:r w:rsidRPr="00AF4D99">
              <w:rPr>
                <w:rFonts w:ascii="Bookman Old Style" w:hAnsi="Bookman Old Style" w:cs="Minion Pro"/>
                <w:b/>
                <w:sz w:val="22"/>
                <w:szCs w:val="22"/>
              </w:rPr>
              <w:t xml:space="preserve">Absent </w:t>
            </w:r>
          </w:p>
        </w:tc>
      </w:tr>
      <w:tr w:rsidR="00993FE7" w:rsidTr="009D7A4F">
        <w:tc>
          <w:tcPr>
            <w:tcW w:w="2178" w:type="dxa"/>
          </w:tcPr>
          <w:p w:rsidR="00993FE7" w:rsidRPr="0092235B" w:rsidRDefault="00993FE7" w:rsidP="009D7A4F">
            <w:pPr>
              <w:pStyle w:val="Default"/>
              <w:tabs>
                <w:tab w:val="left" w:pos="5280"/>
              </w:tabs>
              <w:rPr>
                <w:rFonts w:ascii="Bookman Old Style" w:hAnsi="Bookman Old Style" w:cs="Minion Pro"/>
                <w:b/>
                <w:i/>
                <w:sz w:val="22"/>
                <w:szCs w:val="22"/>
              </w:rPr>
            </w:pPr>
            <w:r w:rsidRPr="0092235B">
              <w:rPr>
                <w:rFonts w:ascii="Bookman Old Style" w:hAnsi="Bookman Old Style" w:cs="Minion Pro"/>
                <w:b/>
                <w:sz w:val="22"/>
                <w:szCs w:val="22"/>
              </w:rPr>
              <w:t>Starch</w:t>
            </w:r>
          </w:p>
        </w:tc>
        <w:tc>
          <w:tcPr>
            <w:tcW w:w="2880" w:type="dxa"/>
          </w:tcPr>
          <w:p w:rsidR="00993FE7" w:rsidRDefault="00993FE7" w:rsidP="009D7A4F">
            <w:pPr>
              <w:pStyle w:val="Default"/>
              <w:tabs>
                <w:tab w:val="left" w:pos="5280"/>
              </w:tabs>
              <w:rPr>
                <w:rFonts w:ascii="Bookman Old Style" w:hAnsi="Bookman Old Style" w:cs="Minion Pro"/>
                <w:b/>
                <w:i/>
                <w:sz w:val="22"/>
                <w:szCs w:val="22"/>
              </w:rPr>
            </w:pPr>
            <w:r w:rsidRPr="00AF24C0">
              <w:rPr>
                <w:rFonts w:ascii="Bookman Old Style" w:hAnsi="Bookman Old Style" w:cs="Minion Pro"/>
                <w:sz w:val="22"/>
                <w:szCs w:val="22"/>
              </w:rPr>
              <w:t>Iodine solution</w:t>
            </w:r>
          </w:p>
        </w:tc>
        <w:tc>
          <w:tcPr>
            <w:tcW w:w="2700" w:type="dxa"/>
          </w:tcPr>
          <w:p w:rsidR="00993FE7" w:rsidRPr="00AF24C0"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Test solution turns into a blue-black solution.</w:t>
            </w:r>
          </w:p>
        </w:tc>
        <w:tc>
          <w:tcPr>
            <w:tcW w:w="2250" w:type="dxa"/>
          </w:tcPr>
          <w:p w:rsidR="00993FE7" w:rsidRPr="00AF24C0" w:rsidRDefault="00993FE7" w:rsidP="009D7A4F">
            <w:pPr>
              <w:pStyle w:val="Default"/>
              <w:tabs>
                <w:tab w:val="left" w:pos="5280"/>
              </w:tabs>
              <w:rPr>
                <w:rFonts w:ascii="Bookman Old Style" w:hAnsi="Bookman Old Style" w:cs="Minion Pro"/>
                <w:sz w:val="22"/>
                <w:szCs w:val="22"/>
              </w:rPr>
            </w:pPr>
            <w:r w:rsidRPr="00AF24C0">
              <w:rPr>
                <w:rFonts w:ascii="Bookman Old Style" w:hAnsi="Bookman Old Style" w:cs="Minion Pro"/>
                <w:sz w:val="22"/>
                <w:szCs w:val="22"/>
              </w:rPr>
              <w:t>Test solution turns into a brown solution</w:t>
            </w:r>
          </w:p>
        </w:tc>
      </w:tr>
      <w:tr w:rsidR="00993FE7" w:rsidTr="009D7A4F">
        <w:tc>
          <w:tcPr>
            <w:tcW w:w="2178" w:type="dxa"/>
          </w:tcPr>
          <w:p w:rsidR="00993FE7" w:rsidRPr="0092235B" w:rsidRDefault="00993FE7" w:rsidP="009D7A4F">
            <w:pPr>
              <w:pStyle w:val="Default"/>
              <w:tabs>
                <w:tab w:val="left" w:pos="5280"/>
              </w:tabs>
              <w:rPr>
                <w:rFonts w:ascii="Bookman Old Style" w:hAnsi="Bookman Old Style" w:cs="Minion Pro"/>
                <w:b/>
                <w:sz w:val="22"/>
                <w:szCs w:val="22"/>
              </w:rPr>
            </w:pPr>
            <w:r w:rsidRPr="0092235B">
              <w:rPr>
                <w:rFonts w:ascii="Bookman Old Style" w:hAnsi="Bookman Old Style" w:cs="Minion Pro"/>
                <w:b/>
                <w:sz w:val="22"/>
                <w:szCs w:val="22"/>
              </w:rPr>
              <w:t>Reducing sugars</w:t>
            </w:r>
          </w:p>
        </w:tc>
        <w:tc>
          <w:tcPr>
            <w:tcW w:w="2880" w:type="dxa"/>
          </w:tcPr>
          <w:p w:rsidR="00993FE7" w:rsidRPr="00AF24C0"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Benedict’s solution or Fehling’s solution</w:t>
            </w:r>
          </w:p>
        </w:tc>
        <w:tc>
          <w:tcPr>
            <w:tcW w:w="2700" w:type="dxa"/>
          </w:tcPr>
          <w:p w:rsidR="00993FE7" w:rsidRPr="00AF24C0" w:rsidRDefault="00993FE7" w:rsidP="009D7A4F">
            <w:pPr>
              <w:pStyle w:val="Default"/>
              <w:tabs>
                <w:tab w:val="left" w:pos="5280"/>
              </w:tabs>
              <w:rPr>
                <w:rFonts w:ascii="Bookman Old Style" w:hAnsi="Bookman Old Style" w:cs="Minion Pro"/>
                <w:sz w:val="22"/>
                <w:szCs w:val="22"/>
              </w:rPr>
            </w:pPr>
            <w:r w:rsidRPr="00AF24C0">
              <w:rPr>
                <w:rFonts w:ascii="Bookman Old Style" w:hAnsi="Bookman Old Style" w:cs="Minion Pro"/>
                <w:sz w:val="22"/>
                <w:szCs w:val="22"/>
              </w:rPr>
              <w:t xml:space="preserve">The solution turns </w:t>
            </w:r>
            <w:r>
              <w:rPr>
                <w:rFonts w:ascii="Bookman Old Style" w:hAnsi="Bookman Old Style" w:cs="Minion Pro"/>
                <w:sz w:val="22"/>
                <w:szCs w:val="22"/>
              </w:rPr>
              <w:t>into a pale blue solution, then into a green solution, a yellow solution, an orange precipitate and finally brown precipitate</w:t>
            </w:r>
          </w:p>
        </w:tc>
        <w:tc>
          <w:tcPr>
            <w:tcW w:w="2250" w:type="dxa"/>
          </w:tcPr>
          <w:p w:rsidR="00993FE7" w:rsidRPr="002A6CF2" w:rsidRDefault="00993FE7" w:rsidP="009D7A4F">
            <w:pPr>
              <w:pStyle w:val="Default"/>
              <w:tabs>
                <w:tab w:val="left" w:pos="5280"/>
              </w:tabs>
              <w:rPr>
                <w:rFonts w:ascii="Bookman Old Style" w:hAnsi="Bookman Old Style" w:cs="Minion Pro"/>
                <w:sz w:val="22"/>
                <w:szCs w:val="22"/>
              </w:rPr>
            </w:pPr>
            <w:r w:rsidRPr="002A6CF2">
              <w:rPr>
                <w:rFonts w:ascii="Bookman Old Style" w:hAnsi="Bookman Old Style" w:cs="Minion Pro"/>
                <w:sz w:val="22"/>
                <w:szCs w:val="22"/>
              </w:rPr>
              <w:t>The solution turns into a pale blue solution</w:t>
            </w:r>
          </w:p>
        </w:tc>
      </w:tr>
      <w:tr w:rsidR="00993FE7" w:rsidTr="009D7A4F">
        <w:tc>
          <w:tcPr>
            <w:tcW w:w="2178" w:type="dxa"/>
          </w:tcPr>
          <w:p w:rsidR="00993FE7" w:rsidRPr="0092235B" w:rsidRDefault="00993FE7" w:rsidP="009D7A4F">
            <w:pPr>
              <w:pStyle w:val="Default"/>
              <w:tabs>
                <w:tab w:val="left" w:pos="5280"/>
              </w:tabs>
              <w:rPr>
                <w:rFonts w:ascii="Bookman Old Style" w:hAnsi="Bookman Old Style" w:cs="Minion Pro"/>
                <w:b/>
                <w:sz w:val="22"/>
                <w:szCs w:val="22"/>
              </w:rPr>
            </w:pPr>
            <w:r w:rsidRPr="0092235B">
              <w:rPr>
                <w:rFonts w:ascii="Bookman Old Style" w:hAnsi="Bookman Old Style" w:cs="Minion Pro"/>
                <w:b/>
                <w:sz w:val="22"/>
                <w:szCs w:val="22"/>
              </w:rPr>
              <w:t>Non –reducing sugars</w:t>
            </w:r>
          </w:p>
        </w:tc>
        <w:tc>
          <w:tcPr>
            <w:tcW w:w="2880" w:type="dxa"/>
          </w:tcPr>
          <w:p w:rsidR="00993FE7" w:rsidRPr="002A6CF2" w:rsidRDefault="00993FE7" w:rsidP="009D7A4F">
            <w:pPr>
              <w:pStyle w:val="Default"/>
              <w:tabs>
                <w:tab w:val="left" w:pos="5280"/>
              </w:tabs>
              <w:rPr>
                <w:rFonts w:ascii="Bookman Old Style" w:hAnsi="Bookman Old Style" w:cs="Minion Pro"/>
                <w:sz w:val="22"/>
                <w:szCs w:val="22"/>
              </w:rPr>
            </w:pPr>
            <w:r w:rsidRPr="002A6CF2">
              <w:rPr>
                <w:rFonts w:ascii="Bookman Old Style" w:hAnsi="Bookman Old Style" w:cs="Minion Pro"/>
                <w:sz w:val="22"/>
                <w:szCs w:val="22"/>
              </w:rPr>
              <w:t>-Benedict’s solution</w:t>
            </w:r>
          </w:p>
          <w:p w:rsidR="00993FE7" w:rsidRPr="002A6CF2" w:rsidRDefault="00993FE7" w:rsidP="009D7A4F">
            <w:pPr>
              <w:pStyle w:val="Default"/>
              <w:tabs>
                <w:tab w:val="left" w:pos="5280"/>
              </w:tabs>
              <w:rPr>
                <w:rFonts w:ascii="Bookman Old Style" w:hAnsi="Bookman Old Style" w:cs="Minion Pro"/>
                <w:sz w:val="22"/>
                <w:szCs w:val="22"/>
              </w:rPr>
            </w:pPr>
            <w:r w:rsidRPr="002A6CF2">
              <w:rPr>
                <w:rFonts w:ascii="Bookman Old Style" w:hAnsi="Bookman Old Style" w:cs="Minion Pro"/>
                <w:sz w:val="22"/>
                <w:szCs w:val="22"/>
              </w:rPr>
              <w:t xml:space="preserve">-Dilute hydrochloric acid </w:t>
            </w:r>
          </w:p>
          <w:p w:rsidR="00993FE7" w:rsidRDefault="00993FE7" w:rsidP="009D7A4F">
            <w:pPr>
              <w:pStyle w:val="Default"/>
              <w:tabs>
                <w:tab w:val="left" w:pos="5280"/>
              </w:tabs>
              <w:rPr>
                <w:rFonts w:ascii="Bookman Old Style" w:hAnsi="Bookman Old Style" w:cs="Minion Pro"/>
                <w:b/>
                <w:i/>
                <w:sz w:val="22"/>
                <w:szCs w:val="22"/>
              </w:rPr>
            </w:pPr>
            <w:r w:rsidRPr="002A6CF2">
              <w:rPr>
                <w:rFonts w:ascii="Bookman Old Style" w:hAnsi="Bookman Old Style" w:cs="Minion Pro"/>
                <w:sz w:val="22"/>
                <w:szCs w:val="22"/>
              </w:rPr>
              <w:t>-Sodium hydroxide</w:t>
            </w:r>
          </w:p>
        </w:tc>
        <w:tc>
          <w:tcPr>
            <w:tcW w:w="2700" w:type="dxa"/>
          </w:tcPr>
          <w:p w:rsidR="00993FE7" w:rsidRPr="002A6CF2" w:rsidRDefault="00993FE7" w:rsidP="009D7A4F">
            <w:pPr>
              <w:pStyle w:val="Default"/>
              <w:tabs>
                <w:tab w:val="left" w:pos="5280"/>
              </w:tabs>
              <w:rPr>
                <w:rFonts w:ascii="Bookman Old Style" w:hAnsi="Bookman Old Style" w:cs="Minion Pro"/>
                <w:sz w:val="22"/>
                <w:szCs w:val="22"/>
              </w:rPr>
            </w:pPr>
            <w:r w:rsidRPr="00AF24C0">
              <w:rPr>
                <w:rFonts w:ascii="Bookman Old Style" w:hAnsi="Bookman Old Style" w:cs="Minion Pro"/>
                <w:sz w:val="22"/>
                <w:szCs w:val="22"/>
              </w:rPr>
              <w:t xml:space="preserve">The solution turns </w:t>
            </w:r>
            <w:r>
              <w:rPr>
                <w:rFonts w:ascii="Bookman Old Style" w:hAnsi="Bookman Old Style" w:cs="Minion Pro"/>
                <w:sz w:val="22"/>
                <w:szCs w:val="22"/>
              </w:rPr>
              <w:t>into a pale blue solution, then into a green solution, a yellow solution, an orange precipitate and finally brown precipitate</w:t>
            </w:r>
          </w:p>
        </w:tc>
        <w:tc>
          <w:tcPr>
            <w:tcW w:w="2250" w:type="dxa"/>
          </w:tcPr>
          <w:p w:rsidR="00993FE7" w:rsidRDefault="00993FE7" w:rsidP="009D7A4F">
            <w:pPr>
              <w:pStyle w:val="Default"/>
              <w:tabs>
                <w:tab w:val="left" w:pos="5280"/>
              </w:tabs>
              <w:rPr>
                <w:rFonts w:ascii="Bookman Old Style" w:hAnsi="Bookman Old Style" w:cs="Minion Pro"/>
                <w:b/>
                <w:i/>
                <w:sz w:val="22"/>
                <w:szCs w:val="22"/>
              </w:rPr>
            </w:pPr>
            <w:r w:rsidRPr="002A6CF2">
              <w:rPr>
                <w:rFonts w:ascii="Bookman Old Style" w:hAnsi="Bookman Old Style" w:cs="Minion Pro"/>
                <w:sz w:val="22"/>
                <w:szCs w:val="22"/>
              </w:rPr>
              <w:t>The solution turns into a pale blue solution</w:t>
            </w:r>
          </w:p>
        </w:tc>
      </w:tr>
      <w:tr w:rsidR="00993FE7" w:rsidTr="009D7A4F">
        <w:trPr>
          <w:trHeight w:val="660"/>
        </w:trPr>
        <w:tc>
          <w:tcPr>
            <w:tcW w:w="2178" w:type="dxa"/>
            <w:vMerge w:val="restart"/>
          </w:tcPr>
          <w:p w:rsidR="00993FE7" w:rsidRPr="0092235B" w:rsidRDefault="00993FE7" w:rsidP="009D7A4F">
            <w:pPr>
              <w:pStyle w:val="Default"/>
              <w:tabs>
                <w:tab w:val="left" w:pos="5280"/>
              </w:tabs>
              <w:rPr>
                <w:rFonts w:ascii="Bookman Old Style" w:hAnsi="Bookman Old Style" w:cs="Minion Pro"/>
                <w:b/>
                <w:sz w:val="22"/>
                <w:szCs w:val="22"/>
              </w:rPr>
            </w:pPr>
            <w:r w:rsidRPr="0092235B">
              <w:rPr>
                <w:rFonts w:ascii="Bookman Old Style" w:hAnsi="Bookman Old Style" w:cs="Minion Pro"/>
                <w:b/>
                <w:sz w:val="22"/>
                <w:szCs w:val="22"/>
              </w:rPr>
              <w:t xml:space="preserve">Proteins </w:t>
            </w:r>
          </w:p>
        </w:tc>
        <w:tc>
          <w:tcPr>
            <w:tcW w:w="2880" w:type="dxa"/>
          </w:tcPr>
          <w:p w:rsidR="00993FE7" w:rsidRDefault="00993FE7" w:rsidP="009D7A4F">
            <w:pPr>
              <w:pStyle w:val="Default"/>
              <w:tabs>
                <w:tab w:val="left" w:pos="5280"/>
              </w:tabs>
              <w:rPr>
                <w:rFonts w:ascii="Bookman Old Style" w:hAnsi="Bookman Old Style" w:cs="Minion Pro"/>
                <w:sz w:val="22"/>
                <w:szCs w:val="22"/>
              </w:rPr>
            </w:pPr>
            <w:r w:rsidRPr="002A6CF2">
              <w:rPr>
                <w:rFonts w:ascii="Bookman Old Style" w:hAnsi="Bookman Old Style" w:cs="Minion Pro"/>
                <w:sz w:val="22"/>
                <w:szCs w:val="22"/>
                <w:u w:val="single"/>
              </w:rPr>
              <w:t>Millon’s test</w:t>
            </w:r>
          </w:p>
          <w:p w:rsidR="00993FE7" w:rsidRPr="002A6CF2"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Millon’s reagent</w:t>
            </w:r>
          </w:p>
        </w:tc>
        <w:tc>
          <w:tcPr>
            <w:tcW w:w="2700" w:type="dxa"/>
          </w:tcPr>
          <w:p w:rsidR="00993FE7" w:rsidRPr="002A6CF2"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A pink coagulate is formed.</w:t>
            </w:r>
          </w:p>
        </w:tc>
        <w:tc>
          <w:tcPr>
            <w:tcW w:w="2250" w:type="dxa"/>
          </w:tcPr>
          <w:p w:rsidR="00993FE7" w:rsidRPr="002A6CF2"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Solution remains colourless</w:t>
            </w:r>
          </w:p>
        </w:tc>
      </w:tr>
      <w:tr w:rsidR="00993FE7" w:rsidTr="009D7A4F">
        <w:trPr>
          <w:trHeight w:val="620"/>
        </w:trPr>
        <w:tc>
          <w:tcPr>
            <w:tcW w:w="2178" w:type="dxa"/>
            <w:vMerge/>
          </w:tcPr>
          <w:p w:rsidR="00993FE7" w:rsidRPr="002A6CF2" w:rsidRDefault="00993FE7" w:rsidP="009D7A4F">
            <w:pPr>
              <w:pStyle w:val="Default"/>
              <w:tabs>
                <w:tab w:val="left" w:pos="5280"/>
              </w:tabs>
              <w:rPr>
                <w:rFonts w:ascii="Bookman Old Style" w:hAnsi="Bookman Old Style" w:cs="Minion Pro"/>
                <w:sz w:val="22"/>
                <w:szCs w:val="22"/>
              </w:rPr>
            </w:pPr>
          </w:p>
        </w:tc>
        <w:tc>
          <w:tcPr>
            <w:tcW w:w="2880" w:type="dxa"/>
          </w:tcPr>
          <w:p w:rsidR="00993FE7"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u w:val="single"/>
              </w:rPr>
              <w:t>Biuret’s test</w:t>
            </w:r>
          </w:p>
          <w:p w:rsidR="00993FE7"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-Copper (II) sulphate  solution</w:t>
            </w:r>
          </w:p>
          <w:p w:rsidR="00993FE7" w:rsidRPr="002A6CF2"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-Aqueous sodium hydroxide.</w:t>
            </w:r>
          </w:p>
        </w:tc>
        <w:tc>
          <w:tcPr>
            <w:tcW w:w="2700" w:type="dxa"/>
          </w:tcPr>
          <w:p w:rsidR="00993FE7" w:rsidRPr="002A6CF2"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The test solution turns into purple solution.</w:t>
            </w:r>
          </w:p>
        </w:tc>
        <w:tc>
          <w:tcPr>
            <w:tcW w:w="2250" w:type="dxa"/>
          </w:tcPr>
          <w:p w:rsidR="00993FE7" w:rsidRPr="002D5C2C" w:rsidRDefault="00993FE7" w:rsidP="009D7A4F">
            <w:pPr>
              <w:pStyle w:val="Default"/>
              <w:tabs>
                <w:tab w:val="left" w:pos="5280"/>
              </w:tabs>
              <w:rPr>
                <w:rFonts w:ascii="Bookman Old Style" w:hAnsi="Bookman Old Style" w:cs="Minion Pro"/>
                <w:sz w:val="22"/>
                <w:szCs w:val="22"/>
              </w:rPr>
            </w:pPr>
            <w:r w:rsidRPr="002A6CF2">
              <w:rPr>
                <w:rFonts w:ascii="Bookman Old Style" w:hAnsi="Bookman Old Style" w:cs="Minion Pro"/>
                <w:sz w:val="22"/>
                <w:szCs w:val="22"/>
              </w:rPr>
              <w:t>The test solution turns into a blue solution</w:t>
            </w:r>
            <w:r>
              <w:rPr>
                <w:rFonts w:ascii="Bookman Old Style" w:hAnsi="Bookman Old Style" w:cs="Minion Pro"/>
                <w:sz w:val="22"/>
                <w:szCs w:val="22"/>
              </w:rPr>
              <w:t>.</w:t>
            </w:r>
          </w:p>
        </w:tc>
      </w:tr>
      <w:tr w:rsidR="00993FE7" w:rsidTr="009D7A4F">
        <w:trPr>
          <w:trHeight w:val="870"/>
        </w:trPr>
        <w:tc>
          <w:tcPr>
            <w:tcW w:w="2178" w:type="dxa"/>
            <w:vMerge w:val="restart"/>
          </w:tcPr>
          <w:p w:rsidR="00993FE7" w:rsidRPr="0092235B" w:rsidRDefault="00993FE7" w:rsidP="009D7A4F">
            <w:pPr>
              <w:pStyle w:val="Default"/>
              <w:tabs>
                <w:tab w:val="left" w:pos="5280"/>
              </w:tabs>
              <w:rPr>
                <w:rFonts w:ascii="Bookman Old Style" w:hAnsi="Bookman Old Style" w:cs="Minion Pro"/>
                <w:b/>
                <w:sz w:val="22"/>
                <w:szCs w:val="22"/>
              </w:rPr>
            </w:pPr>
            <w:r w:rsidRPr="0092235B">
              <w:rPr>
                <w:rFonts w:ascii="Bookman Old Style" w:hAnsi="Bookman Old Style" w:cs="Minion Pro"/>
                <w:b/>
                <w:sz w:val="22"/>
                <w:szCs w:val="22"/>
              </w:rPr>
              <w:t>Lipids</w:t>
            </w:r>
          </w:p>
        </w:tc>
        <w:tc>
          <w:tcPr>
            <w:tcW w:w="2880" w:type="dxa"/>
          </w:tcPr>
          <w:p w:rsidR="00993FE7" w:rsidRDefault="00993FE7" w:rsidP="009D7A4F">
            <w:pPr>
              <w:pStyle w:val="Default"/>
              <w:tabs>
                <w:tab w:val="left" w:pos="5280"/>
              </w:tabs>
              <w:rPr>
                <w:rFonts w:ascii="Bookman Old Style" w:hAnsi="Bookman Old Style" w:cs="Minion Pro"/>
                <w:sz w:val="22"/>
                <w:szCs w:val="22"/>
                <w:u w:val="single"/>
              </w:rPr>
            </w:pPr>
            <w:r w:rsidRPr="002D5C2C">
              <w:rPr>
                <w:rFonts w:ascii="Bookman Old Style" w:hAnsi="Bookman Old Style" w:cs="Minion Pro"/>
                <w:sz w:val="22"/>
                <w:szCs w:val="22"/>
                <w:u w:val="single"/>
              </w:rPr>
              <w:t>Emulsion test</w:t>
            </w:r>
          </w:p>
          <w:p w:rsidR="00993FE7"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u w:val="single"/>
              </w:rPr>
              <w:t>-</w:t>
            </w:r>
            <w:r w:rsidRPr="002D5C2C">
              <w:rPr>
                <w:rFonts w:ascii="Bookman Old Style" w:hAnsi="Bookman Old Style" w:cs="Minion Pro"/>
                <w:sz w:val="22"/>
                <w:szCs w:val="22"/>
              </w:rPr>
              <w:t>Ethanol</w:t>
            </w:r>
          </w:p>
          <w:p w:rsidR="00993FE7" w:rsidRPr="002D5C2C" w:rsidRDefault="00993FE7" w:rsidP="009D7A4F">
            <w:pPr>
              <w:pStyle w:val="Default"/>
              <w:tabs>
                <w:tab w:val="left" w:pos="5280"/>
              </w:tabs>
              <w:rPr>
                <w:rFonts w:ascii="Bookman Old Style" w:hAnsi="Bookman Old Style" w:cs="Minion Pro"/>
                <w:sz w:val="22"/>
                <w:szCs w:val="22"/>
                <w:u w:val="single"/>
              </w:rPr>
            </w:pPr>
            <w:r>
              <w:rPr>
                <w:rFonts w:ascii="Bookman Old Style" w:hAnsi="Bookman Old Style" w:cs="Minion Pro"/>
                <w:sz w:val="22"/>
                <w:szCs w:val="22"/>
              </w:rPr>
              <w:t>-Distilled water</w:t>
            </w:r>
          </w:p>
        </w:tc>
        <w:tc>
          <w:tcPr>
            <w:tcW w:w="2700" w:type="dxa"/>
          </w:tcPr>
          <w:p w:rsidR="00993FE7" w:rsidRPr="002D5C2C" w:rsidRDefault="00993FE7" w:rsidP="009D7A4F">
            <w:pPr>
              <w:pStyle w:val="Default"/>
              <w:tabs>
                <w:tab w:val="left" w:pos="5280"/>
              </w:tabs>
              <w:rPr>
                <w:rFonts w:ascii="Bookman Old Style" w:hAnsi="Bookman Old Style" w:cs="Minion Pro"/>
                <w:sz w:val="22"/>
                <w:szCs w:val="22"/>
              </w:rPr>
            </w:pPr>
            <w:r w:rsidRPr="002D5C2C">
              <w:rPr>
                <w:rFonts w:ascii="Bookman Old Style" w:hAnsi="Bookman Old Style" w:cs="Minion Pro"/>
                <w:sz w:val="22"/>
                <w:szCs w:val="22"/>
              </w:rPr>
              <w:t>White (milky) suspension</w:t>
            </w:r>
            <w:r>
              <w:rPr>
                <w:rFonts w:ascii="Bookman Old Style" w:hAnsi="Bookman Old Style" w:cs="Minion Pro"/>
                <w:sz w:val="22"/>
                <w:szCs w:val="22"/>
              </w:rPr>
              <w:t xml:space="preserve"> </w:t>
            </w:r>
            <w:r w:rsidRPr="002D5C2C">
              <w:rPr>
                <w:rFonts w:ascii="Bookman Old Style" w:hAnsi="Bookman Old Style" w:cs="Minion Pro"/>
                <w:sz w:val="22"/>
                <w:szCs w:val="22"/>
              </w:rPr>
              <w:t>is formed</w:t>
            </w:r>
          </w:p>
        </w:tc>
        <w:tc>
          <w:tcPr>
            <w:tcW w:w="2250" w:type="dxa"/>
          </w:tcPr>
          <w:p w:rsidR="00993FE7" w:rsidRPr="002D5C2C"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Test solution remains clear</w:t>
            </w:r>
          </w:p>
        </w:tc>
      </w:tr>
      <w:tr w:rsidR="00993FE7" w:rsidTr="009D7A4F">
        <w:trPr>
          <w:trHeight w:val="482"/>
        </w:trPr>
        <w:tc>
          <w:tcPr>
            <w:tcW w:w="2178" w:type="dxa"/>
            <w:vMerge/>
          </w:tcPr>
          <w:p w:rsidR="00993FE7" w:rsidRDefault="00993FE7" w:rsidP="009D7A4F">
            <w:pPr>
              <w:pStyle w:val="Default"/>
              <w:tabs>
                <w:tab w:val="left" w:pos="5280"/>
              </w:tabs>
              <w:rPr>
                <w:rFonts w:ascii="Bookman Old Style" w:hAnsi="Bookman Old Style" w:cs="Minion Pro"/>
                <w:sz w:val="22"/>
                <w:szCs w:val="22"/>
              </w:rPr>
            </w:pPr>
          </w:p>
        </w:tc>
        <w:tc>
          <w:tcPr>
            <w:tcW w:w="2880" w:type="dxa"/>
          </w:tcPr>
          <w:p w:rsidR="00993FE7" w:rsidRDefault="00993FE7" w:rsidP="009D7A4F">
            <w:pPr>
              <w:pStyle w:val="Default"/>
              <w:tabs>
                <w:tab w:val="left" w:pos="5280"/>
              </w:tabs>
              <w:rPr>
                <w:rFonts w:ascii="Bookman Old Style" w:hAnsi="Bookman Old Style" w:cs="Minion Pro"/>
                <w:sz w:val="22"/>
                <w:szCs w:val="22"/>
                <w:u w:val="single"/>
              </w:rPr>
            </w:pPr>
            <w:r>
              <w:rPr>
                <w:rFonts w:ascii="Bookman Old Style" w:hAnsi="Bookman Old Style" w:cs="Minion Pro"/>
                <w:sz w:val="22"/>
                <w:szCs w:val="22"/>
                <w:u w:val="single"/>
              </w:rPr>
              <w:t>Translucent/mark test</w:t>
            </w:r>
          </w:p>
          <w:p w:rsidR="00993FE7" w:rsidRPr="002D5C2C"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No reagent</w:t>
            </w:r>
          </w:p>
        </w:tc>
        <w:tc>
          <w:tcPr>
            <w:tcW w:w="2700" w:type="dxa"/>
          </w:tcPr>
          <w:p w:rsidR="00993FE7" w:rsidRPr="002D5C2C"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A translucent mark appears on the paper.</w:t>
            </w:r>
          </w:p>
        </w:tc>
        <w:tc>
          <w:tcPr>
            <w:tcW w:w="2250" w:type="dxa"/>
          </w:tcPr>
          <w:p w:rsidR="00993FE7"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The test solution has no effect on the paper.</w:t>
            </w:r>
          </w:p>
        </w:tc>
      </w:tr>
      <w:tr w:rsidR="00993FE7" w:rsidTr="009D7A4F">
        <w:tc>
          <w:tcPr>
            <w:tcW w:w="2178" w:type="dxa"/>
          </w:tcPr>
          <w:p w:rsidR="00993FE7" w:rsidRPr="0092235B" w:rsidRDefault="00993FE7" w:rsidP="009D7A4F">
            <w:pPr>
              <w:pStyle w:val="Default"/>
              <w:tabs>
                <w:tab w:val="left" w:pos="5280"/>
              </w:tabs>
              <w:rPr>
                <w:rFonts w:ascii="Bookman Old Style" w:hAnsi="Bookman Old Style" w:cs="Minion Pro"/>
                <w:b/>
                <w:sz w:val="22"/>
                <w:szCs w:val="22"/>
              </w:rPr>
            </w:pPr>
            <w:r w:rsidRPr="0092235B">
              <w:rPr>
                <w:rFonts w:ascii="Bookman Old Style" w:hAnsi="Bookman Old Style" w:cs="Minion Pro"/>
                <w:b/>
                <w:sz w:val="22"/>
                <w:szCs w:val="22"/>
              </w:rPr>
              <w:t>Vitamin C</w:t>
            </w:r>
          </w:p>
        </w:tc>
        <w:tc>
          <w:tcPr>
            <w:tcW w:w="2880" w:type="dxa"/>
          </w:tcPr>
          <w:p w:rsidR="00993FE7" w:rsidRPr="002D5C2C"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DCPIP solution</w:t>
            </w:r>
          </w:p>
        </w:tc>
        <w:tc>
          <w:tcPr>
            <w:tcW w:w="2700" w:type="dxa"/>
          </w:tcPr>
          <w:p w:rsidR="00993FE7" w:rsidRPr="002D5C2C" w:rsidRDefault="00993FE7" w:rsidP="009D7A4F">
            <w:pPr>
              <w:pStyle w:val="Default"/>
              <w:tabs>
                <w:tab w:val="left" w:pos="5280"/>
              </w:tabs>
              <w:rPr>
                <w:rFonts w:ascii="Bookman Old Style" w:hAnsi="Bookman Old Style" w:cs="Minion Pro"/>
                <w:sz w:val="22"/>
                <w:szCs w:val="22"/>
              </w:rPr>
            </w:pPr>
            <w:r w:rsidRPr="002D5C2C">
              <w:rPr>
                <w:rFonts w:ascii="Bookman Old Style" w:hAnsi="Bookman Old Style" w:cs="Minion Pro"/>
                <w:sz w:val="22"/>
                <w:szCs w:val="22"/>
              </w:rPr>
              <w:t>The deep blue DCPIP Solution turns colourless</w:t>
            </w:r>
          </w:p>
        </w:tc>
        <w:tc>
          <w:tcPr>
            <w:tcW w:w="2250" w:type="dxa"/>
          </w:tcPr>
          <w:p w:rsidR="00993FE7" w:rsidRPr="002D5C2C" w:rsidRDefault="00993FE7" w:rsidP="009D7A4F">
            <w:pPr>
              <w:pStyle w:val="Default"/>
              <w:tabs>
                <w:tab w:val="left" w:pos="5280"/>
              </w:tabs>
              <w:rPr>
                <w:rFonts w:ascii="Bookman Old Style" w:hAnsi="Bookman Old Style" w:cs="Minion Pro"/>
                <w:sz w:val="22"/>
                <w:szCs w:val="22"/>
              </w:rPr>
            </w:pPr>
            <w:r>
              <w:rPr>
                <w:rFonts w:ascii="Bookman Old Style" w:hAnsi="Bookman Old Style" w:cs="Minion Pro"/>
                <w:sz w:val="22"/>
                <w:szCs w:val="22"/>
              </w:rPr>
              <w:t>The deep blue colour of DCPIP solution remains the same</w:t>
            </w:r>
          </w:p>
        </w:tc>
      </w:tr>
    </w:tbl>
    <w:p w:rsidR="00993FE7" w:rsidRPr="00487EEB" w:rsidRDefault="00993FE7" w:rsidP="00993FE7">
      <w:pPr>
        <w:pStyle w:val="Default"/>
        <w:tabs>
          <w:tab w:val="left" w:pos="5280"/>
        </w:tabs>
        <w:rPr>
          <w:rFonts w:ascii="Bookman Old Style" w:hAnsi="Bookman Old Style" w:cs="Minion Pro"/>
          <w:b/>
          <w:i/>
          <w:sz w:val="22"/>
          <w:szCs w:val="22"/>
        </w:rPr>
      </w:pPr>
    </w:p>
    <w:p w:rsidR="00B06C42" w:rsidRDefault="00B06C42"/>
    <w:p w:rsidR="00A553E4" w:rsidRDefault="00A553E4"/>
    <w:p w:rsidR="00A553E4" w:rsidRDefault="00A553E4"/>
    <w:p w:rsidR="00A553E4" w:rsidRPr="00AC71DA" w:rsidRDefault="00A553E4" w:rsidP="00A553E4">
      <w:pPr>
        <w:rPr>
          <w:rFonts w:ascii="Times New Roman" w:hAnsi="Times New Roman" w:cs="Times New Roman"/>
          <w:b/>
        </w:rPr>
      </w:pPr>
      <w:r w:rsidRPr="00AC71DA">
        <w:rPr>
          <w:rFonts w:ascii="Times New Roman" w:hAnsi="Times New Roman" w:cs="Times New Roman"/>
        </w:rPr>
        <w:t xml:space="preserve">                      </w:t>
      </w:r>
      <w:r w:rsidRPr="00AC71DA">
        <w:rPr>
          <w:rFonts w:ascii="Times New Roman" w:hAnsi="Times New Roman" w:cs="Times New Roman"/>
          <w:b/>
        </w:rPr>
        <w:t>BIOLOGY S2 REVISION QUESTIONS AND QUIZ</w:t>
      </w:r>
      <w:r>
        <w:rPr>
          <w:rFonts w:ascii="Times New Roman" w:hAnsi="Times New Roman" w:cs="Times New Roman"/>
          <w:b/>
        </w:rPr>
        <w:t>.</w:t>
      </w:r>
    </w:p>
    <w:p w:rsidR="00A553E4" w:rsidRDefault="00A553E4" w:rsidP="00A553E4">
      <w:pPr>
        <w:rPr>
          <w:rFonts w:ascii="Times New Roman" w:hAnsi="Times New Roman" w:cs="Times New Roman"/>
          <w:b/>
        </w:rPr>
      </w:pPr>
      <w:r w:rsidRPr="00264FCB">
        <w:rPr>
          <w:rFonts w:ascii="Times New Roman" w:hAnsi="Times New Roman" w:cs="Times New Roman"/>
          <w:b/>
        </w:rPr>
        <w:t xml:space="preserve">       </w:t>
      </w:r>
      <w:r>
        <w:rPr>
          <w:rFonts w:ascii="Times New Roman" w:hAnsi="Times New Roman" w:cs="Times New Roman"/>
          <w:b/>
        </w:rPr>
        <w:t xml:space="preserve">                QUIZ:  QUESTIONS NUMBER:  1, 2, 6,7, 8, 9 and 11.</w:t>
      </w:r>
    </w:p>
    <w:p w:rsidR="00A553E4" w:rsidRPr="00264FCB" w:rsidRDefault="00A553E4" w:rsidP="00A553E4">
      <w:pPr>
        <w:rPr>
          <w:rFonts w:ascii="Times New Roman" w:hAnsi="Times New Roman" w:cs="Times New Roman"/>
          <w:b/>
        </w:rPr>
      </w:pPr>
      <w:r>
        <w:rPr>
          <w:rFonts w:ascii="Times New Roman" w:hAnsi="Times New Roman" w:cs="Times New Roman"/>
          <w:b/>
        </w:rPr>
        <w:t xml:space="preserve">                       REVISION QUESTIONS: No 3,4, 5,10 and 12</w:t>
      </w:r>
    </w:p>
    <w:p w:rsidR="00A553E4" w:rsidRPr="00AC71DA" w:rsidRDefault="00A553E4" w:rsidP="00A553E4">
      <w:pPr>
        <w:rPr>
          <w:rFonts w:ascii="Times New Roman" w:hAnsi="Times New Roman" w:cs="Times New Roman"/>
        </w:rPr>
      </w:pPr>
      <w:r w:rsidRPr="00AC71DA">
        <w:rPr>
          <w:rFonts w:ascii="Times New Roman" w:hAnsi="Times New Roman" w:cs="Times New Roman"/>
        </w:rPr>
        <w:t>1.  a. Organisms belonging to the class Insecta do not grow large .Suggest reasons to explain why this is so.</w:t>
      </w:r>
    </w:p>
    <w:p w:rsidR="00A553E4" w:rsidRPr="00AC71DA" w:rsidRDefault="00A553E4" w:rsidP="00A553E4">
      <w:pPr>
        <w:rPr>
          <w:rFonts w:ascii="Times New Roman" w:hAnsi="Times New Roman" w:cs="Times New Roman"/>
        </w:rPr>
      </w:pPr>
      <w:r w:rsidRPr="00AC71DA">
        <w:rPr>
          <w:rFonts w:ascii="Times New Roman" w:hAnsi="Times New Roman" w:cs="Times New Roman"/>
        </w:rPr>
        <w:t xml:space="preserve"> </w:t>
      </w:r>
      <w:r>
        <w:rPr>
          <w:rFonts w:ascii="Times New Roman" w:hAnsi="Times New Roman" w:cs="Times New Roman"/>
        </w:rPr>
        <w:t xml:space="preserve"> </w:t>
      </w:r>
      <w:r w:rsidRPr="00AC71DA">
        <w:rPr>
          <w:rFonts w:ascii="Times New Roman" w:hAnsi="Times New Roman" w:cs="Times New Roman"/>
        </w:rPr>
        <w:t xml:space="preserve">  b. Compare the general characteristics of class chilopoda and diplopoda.</w:t>
      </w:r>
    </w:p>
    <w:p w:rsidR="00A553E4" w:rsidRPr="00AC71DA" w:rsidRDefault="00A553E4" w:rsidP="00A553E4">
      <w:pPr>
        <w:rPr>
          <w:rFonts w:ascii="Times New Roman" w:hAnsi="Times New Roman" w:cs="Times New Roman"/>
        </w:rPr>
      </w:pPr>
      <w:r w:rsidRPr="00AC71DA">
        <w:rPr>
          <w:rFonts w:ascii="Times New Roman" w:hAnsi="Times New Roman" w:cs="Times New Roman"/>
        </w:rPr>
        <w:t xml:space="preserve"> </w:t>
      </w:r>
      <w:r>
        <w:rPr>
          <w:rFonts w:ascii="Times New Roman" w:hAnsi="Times New Roman" w:cs="Times New Roman"/>
        </w:rPr>
        <w:t xml:space="preserve"> </w:t>
      </w:r>
      <w:r w:rsidRPr="00AC71DA">
        <w:rPr>
          <w:rFonts w:ascii="Times New Roman" w:hAnsi="Times New Roman" w:cs="Times New Roman"/>
        </w:rPr>
        <w:t xml:space="preserve"> </w:t>
      </w:r>
      <w:r>
        <w:rPr>
          <w:rFonts w:ascii="Times New Roman" w:hAnsi="Times New Roman" w:cs="Times New Roman"/>
        </w:rPr>
        <w:t xml:space="preserve"> </w:t>
      </w:r>
      <w:r w:rsidRPr="00AC71DA">
        <w:rPr>
          <w:rFonts w:ascii="Times New Roman" w:hAnsi="Times New Roman" w:cs="Times New Roman"/>
        </w:rPr>
        <w:t>c. Name the only class arthropoda  without antennae.</w:t>
      </w:r>
    </w:p>
    <w:p w:rsidR="00A553E4" w:rsidRPr="00AC71DA" w:rsidRDefault="00A553E4" w:rsidP="00A553E4">
      <w:pPr>
        <w:rPr>
          <w:rFonts w:ascii="Times New Roman" w:hAnsi="Times New Roman" w:cs="Times New Roman"/>
        </w:rPr>
      </w:pPr>
      <w:r w:rsidRPr="00AC71DA">
        <w:rPr>
          <w:rFonts w:ascii="Times New Roman" w:hAnsi="Times New Roman" w:cs="Times New Roman"/>
        </w:rPr>
        <w:t>2.  a. State the criteria  used to divide the phylum arthropoda into five main classes.</w:t>
      </w:r>
    </w:p>
    <w:p w:rsidR="00A553E4" w:rsidRPr="00AC71DA" w:rsidRDefault="00A553E4" w:rsidP="00A553E4">
      <w:pPr>
        <w:rPr>
          <w:rFonts w:ascii="Times New Roman" w:hAnsi="Times New Roman" w:cs="Times New Roman"/>
        </w:rPr>
      </w:pPr>
      <w:r w:rsidRPr="00AC71DA">
        <w:rPr>
          <w:rFonts w:ascii="Times New Roman" w:hAnsi="Times New Roman" w:cs="Times New Roman"/>
        </w:rPr>
        <w:t xml:space="preserve">     b. Give tow examples of organisms belonging to class crustacean.</w:t>
      </w:r>
    </w:p>
    <w:p w:rsidR="00A553E4" w:rsidRPr="00AC71DA" w:rsidRDefault="00A553E4" w:rsidP="00A553E4">
      <w:pPr>
        <w:rPr>
          <w:rFonts w:ascii="Times New Roman" w:hAnsi="Times New Roman" w:cs="Times New Roman"/>
        </w:rPr>
      </w:pPr>
      <w:r w:rsidRPr="00AC71DA">
        <w:rPr>
          <w:rFonts w:ascii="Times New Roman" w:hAnsi="Times New Roman" w:cs="Times New Roman"/>
        </w:rPr>
        <w:t xml:space="preserve">     c. What are the general characteristics of the class crustacea.</w:t>
      </w:r>
    </w:p>
    <w:p w:rsidR="00A553E4" w:rsidRPr="00AC71DA" w:rsidRDefault="00A553E4" w:rsidP="00A553E4">
      <w:pPr>
        <w:rPr>
          <w:rFonts w:ascii="Times New Roman" w:hAnsi="Times New Roman" w:cs="Times New Roman"/>
        </w:rPr>
      </w:pPr>
      <w:r w:rsidRPr="00AC71DA">
        <w:rPr>
          <w:rFonts w:ascii="Times New Roman" w:hAnsi="Times New Roman" w:cs="Times New Roman"/>
        </w:rPr>
        <w:t>3.  a. Write seven characteristics features which are found in mammals but not found I other vertebrate animals.</w:t>
      </w:r>
    </w:p>
    <w:p w:rsidR="00A553E4" w:rsidRPr="00AC71DA" w:rsidRDefault="00A553E4" w:rsidP="00A553E4">
      <w:pPr>
        <w:rPr>
          <w:rFonts w:ascii="Times New Roman" w:hAnsi="Times New Roman" w:cs="Times New Roman"/>
        </w:rPr>
      </w:pPr>
      <w:r w:rsidRPr="00AC71DA">
        <w:rPr>
          <w:rFonts w:ascii="Times New Roman" w:hAnsi="Times New Roman" w:cs="Times New Roman"/>
        </w:rPr>
        <w:t xml:space="preserve">      b. What are the characteristic features of insects? </w:t>
      </w:r>
    </w:p>
    <w:p w:rsidR="00A553E4" w:rsidRPr="00AC71DA" w:rsidRDefault="00A553E4" w:rsidP="00A553E4">
      <w:pPr>
        <w:pStyle w:val="Default"/>
        <w:rPr>
          <w:rFonts w:ascii="Times New Roman" w:hAnsi="Times New Roman" w:cs="Times New Roman"/>
          <w:bCs/>
          <w:szCs w:val="22"/>
        </w:rPr>
      </w:pPr>
      <w:r w:rsidRPr="00AC71DA">
        <w:rPr>
          <w:rFonts w:ascii="Times New Roman" w:hAnsi="Times New Roman" w:cs="Times New Roman"/>
        </w:rPr>
        <w:t xml:space="preserve">4.  </w:t>
      </w:r>
      <w:r w:rsidRPr="00AC71DA">
        <w:rPr>
          <w:rFonts w:ascii="Times New Roman" w:hAnsi="Times New Roman" w:cs="Times New Roman"/>
          <w:bCs/>
          <w:sz w:val="22"/>
          <w:szCs w:val="22"/>
        </w:rPr>
        <w:t>The diagram below represents the structure of the fish. Study the diagram and answer questions that follow</w:t>
      </w:r>
      <w:r w:rsidRPr="00AC71DA">
        <w:rPr>
          <w:rFonts w:ascii="Times New Roman" w:hAnsi="Times New Roman" w:cs="Times New Roman"/>
          <w:bCs/>
          <w:szCs w:val="22"/>
        </w:rPr>
        <w:t>.</w:t>
      </w:r>
    </w:p>
    <w:p w:rsidR="00A553E4" w:rsidRPr="00AC71DA" w:rsidRDefault="00A553E4" w:rsidP="00A553E4">
      <w:pPr>
        <w:pStyle w:val="Default"/>
        <w:rPr>
          <w:rFonts w:ascii="Times New Roman" w:hAnsi="Times New Roman" w:cs="Times New Roman"/>
          <w:bCs/>
          <w:szCs w:val="22"/>
        </w:rPr>
      </w:pPr>
      <w:r w:rsidRPr="00AC71DA">
        <w:rPr>
          <w:rFonts w:ascii="Times New Roman" w:hAnsi="Times New Roman" w:cs="Times New Roman"/>
          <w:bCs/>
          <w:szCs w:val="22"/>
        </w:rPr>
        <w:t xml:space="preserve">          </w:t>
      </w:r>
      <w:r w:rsidRPr="00AC71DA">
        <w:rPr>
          <w:rFonts w:ascii="Times New Roman" w:hAnsi="Times New Roman" w:cs="Times New Roman"/>
          <w:bCs/>
          <w:noProof/>
          <w:szCs w:val="22"/>
        </w:rPr>
        <w:drawing>
          <wp:inline distT="0" distB="0" distL="0" distR="0">
            <wp:extent cx="3596020" cy="2339163"/>
            <wp:effectExtent l="19050" t="0" r="443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595734" cy="2338977"/>
                    </a:xfrm>
                    <a:prstGeom prst="rect">
                      <a:avLst/>
                    </a:prstGeom>
                    <a:noFill/>
                    <a:ln w="9525">
                      <a:noFill/>
                      <a:miter lim="800000"/>
                      <a:headEnd/>
                      <a:tailEnd/>
                    </a:ln>
                  </pic:spPr>
                </pic:pic>
              </a:graphicData>
            </a:graphic>
          </wp:inline>
        </w:drawing>
      </w:r>
    </w:p>
    <w:p w:rsidR="00A553E4" w:rsidRPr="00AC71DA" w:rsidRDefault="00A553E4" w:rsidP="00A553E4">
      <w:pPr>
        <w:pStyle w:val="Default"/>
        <w:rPr>
          <w:rFonts w:ascii="Times New Roman" w:hAnsi="Times New Roman" w:cs="Times New Roman"/>
          <w:bCs/>
          <w:sz w:val="22"/>
          <w:szCs w:val="22"/>
        </w:rPr>
      </w:pPr>
      <w:r w:rsidRPr="00AC71DA">
        <w:rPr>
          <w:rFonts w:ascii="Times New Roman" w:hAnsi="Times New Roman" w:cs="Times New Roman"/>
          <w:bCs/>
          <w:szCs w:val="22"/>
        </w:rPr>
        <w:t xml:space="preserve">           a) </w:t>
      </w:r>
      <w:r w:rsidRPr="00AC71DA">
        <w:rPr>
          <w:rFonts w:ascii="Times New Roman" w:hAnsi="Times New Roman" w:cs="Times New Roman"/>
          <w:bCs/>
          <w:sz w:val="22"/>
          <w:szCs w:val="22"/>
        </w:rPr>
        <w:t>Name parts from A- G.</w:t>
      </w:r>
    </w:p>
    <w:p w:rsidR="00A553E4" w:rsidRPr="00AC71DA" w:rsidRDefault="00A553E4" w:rsidP="00A553E4">
      <w:pPr>
        <w:pStyle w:val="Default"/>
        <w:rPr>
          <w:rFonts w:ascii="Times New Roman" w:hAnsi="Times New Roman" w:cs="Times New Roman"/>
          <w:bCs/>
          <w:sz w:val="22"/>
          <w:szCs w:val="22"/>
        </w:rPr>
      </w:pPr>
      <w:r w:rsidRPr="00AC71DA">
        <w:rPr>
          <w:rFonts w:ascii="Times New Roman" w:hAnsi="Times New Roman" w:cs="Times New Roman"/>
          <w:bCs/>
          <w:sz w:val="22"/>
          <w:szCs w:val="22"/>
        </w:rPr>
        <w:t xml:space="preserve">            b) State a function of the parts A, F and C.</w:t>
      </w:r>
    </w:p>
    <w:p w:rsidR="00A553E4" w:rsidRPr="00AC71DA" w:rsidRDefault="00A553E4" w:rsidP="00A553E4">
      <w:pPr>
        <w:pStyle w:val="Default"/>
        <w:rPr>
          <w:rFonts w:ascii="Times New Roman" w:hAnsi="Times New Roman" w:cs="Times New Roman"/>
          <w:bCs/>
          <w:sz w:val="22"/>
          <w:szCs w:val="22"/>
        </w:rPr>
      </w:pPr>
      <w:r w:rsidRPr="00AC71DA">
        <w:rPr>
          <w:rFonts w:ascii="Times New Roman" w:hAnsi="Times New Roman" w:cs="Times New Roman"/>
          <w:bCs/>
          <w:sz w:val="22"/>
          <w:szCs w:val="22"/>
        </w:rPr>
        <w:t xml:space="preserve">            c) Name the structures you would see if the part B is removed and state a function of those structures.</w:t>
      </w:r>
    </w:p>
    <w:p w:rsidR="00A553E4" w:rsidRPr="00AC71DA" w:rsidRDefault="00A553E4" w:rsidP="00A553E4">
      <w:pPr>
        <w:pStyle w:val="Default"/>
        <w:rPr>
          <w:rFonts w:ascii="Times New Roman" w:hAnsi="Times New Roman" w:cs="Times New Roman"/>
          <w:bCs/>
          <w:sz w:val="22"/>
          <w:szCs w:val="22"/>
        </w:rPr>
      </w:pPr>
      <w:r w:rsidRPr="00AC71DA">
        <w:rPr>
          <w:rFonts w:ascii="Times New Roman" w:hAnsi="Times New Roman" w:cs="Times New Roman"/>
          <w:bCs/>
          <w:sz w:val="22"/>
          <w:szCs w:val="22"/>
        </w:rPr>
        <w:t xml:space="preserve">            d) To which phylum does fish belong?  </w:t>
      </w:r>
    </w:p>
    <w:p w:rsidR="00A553E4" w:rsidRDefault="00A553E4" w:rsidP="00A553E4">
      <w:pPr>
        <w:pStyle w:val="Default"/>
        <w:rPr>
          <w:rFonts w:ascii="Times New Roman" w:hAnsi="Times New Roman" w:cs="Times New Roman"/>
          <w:bCs/>
          <w:sz w:val="22"/>
          <w:szCs w:val="22"/>
        </w:rPr>
      </w:pPr>
    </w:p>
    <w:p w:rsidR="00A553E4" w:rsidRPr="00AC71DA" w:rsidRDefault="00A553E4" w:rsidP="00A553E4">
      <w:pPr>
        <w:pStyle w:val="Default"/>
        <w:rPr>
          <w:rFonts w:ascii="Times New Roman" w:hAnsi="Times New Roman" w:cs="Times New Roman"/>
          <w:bCs/>
          <w:sz w:val="22"/>
          <w:szCs w:val="22"/>
        </w:rPr>
      </w:pPr>
      <w:r w:rsidRPr="00AC71DA">
        <w:rPr>
          <w:rFonts w:ascii="Times New Roman" w:hAnsi="Times New Roman" w:cs="Times New Roman"/>
          <w:bCs/>
          <w:sz w:val="22"/>
          <w:szCs w:val="22"/>
        </w:rPr>
        <w:t xml:space="preserve">5. </w:t>
      </w:r>
      <w:r>
        <w:rPr>
          <w:rFonts w:ascii="Times New Roman" w:hAnsi="Times New Roman" w:cs="Times New Roman"/>
          <w:bCs/>
          <w:sz w:val="22"/>
          <w:szCs w:val="22"/>
        </w:rPr>
        <w:t xml:space="preserve"> </w:t>
      </w:r>
      <w:r w:rsidRPr="00AC71DA">
        <w:rPr>
          <w:rFonts w:ascii="Times New Roman" w:hAnsi="Times New Roman" w:cs="Times New Roman"/>
          <w:bCs/>
          <w:sz w:val="22"/>
          <w:szCs w:val="22"/>
        </w:rPr>
        <w:t xml:space="preserve"> a. Describe the ways in which birds are adapted for flying.</w:t>
      </w:r>
    </w:p>
    <w:p w:rsidR="00A553E4" w:rsidRPr="00AC71DA" w:rsidRDefault="00A553E4" w:rsidP="00A553E4">
      <w:pPr>
        <w:pStyle w:val="Default"/>
        <w:rPr>
          <w:rFonts w:ascii="Times New Roman" w:hAnsi="Times New Roman" w:cs="Times New Roman"/>
          <w:bCs/>
          <w:sz w:val="22"/>
          <w:szCs w:val="22"/>
        </w:rPr>
      </w:pPr>
      <w:r w:rsidRPr="00AC71DA">
        <w:rPr>
          <w:rFonts w:ascii="Times New Roman" w:hAnsi="Times New Roman" w:cs="Times New Roman"/>
          <w:bCs/>
          <w:sz w:val="22"/>
          <w:szCs w:val="22"/>
        </w:rPr>
        <w:t xml:space="preserve">    </w:t>
      </w:r>
      <w:r>
        <w:rPr>
          <w:rFonts w:ascii="Times New Roman" w:hAnsi="Times New Roman" w:cs="Times New Roman"/>
          <w:bCs/>
          <w:sz w:val="22"/>
          <w:szCs w:val="22"/>
        </w:rPr>
        <w:t xml:space="preserve"> </w:t>
      </w:r>
      <w:r w:rsidRPr="00AC71DA">
        <w:rPr>
          <w:rFonts w:ascii="Times New Roman" w:hAnsi="Times New Roman" w:cs="Times New Roman"/>
          <w:bCs/>
          <w:sz w:val="22"/>
          <w:szCs w:val="22"/>
        </w:rPr>
        <w:t xml:space="preserve"> b. How is the frog adapted to live in water?</w:t>
      </w:r>
    </w:p>
    <w:p w:rsidR="00A553E4" w:rsidRPr="00AC71DA" w:rsidRDefault="00A553E4" w:rsidP="00A553E4">
      <w:pPr>
        <w:pStyle w:val="Default"/>
        <w:rPr>
          <w:rFonts w:ascii="Times New Roman" w:hAnsi="Times New Roman" w:cs="Times New Roman"/>
          <w:bCs/>
          <w:sz w:val="22"/>
          <w:szCs w:val="22"/>
        </w:rPr>
      </w:pPr>
    </w:p>
    <w:p w:rsidR="00A553E4" w:rsidRPr="001F408D" w:rsidRDefault="00A553E4" w:rsidP="00A553E4">
      <w:pPr>
        <w:spacing w:line="240" w:lineRule="auto"/>
        <w:jc w:val="both"/>
        <w:rPr>
          <w:rFonts w:ascii="Times New Roman" w:hAnsi="Times New Roman" w:cs="Times New Roman"/>
        </w:rPr>
      </w:pPr>
      <w:r>
        <w:rPr>
          <w:rFonts w:ascii="Times New Roman" w:hAnsi="Times New Roman" w:cs="Times New Roman"/>
          <w:bCs/>
        </w:rPr>
        <w:t>6.</w:t>
      </w:r>
      <w:r w:rsidRPr="00AC71DA">
        <w:rPr>
          <w:rFonts w:ascii="Times New Roman" w:hAnsi="Times New Roman" w:cs="Times New Roman"/>
          <w:bCs/>
        </w:rPr>
        <w:t xml:space="preserve">  </w:t>
      </w:r>
      <w:r>
        <w:rPr>
          <w:rFonts w:ascii="Bookman Old Style" w:hAnsi="Bookman Old Style"/>
          <w:sz w:val="24"/>
          <w:szCs w:val="24"/>
        </w:rPr>
        <w:t xml:space="preserve"> </w:t>
      </w:r>
      <w:r w:rsidRPr="001F408D">
        <w:rPr>
          <w:rFonts w:ascii="Times New Roman" w:hAnsi="Times New Roman" w:cs="Times New Roman"/>
        </w:rPr>
        <w:t xml:space="preserve">a. Name a flying mammal? </w:t>
      </w:r>
      <w:r w:rsidRPr="001F408D">
        <w:rPr>
          <w:rFonts w:ascii="Times New Roman" w:hAnsi="Times New Roman" w:cs="Times New Roman"/>
          <w:b/>
        </w:rPr>
        <w:t>(1mark)</w:t>
      </w:r>
    </w:p>
    <w:p w:rsidR="00A553E4" w:rsidRPr="001F408D" w:rsidRDefault="00A553E4" w:rsidP="00A553E4">
      <w:pPr>
        <w:spacing w:line="240" w:lineRule="auto"/>
        <w:jc w:val="both"/>
        <w:rPr>
          <w:rFonts w:ascii="Times New Roman" w:hAnsi="Times New Roman" w:cs="Times New Roman"/>
        </w:rPr>
      </w:pPr>
      <w:r>
        <w:rPr>
          <w:rFonts w:ascii="Times New Roman" w:hAnsi="Times New Roman" w:cs="Times New Roman"/>
        </w:rPr>
        <w:t xml:space="preserve">       </w:t>
      </w:r>
      <w:r w:rsidRPr="001F408D">
        <w:rPr>
          <w:rFonts w:ascii="Times New Roman" w:hAnsi="Times New Roman" w:cs="Times New Roman"/>
        </w:rPr>
        <w:t xml:space="preserve">b. A frog is not a reptile. Give two reasons.  </w:t>
      </w:r>
      <w:r w:rsidRPr="001F408D">
        <w:rPr>
          <w:rFonts w:ascii="Times New Roman" w:hAnsi="Times New Roman" w:cs="Times New Roman"/>
          <w:b/>
        </w:rPr>
        <w:t>(2marks)</w:t>
      </w:r>
    </w:p>
    <w:p w:rsidR="00A553E4" w:rsidRPr="001F408D" w:rsidRDefault="00A553E4" w:rsidP="00A553E4">
      <w:pPr>
        <w:spacing w:line="240" w:lineRule="auto"/>
        <w:jc w:val="both"/>
        <w:rPr>
          <w:rFonts w:ascii="Times New Roman" w:hAnsi="Times New Roman" w:cs="Times New Roman"/>
        </w:rPr>
      </w:pPr>
      <w:r>
        <w:rPr>
          <w:rFonts w:ascii="Times New Roman" w:hAnsi="Times New Roman" w:cs="Times New Roman"/>
        </w:rPr>
        <w:t xml:space="preserve">       </w:t>
      </w:r>
      <w:r w:rsidRPr="001F408D">
        <w:rPr>
          <w:rFonts w:ascii="Times New Roman" w:hAnsi="Times New Roman" w:cs="Times New Roman"/>
        </w:rPr>
        <w:t xml:space="preserve">c. What is the difference between </w:t>
      </w:r>
      <w:r w:rsidRPr="001F408D">
        <w:rPr>
          <w:rFonts w:ascii="Times New Roman" w:hAnsi="Times New Roman" w:cs="Times New Roman"/>
          <w:i/>
        </w:rPr>
        <w:t>cold-blooded</w:t>
      </w:r>
      <w:r w:rsidRPr="001F408D">
        <w:rPr>
          <w:rFonts w:ascii="Times New Roman" w:hAnsi="Times New Roman" w:cs="Times New Roman"/>
        </w:rPr>
        <w:t xml:space="preserve"> and </w:t>
      </w:r>
      <w:r w:rsidRPr="001F408D">
        <w:rPr>
          <w:rFonts w:ascii="Times New Roman" w:hAnsi="Times New Roman" w:cs="Times New Roman"/>
          <w:i/>
        </w:rPr>
        <w:t xml:space="preserve">warm-blooded </w:t>
      </w:r>
      <w:r w:rsidRPr="001F408D">
        <w:rPr>
          <w:rFonts w:ascii="Times New Roman" w:hAnsi="Times New Roman" w:cs="Times New Roman"/>
        </w:rPr>
        <w:t>anim</w:t>
      </w:r>
      <w:r>
        <w:rPr>
          <w:rFonts w:ascii="Times New Roman" w:hAnsi="Times New Roman" w:cs="Times New Roman"/>
        </w:rPr>
        <w:t>a</w:t>
      </w:r>
      <w:r w:rsidRPr="001F408D">
        <w:rPr>
          <w:rFonts w:ascii="Times New Roman" w:hAnsi="Times New Roman" w:cs="Times New Roman"/>
        </w:rPr>
        <w:t xml:space="preserve">ls? </w:t>
      </w:r>
      <w:r w:rsidRPr="001F408D">
        <w:rPr>
          <w:rFonts w:ascii="Times New Roman" w:hAnsi="Times New Roman" w:cs="Times New Roman"/>
          <w:b/>
        </w:rPr>
        <w:t>(2marks)</w:t>
      </w:r>
    </w:p>
    <w:p w:rsidR="00A553E4" w:rsidRDefault="00A553E4" w:rsidP="00A553E4">
      <w:pPr>
        <w:spacing w:line="240" w:lineRule="auto"/>
        <w:jc w:val="both"/>
        <w:rPr>
          <w:rFonts w:ascii="Times New Roman" w:hAnsi="Times New Roman" w:cs="Times New Roman"/>
        </w:rPr>
      </w:pPr>
      <w:r w:rsidRPr="001F408D">
        <w:rPr>
          <w:rFonts w:ascii="Times New Roman" w:hAnsi="Times New Roman" w:cs="Times New Roman"/>
        </w:rPr>
        <w:t xml:space="preserve">        d. A Student says, “Most warm-blooded animals take care of their young. Most cold-blooded animals do not.”</w:t>
      </w:r>
      <w:r>
        <w:rPr>
          <w:rFonts w:ascii="Times New Roman" w:hAnsi="Times New Roman" w:cs="Times New Roman"/>
        </w:rPr>
        <w:t xml:space="preserve"> </w:t>
      </w:r>
      <w:r w:rsidRPr="001F408D">
        <w:rPr>
          <w:rFonts w:ascii="Times New Roman" w:hAnsi="Times New Roman" w:cs="Times New Roman"/>
        </w:rPr>
        <w:t xml:space="preserve">Is this statement correct or not?  </w:t>
      </w:r>
    </w:p>
    <w:p w:rsidR="00A553E4" w:rsidRPr="009D0E5C" w:rsidRDefault="00A553E4" w:rsidP="00A553E4">
      <w:pPr>
        <w:rPr>
          <w:rFonts w:ascii="Times New Roman" w:hAnsi="Times New Roman" w:cs="Times New Roman"/>
        </w:rPr>
      </w:pPr>
      <w:r>
        <w:rPr>
          <w:rFonts w:ascii="Times New Roman" w:hAnsi="Times New Roman" w:cs="Times New Roman"/>
        </w:rPr>
        <w:t xml:space="preserve">7. </w:t>
      </w:r>
      <w:r w:rsidRPr="009D0E5C">
        <w:rPr>
          <w:rFonts w:ascii="Times New Roman" w:hAnsi="Times New Roman" w:cs="Times New Roman"/>
        </w:rPr>
        <w:t>The table below shows the concentration of sodium and iodine ions in pond water and in cell sap of an aquatic plant.</w:t>
      </w:r>
    </w:p>
    <w:tbl>
      <w:tblPr>
        <w:tblStyle w:val="TableGrid"/>
        <w:tblW w:w="0" w:type="auto"/>
        <w:tblInd w:w="468" w:type="dxa"/>
        <w:tblLook w:val="04A0"/>
      </w:tblPr>
      <w:tblGrid>
        <w:gridCol w:w="1800"/>
        <w:gridCol w:w="3420"/>
        <w:gridCol w:w="2700"/>
      </w:tblGrid>
      <w:tr w:rsidR="00A553E4" w:rsidRPr="009D0E5C" w:rsidTr="001F5C5E">
        <w:trPr>
          <w:trHeight w:val="548"/>
        </w:trPr>
        <w:tc>
          <w:tcPr>
            <w:tcW w:w="1800" w:type="dxa"/>
          </w:tcPr>
          <w:p w:rsidR="00A553E4" w:rsidRPr="009D0E5C" w:rsidRDefault="00A553E4" w:rsidP="001F5C5E">
            <w:pPr>
              <w:tabs>
                <w:tab w:val="left" w:pos="1365"/>
              </w:tabs>
              <w:rPr>
                <w:rFonts w:ascii="Times New Roman" w:hAnsi="Times New Roman" w:cs="Times New Roman"/>
              </w:rPr>
            </w:pPr>
            <w:r w:rsidRPr="009D0E5C">
              <w:rPr>
                <w:rFonts w:ascii="Times New Roman" w:hAnsi="Times New Roman" w:cs="Times New Roman"/>
              </w:rPr>
              <w:t xml:space="preserve">Ion </w:t>
            </w:r>
            <w:r w:rsidRPr="009D0E5C">
              <w:rPr>
                <w:rFonts w:ascii="Times New Roman" w:hAnsi="Times New Roman" w:cs="Times New Roman"/>
              </w:rPr>
              <w:tab/>
            </w:r>
          </w:p>
        </w:tc>
        <w:tc>
          <w:tcPr>
            <w:tcW w:w="342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Concentration in pond water(PPM)</w:t>
            </w:r>
          </w:p>
        </w:tc>
        <w:tc>
          <w:tcPr>
            <w:tcW w:w="270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Concentration in cell sap(PPM)</w:t>
            </w:r>
          </w:p>
        </w:tc>
      </w:tr>
      <w:tr w:rsidR="00A553E4" w:rsidRPr="009D0E5C" w:rsidTr="001F5C5E">
        <w:trPr>
          <w:trHeight w:val="440"/>
        </w:trPr>
        <w:tc>
          <w:tcPr>
            <w:tcW w:w="180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Sodium</w:t>
            </w:r>
          </w:p>
        </w:tc>
        <w:tc>
          <w:tcPr>
            <w:tcW w:w="342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120</w:t>
            </w:r>
          </w:p>
        </w:tc>
        <w:tc>
          <w:tcPr>
            <w:tcW w:w="270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70</w:t>
            </w:r>
          </w:p>
        </w:tc>
      </w:tr>
      <w:tr w:rsidR="00A553E4" w:rsidRPr="009D0E5C" w:rsidTr="001F5C5E">
        <w:trPr>
          <w:trHeight w:val="530"/>
        </w:trPr>
        <w:tc>
          <w:tcPr>
            <w:tcW w:w="180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Iodine</w:t>
            </w:r>
          </w:p>
        </w:tc>
        <w:tc>
          <w:tcPr>
            <w:tcW w:w="342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0.2</w:t>
            </w:r>
          </w:p>
        </w:tc>
        <w:tc>
          <w:tcPr>
            <w:tcW w:w="270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400</w:t>
            </w:r>
          </w:p>
        </w:tc>
      </w:tr>
    </w:tbl>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(a) Through which process in the sodium and iodine ions taken up by the plant.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(b) Which ion would stop being taken up if the plant is treated with a metabolic poison that it inhibits ATP synthesis?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(c) Suggest a reason to explain why terrestrial plants which are waterlogged slow down the uptake of certain minerals.                                                       </w:t>
      </w:r>
    </w:p>
    <w:p w:rsidR="00A553E4" w:rsidRDefault="00A553E4" w:rsidP="00A553E4">
      <w:pPr>
        <w:spacing w:line="240" w:lineRule="auto"/>
        <w:jc w:val="both"/>
        <w:rPr>
          <w:rFonts w:ascii="Times New Roman" w:hAnsi="Times New Roman" w:cs="Times New Roman"/>
          <w:bCs/>
        </w:rPr>
      </w:pPr>
      <w:r w:rsidRPr="009D0E5C">
        <w:rPr>
          <w:rFonts w:ascii="Times New Roman" w:hAnsi="Times New Roman" w:cs="Times New Roman"/>
        </w:rPr>
        <w:t xml:space="preserve">     (d) Name four processes in living things that depend on active transport</w:t>
      </w:r>
      <w:r>
        <w:rPr>
          <w:rFonts w:ascii="Bookman Old Style" w:hAnsi="Bookman Old Style"/>
        </w:rPr>
        <w:t xml:space="preserve">. </w:t>
      </w:r>
      <w:r w:rsidRPr="001F408D">
        <w:rPr>
          <w:rFonts w:ascii="Times New Roman" w:hAnsi="Times New Roman" w:cs="Times New Roman"/>
          <w:bCs/>
        </w:rPr>
        <w:t xml:space="preserve">    </w:t>
      </w:r>
    </w:p>
    <w:p w:rsidR="00A553E4" w:rsidRPr="009D0E5C" w:rsidRDefault="00A553E4" w:rsidP="00A553E4">
      <w:pPr>
        <w:rPr>
          <w:rFonts w:ascii="Times New Roman" w:hAnsi="Times New Roman" w:cs="Times New Roman"/>
        </w:rPr>
      </w:pPr>
      <w:r>
        <w:rPr>
          <w:rFonts w:ascii="Times New Roman" w:hAnsi="Times New Roman" w:cs="Times New Roman"/>
          <w:bCs/>
        </w:rPr>
        <w:t>8</w:t>
      </w:r>
      <w:r w:rsidRPr="009D0E5C">
        <w:rPr>
          <w:rFonts w:ascii="Times New Roman" w:hAnsi="Times New Roman" w:cs="Times New Roman"/>
          <w:bCs/>
        </w:rPr>
        <w:t xml:space="preserve">. </w:t>
      </w:r>
      <w:r>
        <w:rPr>
          <w:rFonts w:ascii="Times New Roman" w:hAnsi="Times New Roman" w:cs="Times New Roman"/>
          <w:bCs/>
        </w:rPr>
        <w:t xml:space="preserve"> </w:t>
      </w:r>
      <w:r w:rsidRPr="009D0E5C">
        <w:rPr>
          <w:rFonts w:ascii="Times New Roman" w:hAnsi="Times New Roman" w:cs="Times New Roman"/>
        </w:rPr>
        <w:t xml:space="preserve">An ecologist carried out a survey to estimate the number of organisms in a certain dam. The following table shows the record of this survey:          </w:t>
      </w:r>
    </w:p>
    <w:tbl>
      <w:tblPr>
        <w:tblStyle w:val="TableGrid"/>
        <w:tblW w:w="0" w:type="auto"/>
        <w:tblInd w:w="738" w:type="dxa"/>
        <w:tblLook w:val="04A0"/>
      </w:tblPr>
      <w:tblGrid>
        <w:gridCol w:w="3600"/>
        <w:gridCol w:w="3330"/>
      </w:tblGrid>
      <w:tr w:rsidR="00A553E4" w:rsidRPr="009D0E5C" w:rsidTr="001F5C5E">
        <w:tc>
          <w:tcPr>
            <w:tcW w:w="360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 xml:space="preserve">        Organism </w:t>
            </w:r>
          </w:p>
        </w:tc>
        <w:tc>
          <w:tcPr>
            <w:tcW w:w="333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 xml:space="preserve">   Estimated number</w:t>
            </w:r>
          </w:p>
        </w:tc>
      </w:tr>
      <w:tr w:rsidR="00A553E4" w:rsidRPr="009D0E5C" w:rsidTr="001F5C5E">
        <w:tc>
          <w:tcPr>
            <w:tcW w:w="360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Microscopic plants</w:t>
            </w:r>
          </w:p>
          <w:p w:rsidR="00A553E4" w:rsidRPr="009D0E5C" w:rsidRDefault="00A553E4" w:rsidP="001F5C5E">
            <w:pPr>
              <w:rPr>
                <w:rFonts w:ascii="Times New Roman" w:hAnsi="Times New Roman" w:cs="Times New Roman"/>
              </w:rPr>
            </w:pPr>
          </w:p>
          <w:p w:rsidR="00A553E4" w:rsidRPr="009D0E5C" w:rsidRDefault="00A553E4" w:rsidP="001F5C5E">
            <w:pPr>
              <w:rPr>
                <w:rFonts w:ascii="Times New Roman" w:hAnsi="Times New Roman" w:cs="Times New Roman"/>
              </w:rPr>
            </w:pPr>
            <w:r w:rsidRPr="009D0E5C">
              <w:rPr>
                <w:rFonts w:ascii="Times New Roman" w:hAnsi="Times New Roman" w:cs="Times New Roman"/>
              </w:rPr>
              <w:t xml:space="preserve">Small fish </w:t>
            </w:r>
          </w:p>
          <w:p w:rsidR="00A553E4" w:rsidRPr="009D0E5C" w:rsidRDefault="00A553E4" w:rsidP="001F5C5E">
            <w:pPr>
              <w:rPr>
                <w:rFonts w:ascii="Times New Roman" w:hAnsi="Times New Roman" w:cs="Times New Roman"/>
              </w:rPr>
            </w:pPr>
          </w:p>
          <w:p w:rsidR="00A553E4" w:rsidRPr="009D0E5C" w:rsidRDefault="00A553E4" w:rsidP="001F5C5E">
            <w:pPr>
              <w:rPr>
                <w:rFonts w:ascii="Times New Roman" w:hAnsi="Times New Roman" w:cs="Times New Roman"/>
              </w:rPr>
            </w:pPr>
            <w:r w:rsidRPr="009D0E5C">
              <w:rPr>
                <w:rFonts w:ascii="Times New Roman" w:hAnsi="Times New Roman" w:cs="Times New Roman"/>
              </w:rPr>
              <w:t>Mosquito larvae</w:t>
            </w:r>
          </w:p>
          <w:p w:rsidR="00A553E4" w:rsidRPr="009D0E5C" w:rsidRDefault="00A553E4" w:rsidP="001F5C5E">
            <w:pPr>
              <w:rPr>
                <w:rFonts w:ascii="Times New Roman" w:hAnsi="Times New Roman" w:cs="Times New Roman"/>
              </w:rPr>
            </w:pPr>
          </w:p>
          <w:p w:rsidR="00A553E4" w:rsidRPr="009D0E5C" w:rsidRDefault="00A553E4" w:rsidP="001F5C5E">
            <w:pPr>
              <w:rPr>
                <w:rFonts w:ascii="Times New Roman" w:hAnsi="Times New Roman" w:cs="Times New Roman"/>
              </w:rPr>
            </w:pPr>
            <w:r w:rsidRPr="009D0E5C">
              <w:rPr>
                <w:rFonts w:ascii="Times New Roman" w:hAnsi="Times New Roman" w:cs="Times New Roman"/>
              </w:rPr>
              <w:t>Crocodile</w:t>
            </w:r>
          </w:p>
          <w:p w:rsidR="00A553E4" w:rsidRPr="009D0E5C" w:rsidRDefault="00A553E4" w:rsidP="001F5C5E">
            <w:pPr>
              <w:rPr>
                <w:rFonts w:ascii="Times New Roman" w:hAnsi="Times New Roman" w:cs="Times New Roman"/>
              </w:rPr>
            </w:pPr>
          </w:p>
          <w:p w:rsidR="00A553E4" w:rsidRPr="009D0E5C" w:rsidRDefault="00A553E4" w:rsidP="001F5C5E">
            <w:pPr>
              <w:rPr>
                <w:rFonts w:ascii="Times New Roman" w:hAnsi="Times New Roman" w:cs="Times New Roman"/>
              </w:rPr>
            </w:pPr>
            <w:r w:rsidRPr="009D0E5C">
              <w:rPr>
                <w:rFonts w:ascii="Times New Roman" w:hAnsi="Times New Roman" w:cs="Times New Roman"/>
              </w:rPr>
              <w:t>Large fish</w:t>
            </w:r>
          </w:p>
        </w:tc>
        <w:tc>
          <w:tcPr>
            <w:tcW w:w="3330" w:type="dxa"/>
          </w:tcPr>
          <w:p w:rsidR="00A553E4" w:rsidRPr="009D0E5C" w:rsidRDefault="00A553E4" w:rsidP="001F5C5E">
            <w:pPr>
              <w:rPr>
                <w:rFonts w:ascii="Times New Roman" w:hAnsi="Times New Roman" w:cs="Times New Roman"/>
              </w:rPr>
            </w:pPr>
            <w:r w:rsidRPr="009D0E5C">
              <w:rPr>
                <w:rFonts w:ascii="Times New Roman" w:hAnsi="Times New Roman" w:cs="Times New Roman"/>
              </w:rPr>
              <w:t>435 000</w:t>
            </w:r>
          </w:p>
          <w:p w:rsidR="00A553E4" w:rsidRPr="009D0E5C" w:rsidRDefault="00A553E4" w:rsidP="001F5C5E">
            <w:pPr>
              <w:rPr>
                <w:rFonts w:ascii="Times New Roman" w:hAnsi="Times New Roman" w:cs="Times New Roman"/>
              </w:rPr>
            </w:pPr>
          </w:p>
          <w:p w:rsidR="00A553E4" w:rsidRPr="009D0E5C" w:rsidRDefault="00A553E4" w:rsidP="001F5C5E">
            <w:pPr>
              <w:rPr>
                <w:rFonts w:ascii="Times New Roman" w:hAnsi="Times New Roman" w:cs="Times New Roman"/>
              </w:rPr>
            </w:pPr>
            <w:r w:rsidRPr="009D0E5C">
              <w:rPr>
                <w:rFonts w:ascii="Times New Roman" w:hAnsi="Times New Roman" w:cs="Times New Roman"/>
              </w:rPr>
              <w:t>120</w:t>
            </w:r>
          </w:p>
          <w:p w:rsidR="00A553E4" w:rsidRPr="009D0E5C" w:rsidRDefault="00A553E4" w:rsidP="001F5C5E">
            <w:pPr>
              <w:rPr>
                <w:rFonts w:ascii="Times New Roman" w:hAnsi="Times New Roman" w:cs="Times New Roman"/>
              </w:rPr>
            </w:pPr>
          </w:p>
          <w:p w:rsidR="00A553E4" w:rsidRPr="009D0E5C" w:rsidRDefault="00A553E4" w:rsidP="001F5C5E">
            <w:pPr>
              <w:rPr>
                <w:rFonts w:ascii="Times New Roman" w:hAnsi="Times New Roman" w:cs="Times New Roman"/>
              </w:rPr>
            </w:pPr>
            <w:r w:rsidRPr="009D0E5C">
              <w:rPr>
                <w:rFonts w:ascii="Times New Roman" w:hAnsi="Times New Roman" w:cs="Times New Roman"/>
              </w:rPr>
              <w:t>4100</w:t>
            </w:r>
          </w:p>
          <w:p w:rsidR="00A553E4" w:rsidRPr="009D0E5C" w:rsidRDefault="00A553E4" w:rsidP="001F5C5E">
            <w:pPr>
              <w:rPr>
                <w:rFonts w:ascii="Times New Roman" w:hAnsi="Times New Roman" w:cs="Times New Roman"/>
              </w:rPr>
            </w:pPr>
          </w:p>
          <w:p w:rsidR="00A553E4" w:rsidRPr="009D0E5C" w:rsidRDefault="00A553E4" w:rsidP="001F5C5E">
            <w:pPr>
              <w:rPr>
                <w:rFonts w:ascii="Times New Roman" w:hAnsi="Times New Roman" w:cs="Times New Roman"/>
              </w:rPr>
            </w:pPr>
            <w:r w:rsidRPr="009D0E5C">
              <w:rPr>
                <w:rFonts w:ascii="Times New Roman" w:hAnsi="Times New Roman" w:cs="Times New Roman"/>
              </w:rPr>
              <w:t>12</w:t>
            </w:r>
          </w:p>
          <w:p w:rsidR="00A553E4" w:rsidRPr="009D0E5C" w:rsidRDefault="00A553E4" w:rsidP="001F5C5E">
            <w:pPr>
              <w:rPr>
                <w:rFonts w:ascii="Times New Roman" w:hAnsi="Times New Roman" w:cs="Times New Roman"/>
              </w:rPr>
            </w:pPr>
          </w:p>
          <w:p w:rsidR="00A553E4" w:rsidRPr="009D0E5C" w:rsidRDefault="00A553E4" w:rsidP="001F5C5E">
            <w:pPr>
              <w:rPr>
                <w:rFonts w:ascii="Times New Roman" w:hAnsi="Times New Roman" w:cs="Times New Roman"/>
              </w:rPr>
            </w:pPr>
            <w:r w:rsidRPr="009D0E5C">
              <w:rPr>
                <w:rFonts w:ascii="Times New Roman" w:hAnsi="Times New Roman" w:cs="Times New Roman"/>
              </w:rPr>
              <w:t>80</w:t>
            </w:r>
          </w:p>
          <w:p w:rsidR="00A553E4" w:rsidRPr="009D0E5C" w:rsidRDefault="00A553E4" w:rsidP="001F5C5E">
            <w:pPr>
              <w:rPr>
                <w:rFonts w:ascii="Times New Roman" w:hAnsi="Times New Roman" w:cs="Times New Roman"/>
              </w:rPr>
            </w:pPr>
          </w:p>
        </w:tc>
      </w:tr>
    </w:tbl>
    <w:p w:rsidR="00A553E4" w:rsidRPr="009D0E5C" w:rsidRDefault="00A553E4" w:rsidP="00A553E4">
      <w:pPr>
        <w:rPr>
          <w:rFonts w:ascii="Times New Roman" w:hAnsi="Times New Roman" w:cs="Times New Roman"/>
        </w:rPr>
      </w:pP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(a) Which of the above organisms are called the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(i) producers?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(ii) primary consumers?                                                                   </w:t>
      </w:r>
    </w:p>
    <w:p w:rsidR="00A553E4" w:rsidRPr="009D0E5C" w:rsidRDefault="00A553E4" w:rsidP="00A553E4">
      <w:pPr>
        <w:rPr>
          <w:rFonts w:ascii="Times New Roman" w:hAnsi="Times New Roman" w:cs="Times New Roman"/>
        </w:rPr>
      </w:pPr>
      <w:r>
        <w:rPr>
          <w:rFonts w:ascii="Times New Roman" w:hAnsi="Times New Roman" w:cs="Times New Roman"/>
        </w:rPr>
        <w:t xml:space="preserve">            </w:t>
      </w:r>
      <w:r w:rsidRPr="009D0E5C">
        <w:rPr>
          <w:rFonts w:ascii="Times New Roman" w:hAnsi="Times New Roman" w:cs="Times New Roman"/>
        </w:rPr>
        <w:t xml:space="preserve">(iii) consumer of the last order?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w:t>
      </w:r>
      <w:r>
        <w:rPr>
          <w:rFonts w:ascii="Times New Roman" w:hAnsi="Times New Roman" w:cs="Times New Roman"/>
        </w:rPr>
        <w:t xml:space="preserve"> </w:t>
      </w:r>
      <w:r w:rsidRPr="009D0E5C">
        <w:rPr>
          <w:rFonts w:ascii="Times New Roman" w:hAnsi="Times New Roman" w:cs="Times New Roman"/>
        </w:rPr>
        <w:t xml:space="preserve">   (b) Which organisms are likely to finish first in the dam? Give a reason to support your answer.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(c) Draw a food web for the above organisms to show the energy flow.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(d) Draw a pyramid of numbers of the food chain that would be formed by the above organisms.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(e) Explain why the number of organisms usually decrease at each successive level.                                                                                                          </w:t>
      </w:r>
    </w:p>
    <w:p w:rsidR="00A553E4" w:rsidRPr="009D0E5C" w:rsidRDefault="00A553E4" w:rsidP="00A553E4">
      <w:pPr>
        <w:rPr>
          <w:rFonts w:ascii="Times New Roman" w:hAnsi="Times New Roman" w:cs="Times New Roman"/>
        </w:rPr>
      </w:pPr>
      <w:r>
        <w:rPr>
          <w:rFonts w:ascii="Times New Roman" w:hAnsi="Times New Roman" w:cs="Times New Roman"/>
        </w:rPr>
        <w:t>9</w:t>
      </w:r>
      <w:r w:rsidRPr="009D0E5C">
        <w:rPr>
          <w:rFonts w:ascii="Times New Roman" w:hAnsi="Times New Roman" w:cs="Times New Roman"/>
        </w:rPr>
        <w:t xml:space="preserve">.  A solution containing starch and glucose was put in a Visking tube in the set up shown in diagram below and left to stand for 30 minutes.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w:t>
      </w:r>
      <w:r w:rsidRPr="009D0E5C">
        <w:rPr>
          <w:rFonts w:ascii="Times New Roman" w:hAnsi="Times New Roman" w:cs="Times New Roman"/>
          <w:noProof/>
        </w:rPr>
        <w:drawing>
          <wp:inline distT="0" distB="0" distL="0" distR="0">
            <wp:extent cx="3067050" cy="2171700"/>
            <wp:effectExtent l="19050" t="0" r="0" b="0"/>
            <wp:docPr id="50" name="Picture 3" descr="C:\Users\SYSTEMplus\Desktop\BIO CLAUDE\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plus\Desktop\BIO CLAUDE\IMG_4214.JPG"/>
                    <pic:cNvPicPr>
                      <a:picLocks noChangeAspect="1" noChangeArrowheads="1"/>
                    </pic:cNvPicPr>
                  </pic:nvPicPr>
                  <pic:blipFill>
                    <a:blip r:embed="rId55" cstate="print"/>
                    <a:srcRect l="9776" t="6410" r="29007" b="35256"/>
                    <a:stretch>
                      <a:fillRect/>
                    </a:stretch>
                  </pic:blipFill>
                  <pic:spPr bwMode="auto">
                    <a:xfrm>
                      <a:off x="0" y="0"/>
                      <a:ext cx="3067050" cy="2171700"/>
                    </a:xfrm>
                    <a:prstGeom prst="rect">
                      <a:avLst/>
                    </a:prstGeom>
                    <a:noFill/>
                    <a:ln w="9525">
                      <a:noFill/>
                      <a:miter lim="800000"/>
                      <a:headEnd/>
                      <a:tailEnd/>
                    </a:ln>
                  </pic:spPr>
                </pic:pic>
              </a:graphicData>
            </a:graphic>
          </wp:inline>
        </w:drawing>
      </w:r>
      <w:r w:rsidRPr="009D0E5C">
        <w:rPr>
          <w:rFonts w:ascii="Times New Roman" w:hAnsi="Times New Roman" w:cs="Times New Roman"/>
        </w:rPr>
        <w:t xml:space="preserve">             </w:t>
      </w:r>
    </w:p>
    <w:p w:rsidR="00A553E4" w:rsidRPr="009D0E5C" w:rsidRDefault="00A553E4" w:rsidP="00A553E4">
      <w:pPr>
        <w:rPr>
          <w:rFonts w:ascii="Times New Roman" w:hAnsi="Times New Roman" w:cs="Times New Roman"/>
        </w:rPr>
      </w:pPr>
      <w:r w:rsidRPr="009D0E5C">
        <w:rPr>
          <w:rFonts w:ascii="Times New Roman" w:hAnsi="Times New Roman" w:cs="Times New Roman"/>
        </w:rPr>
        <w:t>After 30 minutes, samples were drawn from the contents of the visking tube and boiling tube, then iodine and Benedict’s tests carried out on each of them.</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(a) Describe what was observed with iodine test on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(i) visking tube content.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(ii) boiling tube content.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(b) Explain your observations in (a).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(c) Describe what was observed with Benedict’s test on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(a) visking tube content.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        (b) boiling tube content.                                                                        </w:t>
      </w:r>
    </w:p>
    <w:p w:rsidR="00A553E4" w:rsidRPr="009D0E5C" w:rsidRDefault="00A553E4" w:rsidP="00A553E4">
      <w:pPr>
        <w:rPr>
          <w:rFonts w:ascii="Times New Roman" w:hAnsi="Times New Roman" w:cs="Times New Roman"/>
        </w:rPr>
      </w:pPr>
      <w:r w:rsidRPr="009D0E5C">
        <w:rPr>
          <w:rFonts w:ascii="Times New Roman" w:hAnsi="Times New Roman" w:cs="Times New Roman"/>
        </w:rPr>
        <w:t xml:space="preserve">(d) Explain your results in (c).                                                                       </w:t>
      </w:r>
    </w:p>
    <w:p w:rsidR="00A553E4" w:rsidRDefault="00A553E4" w:rsidP="00A553E4">
      <w:pPr>
        <w:spacing w:line="240" w:lineRule="auto"/>
        <w:jc w:val="both"/>
        <w:rPr>
          <w:rFonts w:ascii="Times New Roman" w:hAnsi="Times New Roman" w:cs="Times New Roman"/>
        </w:rPr>
      </w:pPr>
      <w:r w:rsidRPr="009D0E5C">
        <w:rPr>
          <w:rFonts w:ascii="Times New Roman" w:hAnsi="Times New Roman" w:cs="Times New Roman"/>
        </w:rPr>
        <w:t xml:space="preserve">(e) Giving reasons, state the nature of the visking tube.  </w:t>
      </w:r>
    </w:p>
    <w:p w:rsidR="00A553E4" w:rsidRPr="00AE70B6" w:rsidRDefault="00A553E4" w:rsidP="00A553E4">
      <w:pPr>
        <w:pStyle w:val="Default"/>
        <w:rPr>
          <w:rFonts w:ascii="Times New Roman" w:hAnsi="Times New Roman" w:cs="Times New Roman"/>
        </w:rPr>
      </w:pPr>
      <w:r w:rsidRPr="00AE70B6">
        <w:rPr>
          <w:rFonts w:ascii="Times New Roman" w:hAnsi="Times New Roman" w:cs="Times New Roman"/>
        </w:rPr>
        <w:t xml:space="preserve">10.  During an ecological tour of Lake </w:t>
      </w:r>
      <w:r w:rsidRPr="00AE70B6">
        <w:rPr>
          <w:rFonts w:ascii="Times New Roman" w:hAnsi="Times New Roman" w:cs="Times New Roman"/>
          <w:sz w:val="23"/>
          <w:szCs w:val="23"/>
        </w:rPr>
        <w:t xml:space="preserve">Muhazi, a group of students from Kanombe Secondary school recorded the following observations. </w:t>
      </w:r>
    </w:p>
    <w:p w:rsidR="00A553E4" w:rsidRPr="00AE70B6" w:rsidRDefault="00A553E4" w:rsidP="00A553E4">
      <w:pPr>
        <w:pStyle w:val="Pa61"/>
        <w:ind w:left="940" w:hanging="520"/>
        <w:rPr>
          <w:rFonts w:ascii="Times New Roman" w:hAnsi="Times New Roman" w:cs="Times New Roman"/>
          <w:sz w:val="23"/>
          <w:szCs w:val="23"/>
        </w:rPr>
      </w:pPr>
      <w:r w:rsidRPr="00AE70B6">
        <w:rPr>
          <w:rFonts w:ascii="Times New Roman" w:hAnsi="Times New Roman" w:cs="Times New Roman"/>
          <w:sz w:val="23"/>
          <w:szCs w:val="23"/>
        </w:rPr>
        <w:t xml:space="preserve">(i) Tilapia feeds on mosquitoes larvae. </w:t>
      </w:r>
    </w:p>
    <w:p w:rsidR="00A553E4" w:rsidRPr="00AE70B6" w:rsidRDefault="00A553E4" w:rsidP="00A553E4">
      <w:pPr>
        <w:pStyle w:val="Pa61"/>
        <w:ind w:left="940" w:hanging="520"/>
        <w:rPr>
          <w:rFonts w:ascii="Times New Roman" w:hAnsi="Times New Roman" w:cs="Times New Roman"/>
          <w:sz w:val="23"/>
          <w:szCs w:val="23"/>
        </w:rPr>
      </w:pPr>
      <w:r w:rsidRPr="00AE70B6">
        <w:rPr>
          <w:rFonts w:ascii="Times New Roman" w:hAnsi="Times New Roman" w:cs="Times New Roman"/>
          <w:sz w:val="23"/>
          <w:szCs w:val="23"/>
        </w:rPr>
        <w:t xml:space="preserve">(ii) Mosquito larvae feed on planktonic algae. </w:t>
      </w:r>
    </w:p>
    <w:p w:rsidR="00A553E4" w:rsidRPr="00AE70B6" w:rsidRDefault="00A553E4" w:rsidP="00A553E4">
      <w:pPr>
        <w:pStyle w:val="Pa61"/>
        <w:ind w:left="940" w:hanging="520"/>
        <w:rPr>
          <w:rFonts w:ascii="Times New Roman" w:hAnsi="Times New Roman" w:cs="Times New Roman"/>
          <w:sz w:val="23"/>
          <w:szCs w:val="23"/>
        </w:rPr>
      </w:pPr>
      <w:r w:rsidRPr="00AE70B6">
        <w:rPr>
          <w:rFonts w:ascii="Times New Roman" w:hAnsi="Times New Roman" w:cs="Times New Roman"/>
          <w:sz w:val="23"/>
          <w:szCs w:val="23"/>
        </w:rPr>
        <w:t xml:space="preserve">(iii) Planktonic crustaceans feed on planktonic algae. </w:t>
      </w:r>
    </w:p>
    <w:p w:rsidR="00A553E4" w:rsidRPr="00AE70B6" w:rsidRDefault="00A553E4" w:rsidP="00A553E4">
      <w:pPr>
        <w:pStyle w:val="Pa61"/>
        <w:ind w:left="940" w:hanging="520"/>
        <w:rPr>
          <w:rFonts w:ascii="Times New Roman" w:hAnsi="Times New Roman" w:cs="Times New Roman"/>
          <w:sz w:val="23"/>
          <w:szCs w:val="23"/>
        </w:rPr>
      </w:pPr>
      <w:r w:rsidRPr="00AE70B6">
        <w:rPr>
          <w:rFonts w:ascii="Times New Roman" w:hAnsi="Times New Roman" w:cs="Times New Roman"/>
          <w:sz w:val="23"/>
          <w:szCs w:val="23"/>
        </w:rPr>
        <w:t xml:space="preserve">(iv) Hawks feed on tilapia, worms and planktonic crustaceans. </w:t>
      </w:r>
    </w:p>
    <w:p w:rsidR="00A553E4" w:rsidRPr="00AE70B6" w:rsidRDefault="00A553E4" w:rsidP="00A553E4">
      <w:pPr>
        <w:pStyle w:val="Pa18"/>
        <w:spacing w:before="40"/>
        <w:ind w:left="420" w:hanging="420"/>
        <w:jc w:val="both"/>
        <w:rPr>
          <w:rFonts w:ascii="Times New Roman" w:hAnsi="Times New Roman" w:cs="Times New Roman"/>
          <w:sz w:val="23"/>
          <w:szCs w:val="23"/>
        </w:rPr>
      </w:pPr>
      <w:r w:rsidRPr="00AE70B6">
        <w:rPr>
          <w:rFonts w:ascii="Times New Roman" w:hAnsi="Times New Roman" w:cs="Times New Roman"/>
          <w:sz w:val="23"/>
          <w:szCs w:val="23"/>
        </w:rPr>
        <w:t xml:space="preserve">(a) From this record of observations, construct a food web. </w:t>
      </w:r>
    </w:p>
    <w:p w:rsidR="00A553E4" w:rsidRPr="00AE70B6" w:rsidRDefault="00A553E4" w:rsidP="00A553E4">
      <w:pPr>
        <w:pStyle w:val="Pa18"/>
        <w:spacing w:before="40"/>
        <w:ind w:left="420" w:hanging="420"/>
        <w:jc w:val="both"/>
        <w:rPr>
          <w:rFonts w:ascii="Times New Roman" w:hAnsi="Times New Roman" w:cs="Times New Roman"/>
          <w:sz w:val="23"/>
          <w:szCs w:val="23"/>
        </w:rPr>
      </w:pPr>
      <w:r w:rsidRPr="00AE70B6">
        <w:rPr>
          <w:rFonts w:ascii="Times New Roman" w:hAnsi="Times New Roman" w:cs="Times New Roman"/>
          <w:sz w:val="23"/>
          <w:szCs w:val="23"/>
        </w:rPr>
        <w:t xml:space="preserve">(b) From the food web you have constructed in (a) above, isolate and write down a food chain that ends with </w:t>
      </w:r>
    </w:p>
    <w:p w:rsidR="00A553E4" w:rsidRPr="00AE70B6" w:rsidRDefault="00A553E4" w:rsidP="00A553E4">
      <w:pPr>
        <w:pStyle w:val="Pa61"/>
        <w:ind w:left="940" w:hanging="520"/>
        <w:rPr>
          <w:rFonts w:ascii="Times New Roman" w:hAnsi="Times New Roman" w:cs="Times New Roman"/>
          <w:sz w:val="23"/>
          <w:szCs w:val="23"/>
        </w:rPr>
      </w:pPr>
      <w:r w:rsidRPr="00AE70B6">
        <w:rPr>
          <w:rFonts w:ascii="Times New Roman" w:hAnsi="Times New Roman" w:cs="Times New Roman"/>
          <w:sz w:val="23"/>
          <w:szCs w:val="23"/>
        </w:rPr>
        <w:t xml:space="preserve">(i) Hawk as a secondary consumer </w:t>
      </w:r>
    </w:p>
    <w:p w:rsidR="00A553E4" w:rsidRPr="00AE70B6" w:rsidRDefault="00A553E4" w:rsidP="00A553E4">
      <w:pPr>
        <w:pStyle w:val="Pa61"/>
        <w:ind w:left="940" w:hanging="520"/>
        <w:rPr>
          <w:rFonts w:ascii="Times New Roman" w:hAnsi="Times New Roman" w:cs="Times New Roman"/>
          <w:sz w:val="23"/>
          <w:szCs w:val="23"/>
        </w:rPr>
      </w:pPr>
      <w:r w:rsidRPr="00AE70B6">
        <w:rPr>
          <w:rFonts w:ascii="Times New Roman" w:hAnsi="Times New Roman" w:cs="Times New Roman"/>
          <w:sz w:val="23"/>
          <w:szCs w:val="23"/>
        </w:rPr>
        <w:t xml:space="preserve">(ii) Hawk as a tertiary consumer </w:t>
      </w:r>
    </w:p>
    <w:p w:rsidR="00A553E4" w:rsidRPr="00AE70B6" w:rsidRDefault="00A553E4" w:rsidP="00A553E4">
      <w:pPr>
        <w:pStyle w:val="Pa18"/>
        <w:spacing w:before="40"/>
        <w:ind w:left="420" w:hanging="420"/>
        <w:jc w:val="both"/>
        <w:rPr>
          <w:rFonts w:ascii="Times New Roman" w:hAnsi="Times New Roman" w:cs="Times New Roman"/>
          <w:sz w:val="23"/>
          <w:szCs w:val="23"/>
        </w:rPr>
      </w:pPr>
      <w:r w:rsidRPr="00AE70B6">
        <w:rPr>
          <w:rFonts w:ascii="Times New Roman" w:hAnsi="Times New Roman" w:cs="Times New Roman"/>
          <w:sz w:val="23"/>
          <w:szCs w:val="23"/>
        </w:rPr>
        <w:t xml:space="preserve">(c) (i) Which group of organisms in this lake are the producers? </w:t>
      </w:r>
    </w:p>
    <w:p w:rsidR="00A553E4" w:rsidRDefault="00A553E4" w:rsidP="00A553E4">
      <w:pPr>
        <w:pStyle w:val="Default"/>
        <w:rPr>
          <w:rFonts w:ascii="Times New Roman" w:hAnsi="Times New Roman" w:cs="Times New Roman"/>
        </w:rPr>
      </w:pPr>
      <w:r w:rsidRPr="00AE70B6">
        <w:rPr>
          <w:rFonts w:ascii="Times New Roman" w:hAnsi="Times New Roman" w:cs="Times New Roman"/>
          <w:sz w:val="23"/>
          <w:szCs w:val="23"/>
        </w:rPr>
        <w:t xml:space="preserve">(ii) The biomass of the producers </w:t>
      </w:r>
      <w:r>
        <w:rPr>
          <w:rFonts w:ascii="Times New Roman" w:hAnsi="Times New Roman" w:cs="Times New Roman"/>
          <w:sz w:val="23"/>
          <w:szCs w:val="23"/>
        </w:rPr>
        <w:t xml:space="preserve"> </w:t>
      </w:r>
      <w:r>
        <w:rPr>
          <w:sz w:val="23"/>
          <w:szCs w:val="23"/>
        </w:rPr>
        <w:t>i</w:t>
      </w:r>
      <w:r w:rsidRPr="00AE70B6">
        <w:rPr>
          <w:rFonts w:ascii="Times New Roman" w:hAnsi="Times New Roman" w:cs="Times New Roman"/>
          <w:sz w:val="22"/>
          <w:szCs w:val="22"/>
        </w:rPr>
        <w:t xml:space="preserve">n this lake was found to be greater than that of the primary consumers. Give an explanation for this observation. </w:t>
      </w:r>
      <w:r w:rsidRPr="00AE70B6">
        <w:rPr>
          <w:rFonts w:ascii="Times New Roman" w:hAnsi="Times New Roman" w:cs="Times New Roman"/>
        </w:rPr>
        <w:t xml:space="preserve">  </w:t>
      </w:r>
    </w:p>
    <w:p w:rsidR="00A553E4" w:rsidRDefault="00A553E4" w:rsidP="00A553E4">
      <w:pPr>
        <w:pStyle w:val="Default"/>
        <w:rPr>
          <w:rFonts w:ascii="Times New Roman" w:hAnsi="Times New Roman" w:cs="Times New Roman"/>
        </w:rPr>
      </w:pPr>
    </w:p>
    <w:p w:rsidR="00A553E4" w:rsidRPr="009D725F" w:rsidRDefault="00A553E4" w:rsidP="00A553E4">
      <w:pPr>
        <w:pStyle w:val="Default"/>
      </w:pPr>
      <w:r>
        <w:rPr>
          <w:rFonts w:ascii="Times New Roman" w:hAnsi="Times New Roman" w:cs="Times New Roman"/>
        </w:rPr>
        <w:t>11.</w:t>
      </w:r>
      <w:r w:rsidRPr="009D725F">
        <w:t xml:space="preserve"> </w:t>
      </w:r>
      <w:r>
        <w:t xml:space="preserve"> Slices of onion epidermis were placed in different concentrations of sucrose </w:t>
      </w:r>
      <w:r>
        <w:rPr>
          <w:sz w:val="23"/>
          <w:szCs w:val="23"/>
        </w:rPr>
        <w:t xml:space="preserve">solution. The percentage of plasmolysed cells was determined after thirty minutes. The results were as follows: </w:t>
      </w:r>
    </w:p>
    <w:tbl>
      <w:tblPr>
        <w:tblW w:w="0" w:type="auto"/>
        <w:tblBorders>
          <w:top w:val="nil"/>
          <w:left w:val="nil"/>
          <w:bottom w:val="nil"/>
          <w:right w:val="nil"/>
        </w:tblBorders>
        <w:tblLayout w:type="fixed"/>
        <w:tblLook w:val="0000"/>
      </w:tblPr>
      <w:tblGrid>
        <w:gridCol w:w="1262"/>
        <w:gridCol w:w="236"/>
        <w:gridCol w:w="950"/>
        <w:gridCol w:w="252"/>
        <w:gridCol w:w="14"/>
        <w:gridCol w:w="724"/>
        <w:gridCol w:w="524"/>
        <w:gridCol w:w="14"/>
        <w:gridCol w:w="812"/>
        <w:gridCol w:w="436"/>
        <w:gridCol w:w="14"/>
        <w:gridCol w:w="630"/>
        <w:gridCol w:w="618"/>
        <w:gridCol w:w="14"/>
        <w:gridCol w:w="791"/>
        <w:gridCol w:w="692"/>
      </w:tblGrid>
      <w:tr w:rsidR="00A553E4" w:rsidTr="001F5C5E">
        <w:trPr>
          <w:trHeight w:val="161"/>
        </w:trPr>
        <w:tc>
          <w:tcPr>
            <w:tcW w:w="1262" w:type="dxa"/>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Conc. of sucrose solution (Molar) </w:t>
            </w:r>
          </w:p>
        </w:tc>
        <w:tc>
          <w:tcPr>
            <w:tcW w:w="236" w:type="dxa"/>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p>
        </w:tc>
        <w:tc>
          <w:tcPr>
            <w:tcW w:w="950" w:type="dxa"/>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0.55 </w:t>
            </w:r>
          </w:p>
        </w:tc>
        <w:tc>
          <w:tcPr>
            <w:tcW w:w="266" w:type="dxa"/>
            <w:gridSpan w:val="2"/>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c>
          <w:tcPr>
            <w:tcW w:w="724" w:type="dxa"/>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0.6 </w:t>
            </w:r>
          </w:p>
        </w:tc>
        <w:tc>
          <w:tcPr>
            <w:tcW w:w="538" w:type="dxa"/>
            <w:gridSpan w:val="2"/>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c>
          <w:tcPr>
            <w:tcW w:w="812" w:type="dxa"/>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0.65 </w:t>
            </w:r>
          </w:p>
        </w:tc>
        <w:tc>
          <w:tcPr>
            <w:tcW w:w="450" w:type="dxa"/>
            <w:gridSpan w:val="2"/>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c>
          <w:tcPr>
            <w:tcW w:w="630" w:type="dxa"/>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0.7 </w:t>
            </w:r>
          </w:p>
        </w:tc>
        <w:tc>
          <w:tcPr>
            <w:tcW w:w="632" w:type="dxa"/>
            <w:gridSpan w:val="2"/>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c>
          <w:tcPr>
            <w:tcW w:w="791" w:type="dxa"/>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0.75 </w:t>
            </w:r>
          </w:p>
        </w:tc>
        <w:tc>
          <w:tcPr>
            <w:tcW w:w="692" w:type="dxa"/>
            <w:tcBorders>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r>
      <w:tr w:rsidR="00A553E4" w:rsidTr="001F5C5E">
        <w:trPr>
          <w:trHeight w:val="161"/>
        </w:trPr>
        <w:tc>
          <w:tcPr>
            <w:tcW w:w="1262" w:type="dxa"/>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 of plasmolysed cells </w:t>
            </w:r>
          </w:p>
        </w:tc>
        <w:tc>
          <w:tcPr>
            <w:tcW w:w="236" w:type="dxa"/>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p>
        </w:tc>
        <w:tc>
          <w:tcPr>
            <w:tcW w:w="950" w:type="dxa"/>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0 </w:t>
            </w:r>
          </w:p>
        </w:tc>
        <w:tc>
          <w:tcPr>
            <w:tcW w:w="252" w:type="dxa"/>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c>
          <w:tcPr>
            <w:tcW w:w="738" w:type="dxa"/>
            <w:gridSpan w:val="2"/>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5 </w:t>
            </w:r>
          </w:p>
        </w:tc>
        <w:tc>
          <w:tcPr>
            <w:tcW w:w="524" w:type="dxa"/>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c>
          <w:tcPr>
            <w:tcW w:w="826" w:type="dxa"/>
            <w:gridSpan w:val="2"/>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20 </w:t>
            </w:r>
          </w:p>
        </w:tc>
        <w:tc>
          <w:tcPr>
            <w:tcW w:w="436" w:type="dxa"/>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c>
          <w:tcPr>
            <w:tcW w:w="644" w:type="dxa"/>
            <w:gridSpan w:val="2"/>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80 </w:t>
            </w:r>
          </w:p>
        </w:tc>
        <w:tc>
          <w:tcPr>
            <w:tcW w:w="618" w:type="dxa"/>
            <w:tcBorders>
              <w:top w:val="single" w:sz="4" w:space="0" w:color="auto"/>
              <w:left w:val="single" w:sz="4" w:space="0" w:color="auto"/>
              <w:bottom w:val="single" w:sz="4" w:space="0" w:color="auto"/>
            </w:tcBorders>
          </w:tcPr>
          <w:p w:rsidR="00A553E4" w:rsidRDefault="00A553E4" w:rsidP="001F5C5E">
            <w:pPr>
              <w:pStyle w:val="Pa20"/>
              <w:spacing w:after="60"/>
              <w:jc w:val="both"/>
              <w:rPr>
                <w:rFonts w:cs="Minion Pro"/>
                <w:color w:val="000000"/>
                <w:sz w:val="23"/>
                <w:szCs w:val="23"/>
              </w:rPr>
            </w:pPr>
          </w:p>
        </w:tc>
        <w:tc>
          <w:tcPr>
            <w:tcW w:w="805" w:type="dxa"/>
            <w:gridSpan w:val="2"/>
            <w:tcBorders>
              <w:top w:val="single" w:sz="4" w:space="0" w:color="auto"/>
              <w:bottom w:val="single" w:sz="4" w:space="0" w:color="auto"/>
              <w:right w:val="single" w:sz="4" w:space="0" w:color="auto"/>
            </w:tcBorders>
          </w:tcPr>
          <w:p w:rsidR="00A553E4" w:rsidRDefault="00A553E4" w:rsidP="001F5C5E">
            <w:pPr>
              <w:pStyle w:val="Pa20"/>
              <w:spacing w:after="60"/>
              <w:jc w:val="both"/>
              <w:rPr>
                <w:rFonts w:cs="Minion Pro"/>
                <w:color w:val="000000"/>
                <w:sz w:val="23"/>
                <w:szCs w:val="23"/>
              </w:rPr>
            </w:pPr>
            <w:r>
              <w:rPr>
                <w:rFonts w:cs="Minion Pro"/>
                <w:color w:val="000000"/>
                <w:sz w:val="23"/>
                <w:szCs w:val="23"/>
              </w:rPr>
              <w:t xml:space="preserve">100 </w:t>
            </w:r>
          </w:p>
        </w:tc>
        <w:tc>
          <w:tcPr>
            <w:tcW w:w="692" w:type="dxa"/>
            <w:tcBorders>
              <w:top w:val="single" w:sz="4" w:space="0" w:color="auto"/>
              <w:left w:val="single" w:sz="4" w:space="0" w:color="auto"/>
            </w:tcBorders>
          </w:tcPr>
          <w:p w:rsidR="00A553E4" w:rsidRDefault="00A553E4" w:rsidP="001F5C5E">
            <w:pPr>
              <w:pStyle w:val="Pa20"/>
              <w:spacing w:after="60"/>
              <w:jc w:val="both"/>
              <w:rPr>
                <w:rFonts w:cs="Minion Pro"/>
                <w:color w:val="000000"/>
                <w:sz w:val="23"/>
                <w:szCs w:val="23"/>
              </w:rPr>
            </w:pPr>
          </w:p>
        </w:tc>
      </w:tr>
    </w:tbl>
    <w:p w:rsidR="00A553E4" w:rsidRDefault="00A553E4" w:rsidP="00A553E4">
      <w:pPr>
        <w:pStyle w:val="Default"/>
        <w:rPr>
          <w:rFonts w:ascii="Times New Roman" w:hAnsi="Times New Roman" w:cs="Times New Roman"/>
        </w:rPr>
      </w:pPr>
      <w:r>
        <w:rPr>
          <w:rFonts w:ascii="Times New Roman" w:hAnsi="Times New Roman" w:cs="Times New Roman"/>
        </w:rPr>
        <w:t xml:space="preserve"> </w:t>
      </w:r>
    </w:p>
    <w:p w:rsidR="00A553E4" w:rsidRPr="00B858AA" w:rsidRDefault="00A553E4" w:rsidP="00A553E4">
      <w:pPr>
        <w:pStyle w:val="Default"/>
        <w:rPr>
          <w:rFonts w:ascii="Times New Roman" w:hAnsi="Times New Roman" w:cs="Times New Roman"/>
        </w:rPr>
      </w:pPr>
      <w:r>
        <w:rPr>
          <w:sz w:val="23"/>
          <w:szCs w:val="23"/>
        </w:rPr>
        <w:t xml:space="preserve">(a) What does the word plasmolysis mean? </w:t>
      </w:r>
    </w:p>
    <w:p w:rsidR="00A553E4" w:rsidRDefault="00A553E4" w:rsidP="00A553E4">
      <w:pPr>
        <w:pStyle w:val="Pa19"/>
        <w:spacing w:before="40"/>
        <w:ind w:left="940" w:hanging="940"/>
        <w:jc w:val="both"/>
        <w:rPr>
          <w:sz w:val="23"/>
          <w:szCs w:val="23"/>
        </w:rPr>
      </w:pPr>
      <w:r>
        <w:rPr>
          <w:sz w:val="23"/>
          <w:szCs w:val="23"/>
        </w:rPr>
        <w:t xml:space="preserve">(b) What causes plasmolysis of cells? </w:t>
      </w:r>
    </w:p>
    <w:p w:rsidR="00A553E4" w:rsidRDefault="00A553E4" w:rsidP="00A553E4">
      <w:pPr>
        <w:pStyle w:val="Pa19"/>
        <w:spacing w:before="40"/>
        <w:ind w:left="940" w:hanging="940"/>
        <w:jc w:val="both"/>
        <w:rPr>
          <w:sz w:val="23"/>
          <w:szCs w:val="23"/>
        </w:rPr>
      </w:pPr>
      <w:r>
        <w:rPr>
          <w:sz w:val="23"/>
          <w:szCs w:val="23"/>
        </w:rPr>
        <w:t xml:space="preserve">(c) Does plasmolysis also occur to animal cells? Explain. </w:t>
      </w:r>
    </w:p>
    <w:p w:rsidR="00A553E4" w:rsidRDefault="00A553E4" w:rsidP="00A553E4">
      <w:pPr>
        <w:pStyle w:val="Pa19"/>
        <w:spacing w:before="40"/>
        <w:ind w:left="940" w:hanging="940"/>
        <w:jc w:val="both"/>
        <w:rPr>
          <w:sz w:val="23"/>
          <w:szCs w:val="23"/>
        </w:rPr>
      </w:pPr>
      <w:r>
        <w:rPr>
          <w:sz w:val="23"/>
          <w:szCs w:val="23"/>
        </w:rPr>
        <w:t xml:space="preserve">(d) Explain the results of 0.55 molar sucrose solution. </w:t>
      </w:r>
    </w:p>
    <w:p w:rsidR="00A553E4" w:rsidRDefault="00A553E4" w:rsidP="00A553E4">
      <w:pPr>
        <w:pStyle w:val="Pa19"/>
        <w:spacing w:before="40"/>
        <w:ind w:left="940" w:hanging="940"/>
        <w:jc w:val="both"/>
        <w:rPr>
          <w:sz w:val="23"/>
          <w:szCs w:val="23"/>
        </w:rPr>
      </w:pPr>
      <w:r>
        <w:rPr>
          <w:sz w:val="23"/>
          <w:szCs w:val="23"/>
        </w:rPr>
        <w:t xml:space="preserve">(e) What is the relationship between molar concentration of sucrose solutions, and percentage of plasmolysed cells? </w:t>
      </w:r>
    </w:p>
    <w:p w:rsidR="00A553E4" w:rsidRDefault="00A553E4" w:rsidP="00A553E4">
      <w:pPr>
        <w:pStyle w:val="Default"/>
        <w:rPr>
          <w:rFonts w:ascii="Times New Roman" w:hAnsi="Times New Roman" w:cs="Times New Roman"/>
        </w:rPr>
      </w:pPr>
      <w:r>
        <w:rPr>
          <w:sz w:val="23"/>
          <w:szCs w:val="23"/>
        </w:rPr>
        <w:t>(f) What description or term would be used on a plant where 100% of its cells were plasmolysed</w:t>
      </w:r>
    </w:p>
    <w:p w:rsidR="00A553E4" w:rsidRDefault="00A553E4" w:rsidP="00A553E4">
      <w:pPr>
        <w:pStyle w:val="Default"/>
        <w:rPr>
          <w:rFonts w:ascii="Times New Roman" w:hAnsi="Times New Roman" w:cs="Times New Roman"/>
        </w:rPr>
      </w:pPr>
    </w:p>
    <w:p w:rsidR="00A553E4" w:rsidRPr="00452024" w:rsidRDefault="00A553E4" w:rsidP="00A553E4">
      <w:pPr>
        <w:pStyle w:val="Default"/>
        <w:rPr>
          <w:rFonts w:ascii="Times New Roman" w:hAnsi="Times New Roman" w:cs="Times New Roman"/>
        </w:rPr>
      </w:pPr>
      <w:r>
        <w:rPr>
          <w:rFonts w:ascii="Times New Roman" w:hAnsi="Times New Roman" w:cs="Times New Roman"/>
        </w:rPr>
        <w:t xml:space="preserve">12.  </w:t>
      </w:r>
      <w:r>
        <w:rPr>
          <w:sz w:val="23"/>
          <w:szCs w:val="23"/>
        </w:rPr>
        <w:t xml:space="preserve">Compare endocytosis and exocytosis by fill the following table. </w:t>
      </w:r>
    </w:p>
    <w:tbl>
      <w:tblPr>
        <w:tblW w:w="0" w:type="auto"/>
        <w:tblBorders>
          <w:top w:val="nil"/>
          <w:left w:val="nil"/>
          <w:bottom w:val="nil"/>
          <w:right w:val="nil"/>
        </w:tblBorders>
        <w:tblLayout w:type="fixed"/>
        <w:tblLook w:val="0000"/>
      </w:tblPr>
      <w:tblGrid>
        <w:gridCol w:w="648"/>
        <w:gridCol w:w="3327"/>
        <w:gridCol w:w="11"/>
        <w:gridCol w:w="3232"/>
        <w:gridCol w:w="754"/>
      </w:tblGrid>
      <w:tr w:rsidR="00A553E4" w:rsidTr="001F5C5E">
        <w:trPr>
          <w:trHeight w:val="152"/>
        </w:trPr>
        <w:tc>
          <w:tcPr>
            <w:tcW w:w="3986" w:type="dxa"/>
            <w:gridSpan w:val="3"/>
          </w:tcPr>
          <w:p w:rsidR="00A553E4" w:rsidRDefault="00A553E4" w:rsidP="001F5C5E">
            <w:pPr>
              <w:pStyle w:val="Pa90"/>
              <w:jc w:val="both"/>
              <w:rPr>
                <w:rFonts w:cs="Minion Pro"/>
                <w:b/>
                <w:bCs/>
                <w:color w:val="000000"/>
                <w:sz w:val="22"/>
                <w:szCs w:val="22"/>
              </w:rPr>
            </w:pPr>
          </w:p>
          <w:p w:rsidR="00A553E4" w:rsidRDefault="00A553E4" w:rsidP="001F5C5E">
            <w:pPr>
              <w:pStyle w:val="Pa90"/>
              <w:jc w:val="both"/>
              <w:rPr>
                <w:rFonts w:cs="Minion Pro"/>
                <w:color w:val="000000"/>
                <w:sz w:val="22"/>
                <w:szCs w:val="22"/>
              </w:rPr>
            </w:pPr>
            <w:r>
              <w:rPr>
                <w:rFonts w:cs="Minion Pro"/>
                <w:b/>
                <w:bCs/>
                <w:color w:val="000000"/>
                <w:sz w:val="22"/>
                <w:szCs w:val="22"/>
              </w:rPr>
              <w:t xml:space="preserve">                       </w:t>
            </w:r>
          </w:p>
        </w:tc>
        <w:tc>
          <w:tcPr>
            <w:tcW w:w="3986" w:type="dxa"/>
            <w:gridSpan w:val="2"/>
            <w:tcBorders>
              <w:right w:val="single" w:sz="4" w:space="0" w:color="auto"/>
            </w:tcBorders>
          </w:tcPr>
          <w:p w:rsidR="00A553E4" w:rsidRDefault="00A553E4" w:rsidP="001F5C5E">
            <w:pPr>
              <w:pStyle w:val="Pa90"/>
              <w:jc w:val="both"/>
              <w:rPr>
                <w:rFonts w:cs="Minion Pro"/>
                <w:b/>
                <w:bCs/>
                <w:color w:val="000000"/>
                <w:sz w:val="22"/>
                <w:szCs w:val="22"/>
              </w:rPr>
            </w:pPr>
          </w:p>
          <w:p w:rsidR="00A553E4" w:rsidRDefault="00A553E4" w:rsidP="001F5C5E">
            <w:pPr>
              <w:pStyle w:val="Pa90"/>
              <w:jc w:val="both"/>
              <w:rPr>
                <w:rFonts w:cs="Minion Pro"/>
                <w:color w:val="000000"/>
                <w:sz w:val="22"/>
                <w:szCs w:val="22"/>
              </w:rPr>
            </w:pPr>
            <w:r>
              <w:rPr>
                <w:rFonts w:cs="Minion Pro"/>
                <w:b/>
                <w:bCs/>
                <w:color w:val="000000"/>
                <w:sz w:val="22"/>
                <w:szCs w:val="22"/>
              </w:rPr>
              <w:t xml:space="preserve">                        </w:t>
            </w:r>
          </w:p>
        </w:tc>
      </w:tr>
      <w:tr w:rsidR="00A553E4" w:rsidTr="001F5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48" w:type="dxa"/>
          <w:wAfter w:w="754" w:type="dxa"/>
          <w:trHeight w:val="450"/>
        </w:trPr>
        <w:tc>
          <w:tcPr>
            <w:tcW w:w="3327" w:type="dxa"/>
          </w:tcPr>
          <w:p w:rsidR="00A553E4" w:rsidRPr="00452024" w:rsidRDefault="00A553E4" w:rsidP="001F5C5E">
            <w:pPr>
              <w:rPr>
                <w:rFonts w:cstheme="minorHAnsi"/>
              </w:rPr>
            </w:pPr>
            <w:r w:rsidRPr="00452024">
              <w:rPr>
                <w:rFonts w:cs="Minion Pro"/>
                <w:bCs/>
                <w:color w:val="000000"/>
              </w:rPr>
              <w:t>Endocytosis</w:t>
            </w:r>
          </w:p>
        </w:tc>
        <w:tc>
          <w:tcPr>
            <w:tcW w:w="3243" w:type="dxa"/>
            <w:gridSpan w:val="2"/>
          </w:tcPr>
          <w:p w:rsidR="00A553E4" w:rsidRPr="00452024" w:rsidRDefault="00A553E4" w:rsidP="001F5C5E">
            <w:pPr>
              <w:rPr>
                <w:rFonts w:cstheme="minorHAnsi"/>
              </w:rPr>
            </w:pPr>
            <w:r w:rsidRPr="00452024">
              <w:rPr>
                <w:rFonts w:cs="Minion Pro"/>
                <w:bCs/>
                <w:color w:val="000000"/>
              </w:rPr>
              <w:t>Exocytosis</w:t>
            </w:r>
          </w:p>
        </w:tc>
      </w:tr>
      <w:tr w:rsidR="00A553E4" w:rsidTr="001F5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48" w:type="dxa"/>
          <w:wAfter w:w="754" w:type="dxa"/>
          <w:trHeight w:val="420"/>
        </w:trPr>
        <w:tc>
          <w:tcPr>
            <w:tcW w:w="3327" w:type="dxa"/>
          </w:tcPr>
          <w:p w:rsidR="00A553E4" w:rsidRPr="00AE70B6" w:rsidRDefault="00A553E4" w:rsidP="001F5C5E">
            <w:pPr>
              <w:rPr>
                <w:rFonts w:cstheme="minorHAnsi"/>
              </w:rPr>
            </w:pPr>
          </w:p>
        </w:tc>
        <w:tc>
          <w:tcPr>
            <w:tcW w:w="3243" w:type="dxa"/>
            <w:gridSpan w:val="2"/>
          </w:tcPr>
          <w:p w:rsidR="00A553E4" w:rsidRDefault="00A553E4" w:rsidP="001F5C5E">
            <w:pPr>
              <w:rPr>
                <w:rFonts w:cstheme="minorHAnsi"/>
              </w:rPr>
            </w:pPr>
          </w:p>
        </w:tc>
      </w:tr>
      <w:tr w:rsidR="00A553E4" w:rsidTr="001F5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48" w:type="dxa"/>
          <w:wAfter w:w="754" w:type="dxa"/>
          <w:trHeight w:val="375"/>
        </w:trPr>
        <w:tc>
          <w:tcPr>
            <w:tcW w:w="3327" w:type="dxa"/>
          </w:tcPr>
          <w:p w:rsidR="00A553E4" w:rsidRPr="00AE70B6" w:rsidRDefault="00A553E4" w:rsidP="001F5C5E">
            <w:pPr>
              <w:rPr>
                <w:rFonts w:cstheme="minorHAnsi"/>
              </w:rPr>
            </w:pPr>
          </w:p>
        </w:tc>
        <w:tc>
          <w:tcPr>
            <w:tcW w:w="3243" w:type="dxa"/>
            <w:gridSpan w:val="2"/>
          </w:tcPr>
          <w:p w:rsidR="00A553E4" w:rsidRDefault="00A553E4" w:rsidP="001F5C5E">
            <w:pPr>
              <w:rPr>
                <w:rFonts w:cstheme="minorHAnsi"/>
              </w:rPr>
            </w:pPr>
          </w:p>
        </w:tc>
      </w:tr>
      <w:tr w:rsidR="00A553E4" w:rsidTr="001F5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48" w:type="dxa"/>
          <w:wAfter w:w="754" w:type="dxa"/>
          <w:trHeight w:val="450"/>
        </w:trPr>
        <w:tc>
          <w:tcPr>
            <w:tcW w:w="3327" w:type="dxa"/>
          </w:tcPr>
          <w:p w:rsidR="00A553E4" w:rsidRPr="00AE70B6" w:rsidRDefault="00A553E4" w:rsidP="001F5C5E">
            <w:pPr>
              <w:rPr>
                <w:rFonts w:cstheme="minorHAnsi"/>
              </w:rPr>
            </w:pPr>
          </w:p>
        </w:tc>
        <w:tc>
          <w:tcPr>
            <w:tcW w:w="3243" w:type="dxa"/>
            <w:gridSpan w:val="2"/>
          </w:tcPr>
          <w:p w:rsidR="00A553E4" w:rsidRDefault="00A553E4" w:rsidP="001F5C5E">
            <w:pPr>
              <w:rPr>
                <w:rFonts w:cstheme="minorHAnsi"/>
              </w:rPr>
            </w:pPr>
          </w:p>
        </w:tc>
      </w:tr>
      <w:tr w:rsidR="00A553E4" w:rsidTr="001F5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48" w:type="dxa"/>
          <w:wAfter w:w="754" w:type="dxa"/>
          <w:trHeight w:val="450"/>
        </w:trPr>
        <w:tc>
          <w:tcPr>
            <w:tcW w:w="3327" w:type="dxa"/>
          </w:tcPr>
          <w:p w:rsidR="00A553E4" w:rsidRPr="00AE70B6" w:rsidRDefault="00A553E4" w:rsidP="001F5C5E">
            <w:pPr>
              <w:rPr>
                <w:rFonts w:cstheme="minorHAnsi"/>
              </w:rPr>
            </w:pPr>
          </w:p>
        </w:tc>
        <w:tc>
          <w:tcPr>
            <w:tcW w:w="3243" w:type="dxa"/>
            <w:gridSpan w:val="2"/>
          </w:tcPr>
          <w:p w:rsidR="00A553E4" w:rsidRDefault="00A553E4" w:rsidP="001F5C5E">
            <w:pPr>
              <w:rPr>
                <w:rFonts w:cstheme="minorHAnsi"/>
              </w:rPr>
            </w:pPr>
          </w:p>
        </w:tc>
      </w:tr>
    </w:tbl>
    <w:p w:rsidR="00A553E4" w:rsidRPr="00AE70B6" w:rsidRDefault="00A553E4" w:rsidP="00A553E4">
      <w:pPr>
        <w:rPr>
          <w:rFonts w:cstheme="minorHAnsi"/>
        </w:rPr>
      </w:pPr>
      <w:r>
        <w:rPr>
          <w:rFonts w:cstheme="minorHAnsi"/>
        </w:rPr>
        <w:t xml:space="preserve"> </w:t>
      </w:r>
    </w:p>
    <w:p w:rsidR="00A553E4" w:rsidRPr="00AE70B6" w:rsidRDefault="00A553E4" w:rsidP="00A553E4">
      <w:pPr>
        <w:rPr>
          <w:rFonts w:cstheme="minorHAnsi"/>
        </w:rPr>
      </w:pPr>
    </w:p>
    <w:p w:rsidR="00A553E4" w:rsidRDefault="00A553E4"/>
    <w:sectPr w:rsidR="00A553E4" w:rsidSect="00B06C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C1E" w:rsidRDefault="00BE3C1E" w:rsidP="00257603">
      <w:pPr>
        <w:spacing w:after="0" w:line="240" w:lineRule="auto"/>
      </w:pPr>
      <w:r>
        <w:separator/>
      </w:r>
    </w:p>
  </w:endnote>
  <w:endnote w:type="continuationSeparator" w:id="0">
    <w:p w:rsidR="00BE3C1E" w:rsidRDefault="00BE3C1E" w:rsidP="002576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XLRDT M+ Gill Sans MT">
    <w:altName w:val="Gill Sans"/>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0000000000000000000"/>
    <w:charset w:val="00"/>
    <w:family w:val="roman"/>
    <w:notTrueType/>
    <w:pitch w:val="default"/>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7489"/>
      <w:docPartObj>
        <w:docPartGallery w:val="Page Numbers (Bottom of Page)"/>
        <w:docPartUnique/>
      </w:docPartObj>
    </w:sdtPr>
    <w:sdtContent>
      <w:p w:rsidR="002A6CF2" w:rsidRDefault="00257603">
        <w:pPr>
          <w:pStyle w:val="Footer"/>
          <w:jc w:val="center"/>
        </w:pPr>
        <w:r>
          <w:fldChar w:fldCharType="begin"/>
        </w:r>
        <w:r w:rsidR="00D56F5D">
          <w:instrText xml:space="preserve"> PAGE   \* MERGEFORMAT </w:instrText>
        </w:r>
        <w:r>
          <w:fldChar w:fldCharType="separate"/>
        </w:r>
        <w:r w:rsidR="00BE3C1E">
          <w:rPr>
            <w:noProof/>
          </w:rPr>
          <w:t>1</w:t>
        </w:r>
        <w:r>
          <w:fldChar w:fldCharType="end"/>
        </w:r>
      </w:p>
    </w:sdtContent>
  </w:sdt>
  <w:p w:rsidR="002A6CF2" w:rsidRDefault="00BE3C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C1E" w:rsidRDefault="00BE3C1E" w:rsidP="00257603">
      <w:pPr>
        <w:spacing w:after="0" w:line="240" w:lineRule="auto"/>
      </w:pPr>
      <w:r>
        <w:separator/>
      </w:r>
    </w:p>
  </w:footnote>
  <w:footnote w:type="continuationSeparator" w:id="0">
    <w:p w:rsidR="00BE3C1E" w:rsidRDefault="00BE3C1E" w:rsidP="002576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D66"/>
    <w:multiLevelType w:val="hybridMultilevel"/>
    <w:tmpl w:val="A7AE3CEA"/>
    <w:lvl w:ilvl="0" w:tplc="57C4880E">
      <w:start w:val="15"/>
      <w:numFmt w:val="lowerLetter"/>
      <w:lvlText w:val="%1"/>
      <w:lvlJc w:val="left"/>
    </w:lvl>
    <w:lvl w:ilvl="1" w:tplc="0160FAEC">
      <w:numFmt w:val="decimal"/>
      <w:lvlText w:val=""/>
      <w:lvlJc w:val="left"/>
    </w:lvl>
    <w:lvl w:ilvl="2" w:tplc="DEA88318">
      <w:numFmt w:val="decimal"/>
      <w:lvlText w:val=""/>
      <w:lvlJc w:val="left"/>
    </w:lvl>
    <w:lvl w:ilvl="3" w:tplc="C76062FE">
      <w:numFmt w:val="decimal"/>
      <w:lvlText w:val=""/>
      <w:lvlJc w:val="left"/>
    </w:lvl>
    <w:lvl w:ilvl="4" w:tplc="06E4ACD0">
      <w:numFmt w:val="decimal"/>
      <w:lvlText w:val=""/>
      <w:lvlJc w:val="left"/>
    </w:lvl>
    <w:lvl w:ilvl="5" w:tplc="19C88CE4">
      <w:numFmt w:val="decimal"/>
      <w:lvlText w:val=""/>
      <w:lvlJc w:val="left"/>
    </w:lvl>
    <w:lvl w:ilvl="6" w:tplc="97BC82AA">
      <w:numFmt w:val="decimal"/>
      <w:lvlText w:val=""/>
      <w:lvlJc w:val="left"/>
    </w:lvl>
    <w:lvl w:ilvl="7" w:tplc="4E709238">
      <w:numFmt w:val="decimal"/>
      <w:lvlText w:val=""/>
      <w:lvlJc w:val="left"/>
    </w:lvl>
    <w:lvl w:ilvl="8" w:tplc="F27AC6E0">
      <w:numFmt w:val="decimal"/>
      <w:lvlText w:val=""/>
      <w:lvlJc w:val="left"/>
    </w:lvl>
  </w:abstractNum>
  <w:abstractNum w:abstractNumId="1">
    <w:nsid w:val="000016C5"/>
    <w:multiLevelType w:val="hybridMultilevel"/>
    <w:tmpl w:val="ECBA28A4"/>
    <w:lvl w:ilvl="0" w:tplc="8300215E">
      <w:start w:val="1"/>
      <w:numFmt w:val="bullet"/>
      <w:lvlText w:val="-"/>
      <w:lvlJc w:val="left"/>
    </w:lvl>
    <w:lvl w:ilvl="1" w:tplc="96A2673E">
      <w:numFmt w:val="decimal"/>
      <w:lvlText w:val=""/>
      <w:lvlJc w:val="left"/>
    </w:lvl>
    <w:lvl w:ilvl="2" w:tplc="0DA01F12">
      <w:numFmt w:val="decimal"/>
      <w:lvlText w:val=""/>
      <w:lvlJc w:val="left"/>
    </w:lvl>
    <w:lvl w:ilvl="3" w:tplc="6E60E940">
      <w:numFmt w:val="decimal"/>
      <w:lvlText w:val=""/>
      <w:lvlJc w:val="left"/>
    </w:lvl>
    <w:lvl w:ilvl="4" w:tplc="0294606A">
      <w:numFmt w:val="decimal"/>
      <w:lvlText w:val=""/>
      <w:lvlJc w:val="left"/>
    </w:lvl>
    <w:lvl w:ilvl="5" w:tplc="4698AB06">
      <w:numFmt w:val="decimal"/>
      <w:lvlText w:val=""/>
      <w:lvlJc w:val="left"/>
    </w:lvl>
    <w:lvl w:ilvl="6" w:tplc="85441754">
      <w:numFmt w:val="decimal"/>
      <w:lvlText w:val=""/>
      <w:lvlJc w:val="left"/>
    </w:lvl>
    <w:lvl w:ilvl="7" w:tplc="5F4AF5A0">
      <w:numFmt w:val="decimal"/>
      <w:lvlText w:val=""/>
      <w:lvlJc w:val="left"/>
    </w:lvl>
    <w:lvl w:ilvl="8" w:tplc="96C0CEE4">
      <w:numFmt w:val="decimal"/>
      <w:lvlText w:val=""/>
      <w:lvlJc w:val="left"/>
    </w:lvl>
  </w:abstractNum>
  <w:abstractNum w:abstractNumId="2">
    <w:nsid w:val="0000187E"/>
    <w:multiLevelType w:val="hybridMultilevel"/>
    <w:tmpl w:val="0C70A9D2"/>
    <w:lvl w:ilvl="0" w:tplc="82AC6B96">
      <w:start w:val="1"/>
      <w:numFmt w:val="upperLetter"/>
      <w:lvlText w:val="%1"/>
      <w:lvlJc w:val="left"/>
    </w:lvl>
    <w:lvl w:ilvl="1" w:tplc="C6B00816">
      <w:start w:val="1"/>
      <w:numFmt w:val="bullet"/>
      <w:lvlText w:val="-"/>
      <w:lvlJc w:val="left"/>
    </w:lvl>
    <w:lvl w:ilvl="2" w:tplc="6DCEFB24">
      <w:numFmt w:val="decimal"/>
      <w:lvlText w:val=""/>
      <w:lvlJc w:val="left"/>
    </w:lvl>
    <w:lvl w:ilvl="3" w:tplc="5C302386">
      <w:numFmt w:val="decimal"/>
      <w:lvlText w:val=""/>
      <w:lvlJc w:val="left"/>
    </w:lvl>
    <w:lvl w:ilvl="4" w:tplc="19C4EA38">
      <w:numFmt w:val="decimal"/>
      <w:lvlText w:val=""/>
      <w:lvlJc w:val="left"/>
    </w:lvl>
    <w:lvl w:ilvl="5" w:tplc="0F163B62">
      <w:numFmt w:val="decimal"/>
      <w:lvlText w:val=""/>
      <w:lvlJc w:val="left"/>
    </w:lvl>
    <w:lvl w:ilvl="6" w:tplc="86ACE0F6">
      <w:numFmt w:val="decimal"/>
      <w:lvlText w:val=""/>
      <w:lvlJc w:val="left"/>
    </w:lvl>
    <w:lvl w:ilvl="7" w:tplc="EA42A356">
      <w:numFmt w:val="decimal"/>
      <w:lvlText w:val=""/>
      <w:lvlJc w:val="left"/>
    </w:lvl>
    <w:lvl w:ilvl="8" w:tplc="AB5A1786">
      <w:numFmt w:val="decimal"/>
      <w:lvlText w:val=""/>
      <w:lvlJc w:val="left"/>
    </w:lvl>
  </w:abstractNum>
  <w:abstractNum w:abstractNumId="3">
    <w:nsid w:val="00002F14"/>
    <w:multiLevelType w:val="hybridMultilevel"/>
    <w:tmpl w:val="A00209EE"/>
    <w:lvl w:ilvl="0" w:tplc="5044BF10">
      <w:start w:val="1"/>
      <w:numFmt w:val="bullet"/>
      <w:lvlText w:val=""/>
      <w:lvlJc w:val="left"/>
    </w:lvl>
    <w:lvl w:ilvl="1" w:tplc="7780F950">
      <w:numFmt w:val="decimal"/>
      <w:lvlText w:val=""/>
      <w:lvlJc w:val="left"/>
    </w:lvl>
    <w:lvl w:ilvl="2" w:tplc="19DC5270">
      <w:numFmt w:val="decimal"/>
      <w:lvlText w:val=""/>
      <w:lvlJc w:val="left"/>
    </w:lvl>
    <w:lvl w:ilvl="3" w:tplc="273ED998">
      <w:numFmt w:val="decimal"/>
      <w:lvlText w:val=""/>
      <w:lvlJc w:val="left"/>
    </w:lvl>
    <w:lvl w:ilvl="4" w:tplc="3F481586">
      <w:numFmt w:val="decimal"/>
      <w:lvlText w:val=""/>
      <w:lvlJc w:val="left"/>
    </w:lvl>
    <w:lvl w:ilvl="5" w:tplc="30DA9E68">
      <w:numFmt w:val="decimal"/>
      <w:lvlText w:val=""/>
      <w:lvlJc w:val="left"/>
    </w:lvl>
    <w:lvl w:ilvl="6" w:tplc="7CF42726">
      <w:numFmt w:val="decimal"/>
      <w:lvlText w:val=""/>
      <w:lvlJc w:val="left"/>
    </w:lvl>
    <w:lvl w:ilvl="7" w:tplc="5FA0EB80">
      <w:numFmt w:val="decimal"/>
      <w:lvlText w:val=""/>
      <w:lvlJc w:val="left"/>
    </w:lvl>
    <w:lvl w:ilvl="8" w:tplc="1F80CA38">
      <w:numFmt w:val="decimal"/>
      <w:lvlText w:val=""/>
      <w:lvlJc w:val="left"/>
    </w:lvl>
  </w:abstractNum>
  <w:abstractNum w:abstractNumId="4">
    <w:nsid w:val="0000368E"/>
    <w:multiLevelType w:val="hybridMultilevel"/>
    <w:tmpl w:val="75B046FC"/>
    <w:lvl w:ilvl="0" w:tplc="B20C0338">
      <w:start w:val="15"/>
      <w:numFmt w:val="lowerLetter"/>
      <w:lvlText w:val="%1"/>
      <w:lvlJc w:val="left"/>
    </w:lvl>
    <w:lvl w:ilvl="1" w:tplc="EB92E962">
      <w:numFmt w:val="decimal"/>
      <w:lvlText w:val=""/>
      <w:lvlJc w:val="left"/>
    </w:lvl>
    <w:lvl w:ilvl="2" w:tplc="E040AFE2">
      <w:numFmt w:val="decimal"/>
      <w:lvlText w:val=""/>
      <w:lvlJc w:val="left"/>
    </w:lvl>
    <w:lvl w:ilvl="3" w:tplc="F6106608">
      <w:numFmt w:val="decimal"/>
      <w:lvlText w:val=""/>
      <w:lvlJc w:val="left"/>
    </w:lvl>
    <w:lvl w:ilvl="4" w:tplc="C27CB78C">
      <w:numFmt w:val="decimal"/>
      <w:lvlText w:val=""/>
      <w:lvlJc w:val="left"/>
    </w:lvl>
    <w:lvl w:ilvl="5" w:tplc="2E446DE6">
      <w:numFmt w:val="decimal"/>
      <w:lvlText w:val=""/>
      <w:lvlJc w:val="left"/>
    </w:lvl>
    <w:lvl w:ilvl="6" w:tplc="9FDAD626">
      <w:numFmt w:val="decimal"/>
      <w:lvlText w:val=""/>
      <w:lvlJc w:val="left"/>
    </w:lvl>
    <w:lvl w:ilvl="7" w:tplc="3036E7F2">
      <w:numFmt w:val="decimal"/>
      <w:lvlText w:val=""/>
      <w:lvlJc w:val="left"/>
    </w:lvl>
    <w:lvl w:ilvl="8" w:tplc="BACA54B8">
      <w:numFmt w:val="decimal"/>
      <w:lvlText w:val=""/>
      <w:lvlJc w:val="left"/>
    </w:lvl>
  </w:abstractNum>
  <w:abstractNum w:abstractNumId="5">
    <w:nsid w:val="00004657"/>
    <w:multiLevelType w:val="hybridMultilevel"/>
    <w:tmpl w:val="2DD24494"/>
    <w:lvl w:ilvl="0" w:tplc="5ED205FA">
      <w:start w:val="1"/>
      <w:numFmt w:val="bullet"/>
      <w:lvlText w:val=""/>
      <w:lvlJc w:val="left"/>
    </w:lvl>
    <w:lvl w:ilvl="1" w:tplc="B810B056">
      <w:numFmt w:val="decimal"/>
      <w:lvlText w:val=""/>
      <w:lvlJc w:val="left"/>
    </w:lvl>
    <w:lvl w:ilvl="2" w:tplc="4E1E2C34">
      <w:numFmt w:val="decimal"/>
      <w:lvlText w:val=""/>
      <w:lvlJc w:val="left"/>
    </w:lvl>
    <w:lvl w:ilvl="3" w:tplc="3AAE9476">
      <w:numFmt w:val="decimal"/>
      <w:lvlText w:val=""/>
      <w:lvlJc w:val="left"/>
    </w:lvl>
    <w:lvl w:ilvl="4" w:tplc="1B8623C4">
      <w:numFmt w:val="decimal"/>
      <w:lvlText w:val=""/>
      <w:lvlJc w:val="left"/>
    </w:lvl>
    <w:lvl w:ilvl="5" w:tplc="72303FE6">
      <w:numFmt w:val="decimal"/>
      <w:lvlText w:val=""/>
      <w:lvlJc w:val="left"/>
    </w:lvl>
    <w:lvl w:ilvl="6" w:tplc="D600389C">
      <w:numFmt w:val="decimal"/>
      <w:lvlText w:val=""/>
      <w:lvlJc w:val="left"/>
    </w:lvl>
    <w:lvl w:ilvl="7" w:tplc="3C6EAD1A">
      <w:numFmt w:val="decimal"/>
      <w:lvlText w:val=""/>
      <w:lvlJc w:val="left"/>
    </w:lvl>
    <w:lvl w:ilvl="8" w:tplc="73FCF2C2">
      <w:numFmt w:val="decimal"/>
      <w:lvlText w:val=""/>
      <w:lvlJc w:val="left"/>
    </w:lvl>
  </w:abstractNum>
  <w:abstractNum w:abstractNumId="6">
    <w:nsid w:val="000054DC"/>
    <w:multiLevelType w:val="hybridMultilevel"/>
    <w:tmpl w:val="9F9C9FA4"/>
    <w:lvl w:ilvl="0" w:tplc="CBD0897E">
      <w:start w:val="1"/>
      <w:numFmt w:val="bullet"/>
      <w:lvlText w:val=""/>
      <w:lvlJc w:val="left"/>
    </w:lvl>
    <w:lvl w:ilvl="1" w:tplc="1EF85724">
      <w:numFmt w:val="decimal"/>
      <w:lvlText w:val=""/>
      <w:lvlJc w:val="left"/>
    </w:lvl>
    <w:lvl w:ilvl="2" w:tplc="57A6D216">
      <w:numFmt w:val="decimal"/>
      <w:lvlText w:val=""/>
      <w:lvlJc w:val="left"/>
    </w:lvl>
    <w:lvl w:ilvl="3" w:tplc="45F8C06C">
      <w:numFmt w:val="decimal"/>
      <w:lvlText w:val=""/>
      <w:lvlJc w:val="left"/>
    </w:lvl>
    <w:lvl w:ilvl="4" w:tplc="6C94C1C0">
      <w:numFmt w:val="decimal"/>
      <w:lvlText w:val=""/>
      <w:lvlJc w:val="left"/>
    </w:lvl>
    <w:lvl w:ilvl="5" w:tplc="5BECECA8">
      <w:numFmt w:val="decimal"/>
      <w:lvlText w:val=""/>
      <w:lvlJc w:val="left"/>
    </w:lvl>
    <w:lvl w:ilvl="6" w:tplc="8B18C13A">
      <w:numFmt w:val="decimal"/>
      <w:lvlText w:val=""/>
      <w:lvlJc w:val="left"/>
    </w:lvl>
    <w:lvl w:ilvl="7" w:tplc="6CB013EE">
      <w:numFmt w:val="decimal"/>
      <w:lvlText w:val=""/>
      <w:lvlJc w:val="left"/>
    </w:lvl>
    <w:lvl w:ilvl="8" w:tplc="E57EC712">
      <w:numFmt w:val="decimal"/>
      <w:lvlText w:val=""/>
      <w:lvlJc w:val="left"/>
    </w:lvl>
  </w:abstractNum>
  <w:abstractNum w:abstractNumId="7">
    <w:nsid w:val="00006AD6"/>
    <w:multiLevelType w:val="hybridMultilevel"/>
    <w:tmpl w:val="3BD48144"/>
    <w:lvl w:ilvl="0" w:tplc="7AD0007A">
      <w:start w:val="1"/>
      <w:numFmt w:val="bullet"/>
      <w:lvlText w:val=""/>
      <w:lvlJc w:val="left"/>
    </w:lvl>
    <w:lvl w:ilvl="1" w:tplc="A6D6F342">
      <w:numFmt w:val="decimal"/>
      <w:lvlText w:val=""/>
      <w:lvlJc w:val="left"/>
    </w:lvl>
    <w:lvl w:ilvl="2" w:tplc="B2980F9A">
      <w:numFmt w:val="decimal"/>
      <w:lvlText w:val=""/>
      <w:lvlJc w:val="left"/>
    </w:lvl>
    <w:lvl w:ilvl="3" w:tplc="C53E524A">
      <w:numFmt w:val="decimal"/>
      <w:lvlText w:val=""/>
      <w:lvlJc w:val="left"/>
    </w:lvl>
    <w:lvl w:ilvl="4" w:tplc="741E3568">
      <w:numFmt w:val="decimal"/>
      <w:lvlText w:val=""/>
      <w:lvlJc w:val="left"/>
    </w:lvl>
    <w:lvl w:ilvl="5" w:tplc="255A495E">
      <w:numFmt w:val="decimal"/>
      <w:lvlText w:val=""/>
      <w:lvlJc w:val="left"/>
    </w:lvl>
    <w:lvl w:ilvl="6" w:tplc="23BE9B7C">
      <w:numFmt w:val="decimal"/>
      <w:lvlText w:val=""/>
      <w:lvlJc w:val="left"/>
    </w:lvl>
    <w:lvl w:ilvl="7" w:tplc="8D70A8A8">
      <w:numFmt w:val="decimal"/>
      <w:lvlText w:val=""/>
      <w:lvlJc w:val="left"/>
    </w:lvl>
    <w:lvl w:ilvl="8" w:tplc="C61C9864">
      <w:numFmt w:val="decimal"/>
      <w:lvlText w:val=""/>
      <w:lvlJc w:val="left"/>
    </w:lvl>
  </w:abstractNum>
  <w:abstractNum w:abstractNumId="8">
    <w:nsid w:val="000075EF"/>
    <w:multiLevelType w:val="hybridMultilevel"/>
    <w:tmpl w:val="9C841896"/>
    <w:lvl w:ilvl="0" w:tplc="8AEC064A">
      <w:start w:val="1"/>
      <w:numFmt w:val="lowerRoman"/>
      <w:lvlText w:val="(%1)"/>
      <w:lvlJc w:val="left"/>
    </w:lvl>
    <w:lvl w:ilvl="1" w:tplc="A39C092A">
      <w:numFmt w:val="decimal"/>
      <w:lvlText w:val=""/>
      <w:lvlJc w:val="left"/>
    </w:lvl>
    <w:lvl w:ilvl="2" w:tplc="F4785DCA">
      <w:numFmt w:val="decimal"/>
      <w:lvlText w:val=""/>
      <w:lvlJc w:val="left"/>
    </w:lvl>
    <w:lvl w:ilvl="3" w:tplc="72AA5250">
      <w:numFmt w:val="decimal"/>
      <w:lvlText w:val=""/>
      <w:lvlJc w:val="left"/>
    </w:lvl>
    <w:lvl w:ilvl="4" w:tplc="2256B546">
      <w:numFmt w:val="decimal"/>
      <w:lvlText w:val=""/>
      <w:lvlJc w:val="left"/>
    </w:lvl>
    <w:lvl w:ilvl="5" w:tplc="C874873C">
      <w:numFmt w:val="decimal"/>
      <w:lvlText w:val=""/>
      <w:lvlJc w:val="left"/>
    </w:lvl>
    <w:lvl w:ilvl="6" w:tplc="A8507478">
      <w:numFmt w:val="decimal"/>
      <w:lvlText w:val=""/>
      <w:lvlJc w:val="left"/>
    </w:lvl>
    <w:lvl w:ilvl="7" w:tplc="B3343E5C">
      <w:numFmt w:val="decimal"/>
      <w:lvlText w:val=""/>
      <w:lvlJc w:val="left"/>
    </w:lvl>
    <w:lvl w:ilvl="8" w:tplc="A830A994">
      <w:numFmt w:val="decimal"/>
      <w:lvlText w:val=""/>
      <w:lvlJc w:val="left"/>
    </w:lvl>
  </w:abstractNum>
  <w:abstractNum w:abstractNumId="9">
    <w:nsid w:val="00007983"/>
    <w:multiLevelType w:val="hybridMultilevel"/>
    <w:tmpl w:val="1520E05A"/>
    <w:lvl w:ilvl="0" w:tplc="7B944AD8">
      <w:start w:val="15"/>
      <w:numFmt w:val="lowerLetter"/>
      <w:lvlText w:val="%1"/>
      <w:lvlJc w:val="left"/>
    </w:lvl>
    <w:lvl w:ilvl="1" w:tplc="A120B084">
      <w:start w:val="1"/>
      <w:numFmt w:val="bullet"/>
      <w:lvlText w:val=""/>
      <w:lvlJc w:val="left"/>
    </w:lvl>
    <w:lvl w:ilvl="2" w:tplc="5740B364">
      <w:numFmt w:val="decimal"/>
      <w:lvlText w:val=""/>
      <w:lvlJc w:val="left"/>
    </w:lvl>
    <w:lvl w:ilvl="3" w:tplc="AE4053E4">
      <w:numFmt w:val="decimal"/>
      <w:lvlText w:val=""/>
      <w:lvlJc w:val="left"/>
    </w:lvl>
    <w:lvl w:ilvl="4" w:tplc="CA86EC60">
      <w:numFmt w:val="decimal"/>
      <w:lvlText w:val=""/>
      <w:lvlJc w:val="left"/>
    </w:lvl>
    <w:lvl w:ilvl="5" w:tplc="C226C604">
      <w:numFmt w:val="decimal"/>
      <w:lvlText w:val=""/>
      <w:lvlJc w:val="left"/>
    </w:lvl>
    <w:lvl w:ilvl="6" w:tplc="3E3A8548">
      <w:numFmt w:val="decimal"/>
      <w:lvlText w:val=""/>
      <w:lvlJc w:val="left"/>
    </w:lvl>
    <w:lvl w:ilvl="7" w:tplc="A2008CC0">
      <w:numFmt w:val="decimal"/>
      <w:lvlText w:val=""/>
      <w:lvlJc w:val="left"/>
    </w:lvl>
    <w:lvl w:ilvl="8" w:tplc="4CA00448">
      <w:numFmt w:val="decimal"/>
      <w:lvlText w:val=""/>
      <w:lvlJc w:val="left"/>
    </w:lvl>
  </w:abstractNum>
  <w:abstractNum w:abstractNumId="10">
    <w:nsid w:val="016374B9"/>
    <w:multiLevelType w:val="hybridMultilevel"/>
    <w:tmpl w:val="5F663A3A"/>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1">
    <w:nsid w:val="09787F7B"/>
    <w:multiLevelType w:val="hybridMultilevel"/>
    <w:tmpl w:val="01EE4C76"/>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6D1298"/>
    <w:multiLevelType w:val="hybridMultilevel"/>
    <w:tmpl w:val="1EC6F8AA"/>
    <w:lvl w:ilvl="0" w:tplc="0409000D">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3">
    <w:nsid w:val="0B945559"/>
    <w:multiLevelType w:val="hybridMultilevel"/>
    <w:tmpl w:val="D5280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7E6FAB"/>
    <w:multiLevelType w:val="hybridMultilevel"/>
    <w:tmpl w:val="923233B8"/>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532744"/>
    <w:multiLevelType w:val="hybridMultilevel"/>
    <w:tmpl w:val="34585DF8"/>
    <w:lvl w:ilvl="0" w:tplc="04090017">
      <w:start w:val="1"/>
      <w:numFmt w:val="lowerLetter"/>
      <w:lvlText w:val="%1)"/>
      <w:lvlJc w:val="left"/>
      <w:pPr>
        <w:ind w:left="4665" w:hanging="360"/>
      </w:pPr>
    </w:lvl>
    <w:lvl w:ilvl="1" w:tplc="04090019" w:tentative="1">
      <w:start w:val="1"/>
      <w:numFmt w:val="lowerLetter"/>
      <w:lvlText w:val="%2."/>
      <w:lvlJc w:val="left"/>
      <w:pPr>
        <w:ind w:left="5385" w:hanging="360"/>
      </w:pPr>
    </w:lvl>
    <w:lvl w:ilvl="2" w:tplc="0409001B" w:tentative="1">
      <w:start w:val="1"/>
      <w:numFmt w:val="lowerRoman"/>
      <w:lvlText w:val="%3."/>
      <w:lvlJc w:val="right"/>
      <w:pPr>
        <w:ind w:left="6105" w:hanging="180"/>
      </w:pPr>
    </w:lvl>
    <w:lvl w:ilvl="3" w:tplc="0409000F" w:tentative="1">
      <w:start w:val="1"/>
      <w:numFmt w:val="decimal"/>
      <w:lvlText w:val="%4."/>
      <w:lvlJc w:val="left"/>
      <w:pPr>
        <w:ind w:left="6825" w:hanging="360"/>
      </w:pPr>
    </w:lvl>
    <w:lvl w:ilvl="4" w:tplc="04090019" w:tentative="1">
      <w:start w:val="1"/>
      <w:numFmt w:val="lowerLetter"/>
      <w:lvlText w:val="%5."/>
      <w:lvlJc w:val="left"/>
      <w:pPr>
        <w:ind w:left="7545" w:hanging="360"/>
      </w:pPr>
    </w:lvl>
    <w:lvl w:ilvl="5" w:tplc="0409001B" w:tentative="1">
      <w:start w:val="1"/>
      <w:numFmt w:val="lowerRoman"/>
      <w:lvlText w:val="%6."/>
      <w:lvlJc w:val="right"/>
      <w:pPr>
        <w:ind w:left="8265" w:hanging="180"/>
      </w:pPr>
    </w:lvl>
    <w:lvl w:ilvl="6" w:tplc="0409000F" w:tentative="1">
      <w:start w:val="1"/>
      <w:numFmt w:val="decimal"/>
      <w:lvlText w:val="%7."/>
      <w:lvlJc w:val="left"/>
      <w:pPr>
        <w:ind w:left="8985" w:hanging="360"/>
      </w:pPr>
    </w:lvl>
    <w:lvl w:ilvl="7" w:tplc="04090019" w:tentative="1">
      <w:start w:val="1"/>
      <w:numFmt w:val="lowerLetter"/>
      <w:lvlText w:val="%8."/>
      <w:lvlJc w:val="left"/>
      <w:pPr>
        <w:ind w:left="9705" w:hanging="360"/>
      </w:pPr>
    </w:lvl>
    <w:lvl w:ilvl="8" w:tplc="0409001B" w:tentative="1">
      <w:start w:val="1"/>
      <w:numFmt w:val="lowerRoman"/>
      <w:lvlText w:val="%9."/>
      <w:lvlJc w:val="right"/>
      <w:pPr>
        <w:ind w:left="10425" w:hanging="180"/>
      </w:pPr>
    </w:lvl>
  </w:abstractNum>
  <w:abstractNum w:abstractNumId="16">
    <w:nsid w:val="20093EBF"/>
    <w:multiLevelType w:val="hybridMultilevel"/>
    <w:tmpl w:val="AA20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631C2D"/>
    <w:multiLevelType w:val="hybridMultilevel"/>
    <w:tmpl w:val="2398D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283C4997"/>
    <w:multiLevelType w:val="hybridMultilevel"/>
    <w:tmpl w:val="0D92EE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3731B6"/>
    <w:multiLevelType w:val="hybridMultilevel"/>
    <w:tmpl w:val="B8E6C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BD5726"/>
    <w:multiLevelType w:val="hybridMultilevel"/>
    <w:tmpl w:val="4632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20334"/>
    <w:multiLevelType w:val="hybridMultilevel"/>
    <w:tmpl w:val="1FDEC908"/>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1C1F98"/>
    <w:multiLevelType w:val="hybridMultilevel"/>
    <w:tmpl w:val="3DE4A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2D0C73"/>
    <w:multiLevelType w:val="hybridMultilevel"/>
    <w:tmpl w:val="8736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2D1B22"/>
    <w:multiLevelType w:val="hybridMultilevel"/>
    <w:tmpl w:val="50DA3DC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38B774DD"/>
    <w:multiLevelType w:val="hybridMultilevel"/>
    <w:tmpl w:val="208A9092"/>
    <w:lvl w:ilvl="0" w:tplc="04090001">
      <w:start w:val="1"/>
      <w:numFmt w:val="bullet"/>
      <w:lvlText w:val=""/>
      <w:lvlJc w:val="left"/>
      <w:pPr>
        <w:ind w:left="3525" w:hanging="360"/>
      </w:pPr>
      <w:rPr>
        <w:rFonts w:ascii="Symbol" w:hAnsi="Symbol" w:hint="default"/>
      </w:rPr>
    </w:lvl>
    <w:lvl w:ilvl="1" w:tplc="04090003" w:tentative="1">
      <w:start w:val="1"/>
      <w:numFmt w:val="bullet"/>
      <w:lvlText w:val="o"/>
      <w:lvlJc w:val="left"/>
      <w:pPr>
        <w:ind w:left="4245" w:hanging="360"/>
      </w:pPr>
      <w:rPr>
        <w:rFonts w:ascii="Courier New" w:hAnsi="Courier New" w:cs="Courier New" w:hint="default"/>
      </w:rPr>
    </w:lvl>
    <w:lvl w:ilvl="2" w:tplc="04090005" w:tentative="1">
      <w:start w:val="1"/>
      <w:numFmt w:val="bullet"/>
      <w:lvlText w:val=""/>
      <w:lvlJc w:val="left"/>
      <w:pPr>
        <w:ind w:left="4965" w:hanging="360"/>
      </w:pPr>
      <w:rPr>
        <w:rFonts w:ascii="Wingdings" w:hAnsi="Wingdings" w:hint="default"/>
      </w:rPr>
    </w:lvl>
    <w:lvl w:ilvl="3" w:tplc="04090001" w:tentative="1">
      <w:start w:val="1"/>
      <w:numFmt w:val="bullet"/>
      <w:lvlText w:val=""/>
      <w:lvlJc w:val="left"/>
      <w:pPr>
        <w:ind w:left="5685" w:hanging="360"/>
      </w:pPr>
      <w:rPr>
        <w:rFonts w:ascii="Symbol" w:hAnsi="Symbol" w:hint="default"/>
      </w:rPr>
    </w:lvl>
    <w:lvl w:ilvl="4" w:tplc="04090003" w:tentative="1">
      <w:start w:val="1"/>
      <w:numFmt w:val="bullet"/>
      <w:lvlText w:val="o"/>
      <w:lvlJc w:val="left"/>
      <w:pPr>
        <w:ind w:left="6405" w:hanging="360"/>
      </w:pPr>
      <w:rPr>
        <w:rFonts w:ascii="Courier New" w:hAnsi="Courier New" w:cs="Courier New" w:hint="default"/>
      </w:rPr>
    </w:lvl>
    <w:lvl w:ilvl="5" w:tplc="04090005" w:tentative="1">
      <w:start w:val="1"/>
      <w:numFmt w:val="bullet"/>
      <w:lvlText w:val=""/>
      <w:lvlJc w:val="left"/>
      <w:pPr>
        <w:ind w:left="7125" w:hanging="360"/>
      </w:pPr>
      <w:rPr>
        <w:rFonts w:ascii="Wingdings" w:hAnsi="Wingdings" w:hint="default"/>
      </w:rPr>
    </w:lvl>
    <w:lvl w:ilvl="6" w:tplc="04090001" w:tentative="1">
      <w:start w:val="1"/>
      <w:numFmt w:val="bullet"/>
      <w:lvlText w:val=""/>
      <w:lvlJc w:val="left"/>
      <w:pPr>
        <w:ind w:left="7845" w:hanging="360"/>
      </w:pPr>
      <w:rPr>
        <w:rFonts w:ascii="Symbol" w:hAnsi="Symbol" w:hint="default"/>
      </w:rPr>
    </w:lvl>
    <w:lvl w:ilvl="7" w:tplc="04090003" w:tentative="1">
      <w:start w:val="1"/>
      <w:numFmt w:val="bullet"/>
      <w:lvlText w:val="o"/>
      <w:lvlJc w:val="left"/>
      <w:pPr>
        <w:ind w:left="8565" w:hanging="360"/>
      </w:pPr>
      <w:rPr>
        <w:rFonts w:ascii="Courier New" w:hAnsi="Courier New" w:cs="Courier New" w:hint="default"/>
      </w:rPr>
    </w:lvl>
    <w:lvl w:ilvl="8" w:tplc="04090005" w:tentative="1">
      <w:start w:val="1"/>
      <w:numFmt w:val="bullet"/>
      <w:lvlText w:val=""/>
      <w:lvlJc w:val="left"/>
      <w:pPr>
        <w:ind w:left="9285" w:hanging="360"/>
      </w:pPr>
      <w:rPr>
        <w:rFonts w:ascii="Wingdings" w:hAnsi="Wingdings" w:hint="default"/>
      </w:rPr>
    </w:lvl>
  </w:abstractNum>
  <w:abstractNum w:abstractNumId="26">
    <w:nsid w:val="3A465C1C"/>
    <w:multiLevelType w:val="hybridMultilevel"/>
    <w:tmpl w:val="C2748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C6C49FD"/>
    <w:multiLevelType w:val="hybridMultilevel"/>
    <w:tmpl w:val="0AD25E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CA07433"/>
    <w:multiLevelType w:val="hybridMultilevel"/>
    <w:tmpl w:val="18C82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880801"/>
    <w:multiLevelType w:val="hybridMultilevel"/>
    <w:tmpl w:val="5DDE7C8C"/>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D274B6"/>
    <w:multiLevelType w:val="hybridMultilevel"/>
    <w:tmpl w:val="774C3F14"/>
    <w:lvl w:ilvl="0" w:tplc="0409000B">
      <w:start w:val="1"/>
      <w:numFmt w:val="bullet"/>
      <w:lvlText w:val=""/>
      <w:lvlJc w:val="left"/>
      <w:pPr>
        <w:ind w:left="1035" w:hanging="360"/>
      </w:pPr>
      <w:rPr>
        <w:rFonts w:ascii="Wingdings" w:hAnsi="Wingding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31">
    <w:nsid w:val="4D49373A"/>
    <w:multiLevelType w:val="hybridMultilevel"/>
    <w:tmpl w:val="D36C8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D9304B"/>
    <w:multiLevelType w:val="hybridMultilevel"/>
    <w:tmpl w:val="C57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392DCC"/>
    <w:multiLevelType w:val="hybridMultilevel"/>
    <w:tmpl w:val="776259E8"/>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880291"/>
    <w:multiLevelType w:val="hybridMultilevel"/>
    <w:tmpl w:val="0F98881A"/>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5A060E"/>
    <w:multiLevelType w:val="hybridMultilevel"/>
    <w:tmpl w:val="E4B471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0C2664F"/>
    <w:multiLevelType w:val="hybridMultilevel"/>
    <w:tmpl w:val="6AE2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3057D6"/>
    <w:multiLevelType w:val="hybridMultilevel"/>
    <w:tmpl w:val="0CC8D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165898"/>
    <w:multiLevelType w:val="hybridMultilevel"/>
    <w:tmpl w:val="06EA797E"/>
    <w:lvl w:ilvl="0" w:tplc="0409000F">
      <w:start w:val="1"/>
      <w:numFmt w:val="decimal"/>
      <w:lvlText w:val="%1."/>
      <w:lvlJc w:val="left"/>
      <w:pPr>
        <w:ind w:left="1755" w:hanging="360"/>
      </w:p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39">
    <w:nsid w:val="58382590"/>
    <w:multiLevelType w:val="hybridMultilevel"/>
    <w:tmpl w:val="A326873E"/>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8001D4"/>
    <w:multiLevelType w:val="hybridMultilevel"/>
    <w:tmpl w:val="A360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36325F"/>
    <w:multiLevelType w:val="hybridMultilevel"/>
    <w:tmpl w:val="121279F2"/>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BD0587"/>
    <w:multiLevelType w:val="hybridMultilevel"/>
    <w:tmpl w:val="E4A40B44"/>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
    <w:nsid w:val="69F9493B"/>
    <w:multiLevelType w:val="hybridMultilevel"/>
    <w:tmpl w:val="9E9E7F0A"/>
    <w:lvl w:ilvl="0" w:tplc="C6B00816">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335C0F"/>
    <w:multiLevelType w:val="hybridMultilevel"/>
    <w:tmpl w:val="8DA81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9B6C8F"/>
    <w:multiLevelType w:val="hybridMultilevel"/>
    <w:tmpl w:val="DE144ACA"/>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46">
    <w:nsid w:val="762E22F7"/>
    <w:multiLevelType w:val="hybridMultilevel"/>
    <w:tmpl w:val="55EA5400"/>
    <w:lvl w:ilvl="0" w:tplc="0409000B">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num w:numId="1">
    <w:abstractNumId w:val="2"/>
  </w:num>
  <w:num w:numId="2">
    <w:abstractNumId w:val="1"/>
  </w:num>
  <w:num w:numId="3">
    <w:abstractNumId w:val="20"/>
  </w:num>
  <w:num w:numId="4">
    <w:abstractNumId w:val="37"/>
  </w:num>
  <w:num w:numId="5">
    <w:abstractNumId w:val="42"/>
  </w:num>
  <w:num w:numId="6">
    <w:abstractNumId w:val="27"/>
  </w:num>
  <w:num w:numId="7">
    <w:abstractNumId w:val="12"/>
  </w:num>
  <w:num w:numId="8">
    <w:abstractNumId w:val="35"/>
  </w:num>
  <w:num w:numId="9">
    <w:abstractNumId w:val="46"/>
  </w:num>
  <w:num w:numId="10">
    <w:abstractNumId w:val="18"/>
  </w:num>
  <w:num w:numId="11">
    <w:abstractNumId w:val="25"/>
  </w:num>
  <w:num w:numId="12">
    <w:abstractNumId w:val="15"/>
  </w:num>
  <w:num w:numId="13">
    <w:abstractNumId w:val="45"/>
  </w:num>
  <w:num w:numId="14">
    <w:abstractNumId w:val="11"/>
  </w:num>
  <w:num w:numId="15">
    <w:abstractNumId w:val="43"/>
  </w:num>
  <w:num w:numId="16">
    <w:abstractNumId w:val="34"/>
  </w:num>
  <w:num w:numId="17">
    <w:abstractNumId w:val="41"/>
  </w:num>
  <w:num w:numId="18">
    <w:abstractNumId w:val="33"/>
  </w:num>
  <w:num w:numId="19">
    <w:abstractNumId w:val="14"/>
  </w:num>
  <w:num w:numId="20">
    <w:abstractNumId w:val="39"/>
  </w:num>
  <w:num w:numId="21">
    <w:abstractNumId w:val="21"/>
  </w:num>
  <w:num w:numId="22">
    <w:abstractNumId w:val="29"/>
  </w:num>
  <w:num w:numId="23">
    <w:abstractNumId w:val="3"/>
  </w:num>
  <w:num w:numId="24">
    <w:abstractNumId w:val="7"/>
  </w:num>
  <w:num w:numId="25">
    <w:abstractNumId w:val="40"/>
  </w:num>
  <w:num w:numId="26">
    <w:abstractNumId w:val="23"/>
  </w:num>
  <w:num w:numId="27">
    <w:abstractNumId w:val="26"/>
  </w:num>
  <w:num w:numId="28">
    <w:abstractNumId w:val="36"/>
  </w:num>
  <w:num w:numId="29">
    <w:abstractNumId w:val="32"/>
  </w:num>
  <w:num w:numId="30">
    <w:abstractNumId w:val="6"/>
  </w:num>
  <w:num w:numId="31">
    <w:abstractNumId w:val="4"/>
  </w:num>
  <w:num w:numId="32">
    <w:abstractNumId w:val="0"/>
  </w:num>
  <w:num w:numId="33">
    <w:abstractNumId w:val="9"/>
  </w:num>
  <w:num w:numId="34">
    <w:abstractNumId w:val="16"/>
  </w:num>
  <w:num w:numId="35">
    <w:abstractNumId w:val="28"/>
  </w:num>
  <w:num w:numId="36">
    <w:abstractNumId w:val="19"/>
  </w:num>
  <w:num w:numId="37">
    <w:abstractNumId w:val="8"/>
  </w:num>
  <w:num w:numId="38">
    <w:abstractNumId w:val="5"/>
  </w:num>
  <w:num w:numId="39">
    <w:abstractNumId w:val="31"/>
  </w:num>
  <w:num w:numId="40">
    <w:abstractNumId w:val="44"/>
  </w:num>
  <w:num w:numId="41">
    <w:abstractNumId w:val="30"/>
  </w:num>
  <w:num w:numId="42">
    <w:abstractNumId w:val="38"/>
  </w:num>
  <w:num w:numId="43">
    <w:abstractNumId w:val="24"/>
  </w:num>
  <w:num w:numId="44">
    <w:abstractNumId w:val="22"/>
  </w:num>
  <w:num w:numId="45">
    <w:abstractNumId w:val="13"/>
  </w:num>
  <w:num w:numId="46">
    <w:abstractNumId w:val="17"/>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993FE7"/>
    <w:rsid w:val="00257603"/>
    <w:rsid w:val="00626744"/>
    <w:rsid w:val="006D7970"/>
    <w:rsid w:val="007869F6"/>
    <w:rsid w:val="00826C7F"/>
    <w:rsid w:val="008768FC"/>
    <w:rsid w:val="00993FE7"/>
    <w:rsid w:val="00A553E4"/>
    <w:rsid w:val="00AA03F0"/>
    <w:rsid w:val="00B06C42"/>
    <w:rsid w:val="00B55E3E"/>
    <w:rsid w:val="00BE3C1E"/>
    <w:rsid w:val="00C070AC"/>
    <w:rsid w:val="00D56F5D"/>
    <w:rsid w:val="00FC53A4"/>
    <w:rsid w:val="00FF0A67"/>
    <w:rsid w:val="00FF1E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2" type="connector" idref="#_x0000_s1031"/>
        <o:r id="V:Rule53" type="connector" idref="#_x0000_s1074"/>
        <o:r id="V:Rule54" type="connector" idref="#_x0000_s1063"/>
        <o:r id="V:Rule55" type="connector" idref="#_x0000_s1049"/>
        <o:r id="V:Rule56" type="connector" idref="#_x0000_s1050"/>
        <o:r id="V:Rule57" type="connector" idref="#_x0000_s1058"/>
        <o:r id="V:Rule58" type="connector" idref="#_x0000_s1053"/>
        <o:r id="V:Rule59" type="connector" idref="#_x0000_s1072"/>
        <o:r id="V:Rule60" type="connector" idref="#_x0000_s1067"/>
        <o:r id="V:Rule61" type="connector" idref="#_x0000_s1075"/>
        <o:r id="V:Rule62" type="connector" idref="#_x0000_s1040"/>
        <o:r id="V:Rule63" type="connector" idref="#_x0000_s1035"/>
        <o:r id="V:Rule64" type="connector" idref="#_x0000_s1030"/>
        <o:r id="V:Rule65" type="connector" idref="#_x0000_s1055"/>
        <o:r id="V:Rule66" type="connector" idref="#_x0000_s1076"/>
        <o:r id="V:Rule67" type="connector" idref="#_x0000_s1057"/>
        <o:r id="V:Rule68" type="connector" idref="#_x0000_s1027"/>
        <o:r id="V:Rule69" type="connector" idref="#_x0000_s1033"/>
        <o:r id="V:Rule70" type="connector" idref="#_x0000_s1043"/>
        <o:r id="V:Rule71" type="connector" idref="#_x0000_s1059"/>
        <o:r id="V:Rule72" type="connector" idref="#_x0000_s1052"/>
        <o:r id="V:Rule73" type="connector" idref="#_x0000_s1069"/>
        <o:r id="V:Rule74" type="connector" idref="#_x0000_s1039"/>
        <o:r id="V:Rule75" type="connector" idref="#_x0000_s1048"/>
        <o:r id="V:Rule76" type="connector" idref="#_x0000_s1056"/>
        <o:r id="V:Rule77" type="connector" idref="#_x0000_s1045"/>
        <o:r id="V:Rule78" type="connector" idref="#_x0000_s1061"/>
        <o:r id="V:Rule79" type="connector" idref="#_x0000_s1070"/>
        <o:r id="V:Rule80" type="connector" idref="#_x0000_s1028"/>
        <o:r id="V:Rule81" type="connector" idref="#_x0000_s1029"/>
        <o:r id="V:Rule82" type="connector" idref="#_x0000_s1054"/>
        <o:r id="V:Rule83" type="connector" idref="#_x0000_s1032"/>
        <o:r id="V:Rule84" type="connector" idref="#_x0000_s1036"/>
        <o:r id="V:Rule85" type="connector" idref="#_x0000_s1060"/>
        <o:r id="V:Rule86" type="connector" idref="#_x0000_s1038"/>
        <o:r id="V:Rule87" type="connector" idref="#_x0000_s1042"/>
        <o:r id="V:Rule88" type="connector" idref="#_x0000_s1066"/>
        <o:r id="V:Rule89" type="connector" idref="#_x0000_s1051"/>
        <o:r id="V:Rule90" type="connector" idref="#_x0000_s1065"/>
        <o:r id="V:Rule91" type="connector" idref="#_x0000_s1071"/>
        <o:r id="V:Rule92" type="connector" idref="#_x0000_s1037"/>
        <o:r id="V:Rule93" type="connector" idref="#_x0000_s1068"/>
        <o:r id="V:Rule94" type="connector" idref="#_x0000_s1041"/>
        <o:r id="V:Rule95" type="connector" idref="#_x0000_s1064"/>
        <o:r id="V:Rule96" type="connector" idref="#_x0000_s1062"/>
        <o:r id="V:Rule97" type="connector" idref="#_x0000_s1073"/>
        <o:r id="V:Rule98" type="connector" idref="#_x0000_s1034"/>
        <o:r id="V:Rule99" type="connector" idref="#_x0000_s1044"/>
        <o:r id="V:Rule100" type="connector" idref="#_x0000_s1046"/>
        <o:r id="V:Rule101" type="connector" idref="#_x0000_s1026"/>
        <o:r id="V:Rule10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F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93FE7"/>
    <w:pPr>
      <w:autoSpaceDE w:val="0"/>
      <w:autoSpaceDN w:val="0"/>
      <w:adjustRightInd w:val="0"/>
      <w:spacing w:after="0" w:line="240" w:lineRule="auto"/>
    </w:pPr>
    <w:rPr>
      <w:rFonts w:ascii="XLRDT M+ Gill Sans MT" w:hAnsi="XLRDT M+ Gill Sans MT" w:cs="XLRDT M+ Gill Sans MT"/>
      <w:color w:val="000000"/>
      <w:sz w:val="24"/>
      <w:szCs w:val="24"/>
    </w:rPr>
  </w:style>
  <w:style w:type="paragraph" w:styleId="ListParagraph">
    <w:name w:val="List Paragraph"/>
    <w:basedOn w:val="Normal"/>
    <w:uiPriority w:val="34"/>
    <w:qFormat/>
    <w:rsid w:val="00993FE7"/>
    <w:pPr>
      <w:ind w:left="720"/>
      <w:contextualSpacing/>
    </w:pPr>
  </w:style>
  <w:style w:type="paragraph" w:customStyle="1" w:styleId="Pa18">
    <w:name w:val="Pa18"/>
    <w:basedOn w:val="Default"/>
    <w:next w:val="Default"/>
    <w:uiPriority w:val="99"/>
    <w:rsid w:val="00993FE7"/>
    <w:pPr>
      <w:spacing w:line="241" w:lineRule="atLeast"/>
    </w:pPr>
    <w:rPr>
      <w:rFonts w:ascii="Minion Pro" w:hAnsi="Minion Pro" w:cstheme="minorBidi"/>
      <w:color w:val="auto"/>
    </w:rPr>
  </w:style>
  <w:style w:type="paragraph" w:customStyle="1" w:styleId="Pa61">
    <w:name w:val="Pa61"/>
    <w:basedOn w:val="Default"/>
    <w:next w:val="Default"/>
    <w:uiPriority w:val="99"/>
    <w:rsid w:val="00993FE7"/>
    <w:pPr>
      <w:spacing w:line="241" w:lineRule="atLeast"/>
    </w:pPr>
    <w:rPr>
      <w:rFonts w:ascii="Minion Pro" w:hAnsi="Minion Pro" w:cstheme="minorBidi"/>
      <w:color w:val="auto"/>
    </w:rPr>
  </w:style>
  <w:style w:type="paragraph" w:styleId="BalloonText">
    <w:name w:val="Balloon Text"/>
    <w:basedOn w:val="Normal"/>
    <w:link w:val="BalloonTextChar"/>
    <w:uiPriority w:val="99"/>
    <w:semiHidden/>
    <w:unhideWhenUsed/>
    <w:rsid w:val="00993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E7"/>
    <w:rPr>
      <w:rFonts w:ascii="Tahoma" w:hAnsi="Tahoma" w:cs="Tahoma"/>
      <w:sz w:val="16"/>
      <w:szCs w:val="16"/>
    </w:rPr>
  </w:style>
  <w:style w:type="paragraph" w:customStyle="1" w:styleId="Pa26">
    <w:name w:val="Pa26"/>
    <w:basedOn w:val="Default"/>
    <w:next w:val="Default"/>
    <w:uiPriority w:val="99"/>
    <w:rsid w:val="00993FE7"/>
    <w:pPr>
      <w:spacing w:line="221" w:lineRule="atLeast"/>
    </w:pPr>
    <w:rPr>
      <w:rFonts w:ascii="Minion Pro" w:hAnsi="Minion Pro" w:cstheme="minorBidi"/>
      <w:color w:val="auto"/>
    </w:rPr>
  </w:style>
  <w:style w:type="paragraph" w:customStyle="1" w:styleId="Pa53">
    <w:name w:val="Pa53"/>
    <w:basedOn w:val="Default"/>
    <w:next w:val="Default"/>
    <w:uiPriority w:val="99"/>
    <w:rsid w:val="00993FE7"/>
    <w:pPr>
      <w:spacing w:line="261" w:lineRule="atLeast"/>
    </w:pPr>
    <w:rPr>
      <w:rFonts w:cstheme="minorBidi"/>
      <w:color w:val="auto"/>
    </w:rPr>
  </w:style>
  <w:style w:type="paragraph" w:customStyle="1" w:styleId="Pa34">
    <w:name w:val="Pa34"/>
    <w:basedOn w:val="Default"/>
    <w:next w:val="Default"/>
    <w:uiPriority w:val="99"/>
    <w:rsid w:val="00993FE7"/>
    <w:pPr>
      <w:spacing w:line="241" w:lineRule="atLeast"/>
    </w:pPr>
    <w:rPr>
      <w:rFonts w:cstheme="minorBidi"/>
      <w:color w:val="auto"/>
    </w:rPr>
  </w:style>
  <w:style w:type="paragraph" w:customStyle="1" w:styleId="Pa59">
    <w:name w:val="Pa59"/>
    <w:basedOn w:val="Default"/>
    <w:next w:val="Default"/>
    <w:uiPriority w:val="99"/>
    <w:rsid w:val="00993FE7"/>
    <w:pPr>
      <w:spacing w:line="221" w:lineRule="atLeast"/>
    </w:pPr>
    <w:rPr>
      <w:rFonts w:cstheme="minorBidi"/>
      <w:color w:val="auto"/>
    </w:rPr>
  </w:style>
  <w:style w:type="paragraph" w:customStyle="1" w:styleId="Pa44">
    <w:name w:val="Pa44"/>
    <w:basedOn w:val="Default"/>
    <w:next w:val="Default"/>
    <w:uiPriority w:val="99"/>
    <w:rsid w:val="00993FE7"/>
    <w:pPr>
      <w:spacing w:line="241" w:lineRule="atLeast"/>
    </w:pPr>
    <w:rPr>
      <w:rFonts w:cstheme="minorBidi"/>
      <w:color w:val="auto"/>
    </w:rPr>
  </w:style>
  <w:style w:type="paragraph" w:customStyle="1" w:styleId="Pa47">
    <w:name w:val="Pa47"/>
    <w:basedOn w:val="Default"/>
    <w:next w:val="Default"/>
    <w:uiPriority w:val="99"/>
    <w:rsid w:val="00993FE7"/>
    <w:pPr>
      <w:spacing w:line="241" w:lineRule="atLeast"/>
    </w:pPr>
    <w:rPr>
      <w:rFonts w:ascii="Minion Pro" w:hAnsi="Minion Pro" w:cstheme="minorBidi"/>
      <w:color w:val="auto"/>
    </w:rPr>
  </w:style>
  <w:style w:type="paragraph" w:customStyle="1" w:styleId="Pa84">
    <w:name w:val="Pa84"/>
    <w:basedOn w:val="Default"/>
    <w:next w:val="Default"/>
    <w:uiPriority w:val="99"/>
    <w:rsid w:val="00993FE7"/>
    <w:pPr>
      <w:spacing w:line="241" w:lineRule="atLeast"/>
    </w:pPr>
    <w:rPr>
      <w:rFonts w:ascii="Minion Pro" w:hAnsi="Minion Pro" w:cstheme="minorBidi"/>
      <w:color w:val="auto"/>
    </w:rPr>
  </w:style>
  <w:style w:type="paragraph" w:customStyle="1" w:styleId="Pa20">
    <w:name w:val="Pa20"/>
    <w:basedOn w:val="Default"/>
    <w:next w:val="Default"/>
    <w:uiPriority w:val="99"/>
    <w:rsid w:val="00993FE7"/>
    <w:pPr>
      <w:spacing w:line="241" w:lineRule="atLeast"/>
    </w:pPr>
    <w:rPr>
      <w:rFonts w:ascii="Minion Pro" w:hAnsi="Minion Pro" w:cstheme="minorBidi"/>
      <w:color w:val="auto"/>
    </w:rPr>
  </w:style>
  <w:style w:type="paragraph" w:customStyle="1" w:styleId="Pa24">
    <w:name w:val="Pa24"/>
    <w:basedOn w:val="Default"/>
    <w:next w:val="Default"/>
    <w:uiPriority w:val="99"/>
    <w:rsid w:val="00993FE7"/>
    <w:pPr>
      <w:spacing w:line="241" w:lineRule="atLeast"/>
    </w:pPr>
    <w:rPr>
      <w:rFonts w:ascii="Minion Pro" w:hAnsi="Minion Pro" w:cstheme="minorBidi"/>
      <w:color w:val="auto"/>
    </w:rPr>
  </w:style>
  <w:style w:type="table" w:styleId="TableGrid">
    <w:name w:val="Table Grid"/>
    <w:basedOn w:val="TableNormal"/>
    <w:uiPriority w:val="59"/>
    <w:rsid w:val="00993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2">
    <w:name w:val="A12"/>
    <w:uiPriority w:val="99"/>
    <w:rsid w:val="00993FE7"/>
    <w:rPr>
      <w:rFonts w:cs="Minion Pro"/>
      <w:color w:val="000000"/>
      <w:sz w:val="26"/>
      <w:szCs w:val="26"/>
    </w:rPr>
  </w:style>
  <w:style w:type="paragraph" w:customStyle="1" w:styleId="Pa103">
    <w:name w:val="Pa103"/>
    <w:basedOn w:val="Default"/>
    <w:next w:val="Default"/>
    <w:uiPriority w:val="99"/>
    <w:rsid w:val="00993FE7"/>
    <w:pPr>
      <w:spacing w:line="241" w:lineRule="atLeast"/>
    </w:pPr>
    <w:rPr>
      <w:rFonts w:ascii="Minion Pro" w:hAnsi="Minion Pro" w:cstheme="minorBidi"/>
      <w:color w:val="auto"/>
    </w:rPr>
  </w:style>
  <w:style w:type="paragraph" w:styleId="Header">
    <w:name w:val="header"/>
    <w:basedOn w:val="Normal"/>
    <w:link w:val="HeaderChar"/>
    <w:uiPriority w:val="99"/>
    <w:semiHidden/>
    <w:unhideWhenUsed/>
    <w:rsid w:val="00993F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3FE7"/>
  </w:style>
  <w:style w:type="paragraph" w:styleId="Footer">
    <w:name w:val="footer"/>
    <w:basedOn w:val="Normal"/>
    <w:link w:val="FooterChar"/>
    <w:uiPriority w:val="99"/>
    <w:unhideWhenUsed/>
    <w:rsid w:val="00993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FE7"/>
  </w:style>
  <w:style w:type="paragraph" w:customStyle="1" w:styleId="Pa6">
    <w:name w:val="Pa6"/>
    <w:basedOn w:val="Default"/>
    <w:next w:val="Default"/>
    <w:uiPriority w:val="99"/>
    <w:rsid w:val="00993FE7"/>
    <w:pPr>
      <w:spacing w:line="241" w:lineRule="atLeast"/>
    </w:pPr>
    <w:rPr>
      <w:rFonts w:ascii="Times" w:hAnsi="Times" w:cstheme="minorBidi"/>
      <w:color w:val="auto"/>
    </w:rPr>
  </w:style>
  <w:style w:type="paragraph" w:customStyle="1" w:styleId="Pa136">
    <w:name w:val="Pa136"/>
    <w:basedOn w:val="Default"/>
    <w:next w:val="Default"/>
    <w:uiPriority w:val="99"/>
    <w:rsid w:val="00993FE7"/>
    <w:pPr>
      <w:spacing w:line="241" w:lineRule="atLeast"/>
    </w:pPr>
    <w:rPr>
      <w:rFonts w:ascii="Times" w:hAnsi="Times" w:cstheme="minorBidi"/>
      <w:color w:val="auto"/>
    </w:rPr>
  </w:style>
  <w:style w:type="paragraph" w:customStyle="1" w:styleId="Pa43">
    <w:name w:val="Pa43"/>
    <w:basedOn w:val="Default"/>
    <w:next w:val="Default"/>
    <w:uiPriority w:val="99"/>
    <w:rsid w:val="00993FE7"/>
    <w:pPr>
      <w:spacing w:line="241" w:lineRule="atLeast"/>
    </w:pPr>
    <w:rPr>
      <w:rFonts w:ascii="Times" w:hAnsi="Times" w:cstheme="minorBidi"/>
      <w:color w:val="auto"/>
    </w:rPr>
  </w:style>
  <w:style w:type="character" w:customStyle="1" w:styleId="A7">
    <w:name w:val="A7"/>
    <w:uiPriority w:val="99"/>
    <w:rsid w:val="00993FE7"/>
    <w:rPr>
      <w:rFonts w:cs="Gill Sans MT"/>
      <w:color w:val="000000"/>
    </w:rPr>
  </w:style>
  <w:style w:type="paragraph" w:customStyle="1" w:styleId="Pa170">
    <w:name w:val="Pa170"/>
    <w:basedOn w:val="Default"/>
    <w:next w:val="Default"/>
    <w:uiPriority w:val="99"/>
    <w:rsid w:val="00993FE7"/>
    <w:pPr>
      <w:spacing w:line="241" w:lineRule="atLeast"/>
    </w:pPr>
    <w:rPr>
      <w:rFonts w:ascii="Minion Pro" w:hAnsi="Minion Pro" w:cstheme="minorBidi"/>
      <w:color w:val="auto"/>
    </w:rPr>
  </w:style>
  <w:style w:type="paragraph" w:customStyle="1" w:styleId="Pa21">
    <w:name w:val="Pa21"/>
    <w:basedOn w:val="Default"/>
    <w:next w:val="Default"/>
    <w:uiPriority w:val="99"/>
    <w:rsid w:val="00993FE7"/>
    <w:pPr>
      <w:spacing w:line="301" w:lineRule="atLeast"/>
    </w:pPr>
    <w:rPr>
      <w:rFonts w:cstheme="minorBidi"/>
      <w:color w:val="auto"/>
    </w:rPr>
  </w:style>
  <w:style w:type="character" w:customStyle="1" w:styleId="A13">
    <w:name w:val="A13"/>
    <w:uiPriority w:val="99"/>
    <w:rsid w:val="00993FE7"/>
    <w:rPr>
      <w:rFonts w:ascii="Arial Narrow" w:hAnsi="Arial Narrow" w:cs="Arial Narrow"/>
      <w:color w:val="000000"/>
      <w:sz w:val="20"/>
      <w:szCs w:val="20"/>
    </w:rPr>
  </w:style>
  <w:style w:type="paragraph" w:customStyle="1" w:styleId="Pa63">
    <w:name w:val="Pa63"/>
    <w:basedOn w:val="Default"/>
    <w:next w:val="Default"/>
    <w:uiPriority w:val="99"/>
    <w:rsid w:val="00993FE7"/>
    <w:pPr>
      <w:spacing w:line="221" w:lineRule="atLeast"/>
    </w:pPr>
    <w:rPr>
      <w:rFonts w:cstheme="minorBidi"/>
      <w:color w:val="auto"/>
    </w:rPr>
  </w:style>
  <w:style w:type="paragraph" w:customStyle="1" w:styleId="Pa19">
    <w:name w:val="Pa19"/>
    <w:basedOn w:val="Default"/>
    <w:next w:val="Default"/>
    <w:uiPriority w:val="99"/>
    <w:rsid w:val="00993FE7"/>
    <w:pPr>
      <w:spacing w:line="241" w:lineRule="atLeast"/>
    </w:pPr>
    <w:rPr>
      <w:rFonts w:cstheme="minorBidi"/>
      <w:color w:val="auto"/>
    </w:rPr>
  </w:style>
  <w:style w:type="paragraph" w:customStyle="1" w:styleId="Pa90">
    <w:name w:val="Pa90"/>
    <w:basedOn w:val="Default"/>
    <w:next w:val="Default"/>
    <w:uiPriority w:val="99"/>
    <w:rsid w:val="00A553E4"/>
    <w:pPr>
      <w:spacing w:line="221" w:lineRule="atLeast"/>
    </w:pPr>
    <w:rPr>
      <w:rFonts w:ascii="Minion Pro" w:hAnsi="Minion Pro"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2.jpeg"/><Relationship Id="rId21" Type="http://schemas.openxmlformats.org/officeDocument/2006/relationships/image" Target="media/image15.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4.png"/><Relationship Id="rId54"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image" Target="media/image46.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emf"/><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9226</Words>
  <Characters>52593</Characters>
  <Application>Microsoft Office Word</Application>
  <DocSecurity>0</DocSecurity>
  <Lines>438</Lines>
  <Paragraphs>123</Paragraphs>
  <ScaleCrop>false</ScaleCrop>
  <Company/>
  <LinksUpToDate>false</LinksUpToDate>
  <CharactersWithSpaces>61696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SYSTEMplus</dc:creator>
  <cp:lastModifiedBy>SYSTEMplus</cp:lastModifiedBy>
  <cp:revision>2</cp:revision>
  <dcterms:created xsi:type="dcterms:W3CDTF">2020-04-19T12:18:00Z</dcterms:created>
  <dcterms:modified xsi:type="dcterms:W3CDTF">2020-04-20T11:26:00Z</dcterms:modified>
</cp:coreProperties>
</file>